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E5" w:rsidRDefault="00222CE5" w:rsidP="000F0904">
      <w:pPr>
        <w:suppressAutoHyphens/>
        <w:spacing w:before="120"/>
        <w:ind w:left="5522" w:hanging="5096"/>
        <w:rPr>
          <w:b/>
        </w:rPr>
      </w:pPr>
    </w:p>
    <w:p w:rsidR="00403028" w:rsidRPr="009B1633" w:rsidRDefault="00896657" w:rsidP="00896657">
      <w:pPr>
        <w:suppressAutoHyphens/>
        <w:spacing w:before="120"/>
        <w:ind w:left="5522" w:hanging="5096"/>
        <w:jc w:val="center"/>
        <w:rPr>
          <w:b/>
        </w:rPr>
      </w:pPr>
      <w:r w:rsidRPr="009B1633">
        <w:rPr>
          <w:b/>
          <w:noProof/>
        </w:rPr>
        <w:drawing>
          <wp:inline distT="0" distB="0" distL="0" distR="0" wp14:anchorId="6E79E8C3" wp14:editId="55E3634B">
            <wp:extent cx="1138687" cy="1173440"/>
            <wp:effectExtent l="0" t="0" r="4445" b="8255"/>
            <wp:docPr id="1" name="Obraz 2" descr="C:\Users\Asus\Desktop\herb-dabro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sus\Desktop\herb-dabrowice.jpg"/>
                    <pic:cNvPicPr>
                      <a:picLocks noChangeAspect="1" noChangeArrowheads="1"/>
                    </pic:cNvPicPr>
                  </pic:nvPicPr>
                  <pic:blipFill>
                    <a:blip r:embed="rId9" cstate="print"/>
                    <a:srcRect/>
                    <a:stretch>
                      <a:fillRect/>
                    </a:stretch>
                  </pic:blipFill>
                  <pic:spPr bwMode="auto">
                    <a:xfrm>
                      <a:off x="0" y="0"/>
                      <a:ext cx="1138762" cy="1173517"/>
                    </a:xfrm>
                    <a:prstGeom prst="rect">
                      <a:avLst/>
                    </a:prstGeom>
                    <a:noFill/>
                    <a:ln w="9525">
                      <a:noFill/>
                      <a:miter lim="800000"/>
                      <a:headEnd/>
                      <a:tailEnd/>
                    </a:ln>
                  </pic:spPr>
                </pic:pic>
              </a:graphicData>
            </a:graphic>
          </wp:inline>
        </w:drawing>
      </w:r>
    </w:p>
    <w:p w:rsidR="00403028" w:rsidRPr="009B1633" w:rsidRDefault="00403028" w:rsidP="00403028">
      <w:pPr>
        <w:suppressAutoHyphens/>
        <w:ind w:left="-142"/>
        <w:jc w:val="center"/>
        <w:rPr>
          <w:b/>
        </w:rPr>
      </w:pPr>
      <w:r w:rsidRPr="009B1633">
        <w:rPr>
          <w:b/>
        </w:rPr>
        <w:tab/>
      </w:r>
    </w:p>
    <w:p w:rsidR="00403028" w:rsidRPr="009B1633" w:rsidRDefault="00403028" w:rsidP="00403028">
      <w:pPr>
        <w:suppressAutoHyphens/>
        <w:ind w:left="-142"/>
        <w:jc w:val="center"/>
        <w:rPr>
          <w:b/>
        </w:rPr>
      </w:pPr>
    </w:p>
    <w:p w:rsidR="00403028" w:rsidRPr="009B1633" w:rsidRDefault="00403028" w:rsidP="00403028">
      <w:pPr>
        <w:suppressAutoHyphens/>
        <w:ind w:left="-142"/>
        <w:jc w:val="center"/>
        <w:rPr>
          <w:b/>
        </w:rPr>
      </w:pPr>
    </w:p>
    <w:p w:rsidR="00651C27" w:rsidRPr="009B1633" w:rsidRDefault="00651C27" w:rsidP="00403028">
      <w:pPr>
        <w:pStyle w:val="Tytu"/>
        <w:rPr>
          <w:rFonts w:ascii="Times New Roman" w:hAnsi="Times New Roman" w:cs="Times New Roman"/>
          <w:sz w:val="24"/>
          <w:szCs w:val="24"/>
        </w:rPr>
      </w:pPr>
      <w:r w:rsidRPr="009B1633">
        <w:rPr>
          <w:rFonts w:ascii="Times New Roman" w:hAnsi="Times New Roman" w:cs="Times New Roman"/>
          <w:sz w:val="24"/>
          <w:szCs w:val="24"/>
        </w:rPr>
        <w:t xml:space="preserve">Gmina </w:t>
      </w:r>
      <w:r w:rsidR="00706F30" w:rsidRPr="009B1633">
        <w:rPr>
          <w:rFonts w:ascii="Times New Roman" w:hAnsi="Times New Roman" w:cs="Times New Roman"/>
          <w:sz w:val="24"/>
          <w:szCs w:val="24"/>
        </w:rPr>
        <w:t>Dąbrowice</w:t>
      </w:r>
    </w:p>
    <w:p w:rsidR="00651C27" w:rsidRPr="009B1633" w:rsidRDefault="00651C27" w:rsidP="00403028">
      <w:pPr>
        <w:pStyle w:val="Tytu"/>
        <w:rPr>
          <w:rFonts w:ascii="Times New Roman" w:hAnsi="Times New Roman" w:cs="Times New Roman"/>
          <w:sz w:val="24"/>
          <w:szCs w:val="24"/>
        </w:rPr>
      </w:pPr>
      <w:r w:rsidRPr="009B1633">
        <w:rPr>
          <w:rFonts w:ascii="Times New Roman" w:hAnsi="Times New Roman" w:cs="Times New Roman"/>
          <w:sz w:val="24"/>
          <w:szCs w:val="24"/>
        </w:rPr>
        <w:t xml:space="preserve">ul. </w:t>
      </w:r>
      <w:r w:rsidR="00706F30" w:rsidRPr="009B1633">
        <w:rPr>
          <w:rFonts w:ascii="Times New Roman" w:hAnsi="Times New Roman" w:cs="Times New Roman"/>
          <w:sz w:val="24"/>
          <w:szCs w:val="24"/>
        </w:rPr>
        <w:t>Nowy Rynek 17</w:t>
      </w:r>
    </w:p>
    <w:p w:rsidR="00651C27" w:rsidRPr="009B1633" w:rsidRDefault="00706F30" w:rsidP="00403028">
      <w:pPr>
        <w:pStyle w:val="Tytu"/>
        <w:rPr>
          <w:rFonts w:ascii="Times New Roman" w:hAnsi="Times New Roman" w:cs="Times New Roman"/>
          <w:sz w:val="24"/>
          <w:szCs w:val="24"/>
        </w:rPr>
      </w:pPr>
      <w:r w:rsidRPr="009B1633">
        <w:rPr>
          <w:rFonts w:ascii="Times New Roman" w:hAnsi="Times New Roman" w:cs="Times New Roman"/>
          <w:sz w:val="24"/>
          <w:szCs w:val="24"/>
        </w:rPr>
        <w:t>99-352 Dąbrowice</w:t>
      </w:r>
    </w:p>
    <w:p w:rsidR="00651C27" w:rsidRPr="009B1633" w:rsidRDefault="00651C27" w:rsidP="00651C27">
      <w:pPr>
        <w:keepNext/>
        <w:numPr>
          <w:ilvl w:val="4"/>
          <w:numId w:val="0"/>
        </w:numPr>
        <w:tabs>
          <w:tab w:val="num" w:pos="1008"/>
        </w:tabs>
        <w:suppressAutoHyphens/>
        <w:spacing w:line="360" w:lineRule="auto"/>
        <w:ind w:left="2268" w:hanging="1008"/>
        <w:jc w:val="center"/>
        <w:outlineLvl w:val="4"/>
        <w:rPr>
          <w:bCs/>
          <w:i/>
          <w:iCs/>
          <w:lang w:eastAsia="ar-SA"/>
        </w:rPr>
      </w:pPr>
    </w:p>
    <w:p w:rsidR="00706F30" w:rsidRPr="009B1633" w:rsidRDefault="00706F30" w:rsidP="00651C27">
      <w:pPr>
        <w:suppressAutoHyphens/>
        <w:rPr>
          <w:lang w:eastAsia="ar-SA"/>
        </w:rPr>
      </w:pPr>
    </w:p>
    <w:p w:rsidR="00651C27" w:rsidRPr="009B1633" w:rsidRDefault="00651C27" w:rsidP="00651C27">
      <w:pPr>
        <w:suppressAutoHyphens/>
        <w:rPr>
          <w:lang w:eastAsia="ar-SA"/>
        </w:rPr>
      </w:pPr>
    </w:p>
    <w:p w:rsidR="00651C27" w:rsidRPr="009B1633" w:rsidRDefault="00651C27" w:rsidP="00651C27">
      <w:pPr>
        <w:suppressAutoHyphens/>
        <w:rPr>
          <w:lang w:eastAsia="ar-SA"/>
        </w:rPr>
      </w:pPr>
    </w:p>
    <w:p w:rsidR="00651C27" w:rsidRPr="009B1633" w:rsidRDefault="00651C27" w:rsidP="00651C27">
      <w:pPr>
        <w:pBdr>
          <w:top w:val="single" w:sz="4" w:space="1" w:color="000000"/>
          <w:left w:val="single" w:sz="4" w:space="4" w:color="000000"/>
          <w:bottom w:val="single" w:sz="4" w:space="1" w:color="000000"/>
          <w:right w:val="single" w:sz="4" w:space="4" w:color="000000"/>
        </w:pBdr>
        <w:suppressAutoHyphens/>
        <w:jc w:val="center"/>
        <w:rPr>
          <w:u w:val="single"/>
          <w:lang w:eastAsia="ar-SA"/>
        </w:rPr>
      </w:pPr>
      <w:r w:rsidRPr="009B1633">
        <w:rPr>
          <w:lang w:eastAsia="ar-SA"/>
        </w:rPr>
        <w:t>SPECYFIKACJA</w:t>
      </w:r>
      <w:r w:rsidR="00391E58" w:rsidRPr="009B1633">
        <w:rPr>
          <w:lang w:eastAsia="ar-SA"/>
        </w:rPr>
        <w:t xml:space="preserve"> ISTOTNYCH WARUNKÓW ZAMÓWIENIA (</w:t>
      </w:r>
      <w:r w:rsidRPr="009B1633">
        <w:rPr>
          <w:lang w:eastAsia="ar-SA"/>
        </w:rPr>
        <w:t>SIWZ</w:t>
      </w:r>
      <w:r w:rsidR="00391E58" w:rsidRPr="009B1633">
        <w:rPr>
          <w:lang w:eastAsia="ar-SA"/>
        </w:rPr>
        <w:t>)</w:t>
      </w:r>
    </w:p>
    <w:p w:rsidR="00651C27" w:rsidRPr="009B1633" w:rsidRDefault="00651C27" w:rsidP="00651C27">
      <w:pPr>
        <w:tabs>
          <w:tab w:val="right" w:pos="-2410"/>
        </w:tabs>
        <w:suppressAutoHyphens/>
        <w:rPr>
          <w:u w:val="single"/>
          <w:lang w:eastAsia="ar-SA"/>
        </w:rPr>
      </w:pPr>
    </w:p>
    <w:p w:rsidR="00651C27" w:rsidRPr="009B1633" w:rsidRDefault="00651C27" w:rsidP="003F2BDB">
      <w:pPr>
        <w:tabs>
          <w:tab w:val="right" w:pos="-2410"/>
        </w:tabs>
        <w:suppressAutoHyphens/>
        <w:jc w:val="center"/>
        <w:rPr>
          <w:u w:val="single"/>
          <w:lang w:eastAsia="ar-SA"/>
        </w:rPr>
      </w:pPr>
      <w:r w:rsidRPr="009B1633">
        <w:rPr>
          <w:u w:val="single"/>
          <w:lang w:eastAsia="ar-SA"/>
        </w:rPr>
        <w:t>Nazwa zamówienia nadana przez zamawiającego:</w:t>
      </w:r>
    </w:p>
    <w:p w:rsidR="00475B94" w:rsidRPr="009B1633" w:rsidRDefault="00475B94" w:rsidP="00651C27">
      <w:pPr>
        <w:tabs>
          <w:tab w:val="right" w:pos="-2410"/>
        </w:tabs>
        <w:suppressAutoHyphens/>
        <w:rPr>
          <w:u w:val="single"/>
          <w:lang w:eastAsia="ar-SA"/>
        </w:rPr>
      </w:pPr>
    </w:p>
    <w:p w:rsidR="00651C27" w:rsidRPr="009B1633" w:rsidRDefault="00651C27" w:rsidP="00651C27">
      <w:pPr>
        <w:tabs>
          <w:tab w:val="right" w:pos="-2410"/>
        </w:tabs>
        <w:suppressAutoHyphens/>
        <w:rPr>
          <w:color w:val="FF0000"/>
          <w:u w:val="single"/>
          <w:lang w:eastAsia="ar-SA"/>
        </w:rPr>
      </w:pPr>
    </w:p>
    <w:p w:rsidR="00651C27" w:rsidRPr="009B1633"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b/>
          <w:color w:val="FF0000"/>
        </w:rPr>
      </w:pPr>
    </w:p>
    <w:p w:rsidR="001A28F1" w:rsidRPr="009B1633"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b/>
        </w:rPr>
      </w:pPr>
      <w:r w:rsidRPr="009B1633">
        <w:rPr>
          <w:b/>
        </w:rPr>
        <w:t>„</w:t>
      </w:r>
      <w:r w:rsidR="0080725E">
        <w:rPr>
          <w:b/>
        </w:rPr>
        <w:t>Modernizacja s</w:t>
      </w:r>
      <w:r w:rsidR="00896657">
        <w:rPr>
          <w:b/>
        </w:rPr>
        <w:t>ali gimnastycznej w Zespole Szkół w Dąbrowicach</w:t>
      </w:r>
      <w:r w:rsidR="001A28F1" w:rsidRPr="009B1633">
        <w:rPr>
          <w:b/>
        </w:rPr>
        <w:t>”</w:t>
      </w:r>
    </w:p>
    <w:p w:rsidR="00651C27" w:rsidRPr="009B1633"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b/>
          <w:color w:val="FF0000"/>
        </w:rPr>
      </w:pPr>
    </w:p>
    <w:p w:rsidR="00651C27" w:rsidRPr="009B1633" w:rsidRDefault="00651C27" w:rsidP="00651C27">
      <w:pPr>
        <w:keepNext/>
        <w:suppressAutoHyphens/>
        <w:jc w:val="both"/>
        <w:outlineLvl w:val="0"/>
        <w:rPr>
          <w:b/>
          <w:color w:val="FF0000"/>
          <w:spacing w:val="20"/>
          <w:lang w:eastAsia="ar-SA"/>
        </w:rPr>
      </w:pPr>
    </w:p>
    <w:p w:rsidR="00475B94" w:rsidRPr="009B1633" w:rsidRDefault="00475B94" w:rsidP="00651C27">
      <w:pPr>
        <w:keepNext/>
        <w:suppressAutoHyphens/>
        <w:jc w:val="both"/>
        <w:outlineLvl w:val="0"/>
        <w:rPr>
          <w:spacing w:val="20"/>
          <w:lang w:eastAsia="ar-SA"/>
        </w:rPr>
      </w:pPr>
    </w:p>
    <w:p w:rsidR="00651C27" w:rsidRPr="009B1633" w:rsidRDefault="00651C27" w:rsidP="00403028">
      <w:pPr>
        <w:pStyle w:val="Nagwek1"/>
        <w:rPr>
          <w:sz w:val="24"/>
          <w:szCs w:val="24"/>
          <w:lang w:eastAsia="ar-SA"/>
        </w:rPr>
      </w:pPr>
      <w:r w:rsidRPr="009B1633">
        <w:rPr>
          <w:sz w:val="24"/>
          <w:szCs w:val="24"/>
          <w:lang w:eastAsia="ar-SA"/>
        </w:rPr>
        <w:t xml:space="preserve">Nr zamówienia: </w:t>
      </w:r>
      <w:r w:rsidR="00706F30" w:rsidRPr="009B1633">
        <w:rPr>
          <w:sz w:val="24"/>
          <w:szCs w:val="24"/>
          <w:lang w:eastAsia="ar-SA"/>
        </w:rPr>
        <w:t>ZP.271.</w:t>
      </w:r>
      <w:r w:rsidR="00742FC3">
        <w:rPr>
          <w:sz w:val="24"/>
          <w:szCs w:val="24"/>
          <w:lang w:eastAsia="ar-SA"/>
        </w:rPr>
        <w:t>0</w:t>
      </w:r>
      <w:r w:rsidR="00896657">
        <w:rPr>
          <w:sz w:val="24"/>
          <w:szCs w:val="24"/>
          <w:lang w:eastAsia="ar-SA"/>
        </w:rPr>
        <w:t>8</w:t>
      </w:r>
      <w:r w:rsidR="00390CD7">
        <w:rPr>
          <w:sz w:val="24"/>
          <w:szCs w:val="24"/>
          <w:lang w:eastAsia="ar-SA"/>
        </w:rPr>
        <w:t>.2019</w:t>
      </w:r>
    </w:p>
    <w:p w:rsidR="00651C27" w:rsidRPr="009B1633" w:rsidRDefault="00651C27" w:rsidP="00651C27">
      <w:pPr>
        <w:widowControl w:val="0"/>
        <w:autoSpaceDE w:val="0"/>
        <w:autoSpaceDN w:val="0"/>
        <w:adjustRightInd w:val="0"/>
        <w:spacing w:after="60"/>
        <w:rPr>
          <w:b/>
          <w:bCs/>
          <w:color w:val="0000FF"/>
        </w:rPr>
      </w:pPr>
    </w:p>
    <w:p w:rsidR="00475B94" w:rsidRPr="009B1633" w:rsidRDefault="00475B94" w:rsidP="00475B94">
      <w:pPr>
        <w:widowControl w:val="0"/>
        <w:autoSpaceDE w:val="0"/>
        <w:autoSpaceDN w:val="0"/>
        <w:adjustRightInd w:val="0"/>
        <w:jc w:val="center"/>
        <w:rPr>
          <w:b/>
          <w:bCs/>
        </w:rPr>
      </w:pPr>
    </w:p>
    <w:p w:rsidR="00651C27" w:rsidRDefault="00475B94" w:rsidP="00651C27">
      <w:pPr>
        <w:widowControl w:val="0"/>
        <w:autoSpaceDE w:val="0"/>
        <w:autoSpaceDN w:val="0"/>
        <w:adjustRightInd w:val="0"/>
        <w:jc w:val="center"/>
        <w:rPr>
          <w:b/>
        </w:rPr>
      </w:pPr>
      <w:r w:rsidRPr="003424F3">
        <w:rPr>
          <w:b/>
          <w:bCs/>
        </w:rPr>
        <w:t xml:space="preserve">Zadanie </w:t>
      </w:r>
      <w:r w:rsidR="00934926" w:rsidRPr="003424F3">
        <w:rPr>
          <w:b/>
          <w:bCs/>
        </w:rPr>
        <w:t>przy udziale pomocy finansowej jednostkom samorządu terytorialnego województwa łódzkiego</w:t>
      </w:r>
      <w:r w:rsidRPr="003424F3">
        <w:rPr>
          <w:b/>
          <w:bCs/>
        </w:rPr>
        <w:t xml:space="preserve"> </w:t>
      </w:r>
      <w:r w:rsidR="00896657" w:rsidRPr="003424F3">
        <w:rPr>
          <w:b/>
        </w:rPr>
        <w:t xml:space="preserve">w formie dotacji celowej, przeznaczonej na dofinansowanie zadań w zakresie rozwoju infrastruktury </w:t>
      </w:r>
      <w:r w:rsidR="00934926" w:rsidRPr="003424F3">
        <w:rPr>
          <w:b/>
        </w:rPr>
        <w:t>sportowej i rekreacyjnej</w:t>
      </w:r>
    </w:p>
    <w:p w:rsidR="00934926" w:rsidRPr="009B1633" w:rsidRDefault="00934926" w:rsidP="00651C27">
      <w:pPr>
        <w:widowControl w:val="0"/>
        <w:autoSpaceDE w:val="0"/>
        <w:autoSpaceDN w:val="0"/>
        <w:adjustRightInd w:val="0"/>
        <w:jc w:val="center"/>
        <w:rPr>
          <w:b/>
          <w:bCs/>
          <w:color w:val="0000FF"/>
        </w:rPr>
      </w:pPr>
    </w:p>
    <w:p w:rsidR="00651C27" w:rsidRDefault="00651C27" w:rsidP="009B1633">
      <w:pPr>
        <w:suppressAutoHyphens/>
        <w:spacing w:after="120"/>
        <w:jc w:val="both"/>
        <w:rPr>
          <w:lang w:eastAsia="ar-SA"/>
        </w:rPr>
      </w:pPr>
      <w:r w:rsidRPr="009B1633">
        <w:rPr>
          <w:lang w:eastAsia="ar-SA"/>
        </w:rPr>
        <w:t xml:space="preserve">Postępowanie o udzielenie niniejszego zamówienia prowadzone jest zgodnie z przepisami ustawy z </w:t>
      </w:r>
      <w:r w:rsidRPr="00742FC3">
        <w:rPr>
          <w:lang w:eastAsia="ar-SA"/>
        </w:rPr>
        <w:t>dnia 29 stycznia 2004 r. Prawo zamówi</w:t>
      </w:r>
      <w:r w:rsidR="00391E58" w:rsidRPr="00742FC3">
        <w:rPr>
          <w:lang w:eastAsia="ar-SA"/>
        </w:rPr>
        <w:t>eń</w:t>
      </w:r>
      <w:r w:rsidR="00706F30" w:rsidRPr="00742FC3">
        <w:rPr>
          <w:lang w:eastAsia="ar-SA"/>
        </w:rPr>
        <w:t xml:space="preserve"> publicznych (</w:t>
      </w:r>
      <w:r w:rsidR="00287679" w:rsidRPr="00742FC3">
        <w:rPr>
          <w:lang w:eastAsia="ar-SA"/>
        </w:rPr>
        <w:t xml:space="preserve">tj. </w:t>
      </w:r>
      <w:r w:rsidR="00706F30" w:rsidRPr="00742FC3">
        <w:rPr>
          <w:lang w:eastAsia="ar-SA"/>
        </w:rPr>
        <w:t>Dz.</w:t>
      </w:r>
      <w:r w:rsidR="00222CE5" w:rsidRPr="00742FC3">
        <w:rPr>
          <w:lang w:eastAsia="ar-SA"/>
        </w:rPr>
        <w:t>U. z 2018</w:t>
      </w:r>
      <w:r w:rsidR="00FF2DEC" w:rsidRPr="00742FC3">
        <w:rPr>
          <w:lang w:eastAsia="ar-SA"/>
        </w:rPr>
        <w:t xml:space="preserve"> roku, poz. </w:t>
      </w:r>
      <w:r w:rsidR="00222CE5" w:rsidRPr="00742FC3">
        <w:rPr>
          <w:lang w:eastAsia="ar-SA"/>
        </w:rPr>
        <w:t xml:space="preserve">1986 </w:t>
      </w:r>
      <w:r w:rsidR="0008375D" w:rsidRPr="00742FC3">
        <w:rPr>
          <w:lang w:eastAsia="ar-SA"/>
        </w:rPr>
        <w:t>z późn. zm.</w:t>
      </w:r>
      <w:r w:rsidRPr="00742FC3">
        <w:rPr>
          <w:lang w:eastAsia="ar-SA"/>
        </w:rPr>
        <w:t>),</w:t>
      </w:r>
      <w:r w:rsidRPr="009B1633">
        <w:rPr>
          <w:lang w:eastAsia="ar-SA"/>
        </w:rPr>
        <w:t xml:space="preserve"> stosownie dla zamówień o równowartości poniżej kwot określonych w przepisach wydanych na podstawie art. 11 ust. 8 ustawy oraz przepisów wykonawczych wydanych na podstawie tejże ustawy.</w:t>
      </w:r>
    </w:p>
    <w:p w:rsidR="00390CD7" w:rsidRPr="009B1633" w:rsidRDefault="00390CD7" w:rsidP="009B1633">
      <w:pPr>
        <w:suppressAutoHyphens/>
        <w:spacing w:after="120"/>
        <w:jc w:val="both"/>
        <w:rPr>
          <w:lang w:eastAsia="ar-SA"/>
        </w:rPr>
      </w:pPr>
    </w:p>
    <w:p w:rsidR="00651C27" w:rsidRPr="009B1633" w:rsidRDefault="009B1633" w:rsidP="00651C27">
      <w:pPr>
        <w:widowControl w:val="0"/>
        <w:autoSpaceDE w:val="0"/>
        <w:autoSpaceDN w:val="0"/>
        <w:adjustRightInd w:val="0"/>
      </w:pPr>
      <w:r>
        <w:tab/>
      </w:r>
      <w:r w:rsidR="00390CD7">
        <w:tab/>
      </w:r>
      <w:r w:rsidR="00390CD7">
        <w:tab/>
      </w:r>
      <w:r w:rsidR="00390CD7">
        <w:tab/>
      </w:r>
      <w:r w:rsidR="00390CD7">
        <w:tab/>
      </w:r>
      <w:r w:rsidR="00390CD7">
        <w:tab/>
      </w:r>
      <w:r w:rsidR="00390CD7">
        <w:tab/>
      </w:r>
      <w:r w:rsidR="00390CD7">
        <w:tab/>
        <w:t xml:space="preserve">      </w:t>
      </w:r>
      <w:r w:rsidR="00651C27" w:rsidRPr="009B1633">
        <w:t>Zatwierdzam</w:t>
      </w:r>
    </w:p>
    <w:p w:rsidR="00651C27" w:rsidRPr="009B1633" w:rsidRDefault="00651C27" w:rsidP="00651C27">
      <w:pPr>
        <w:widowControl w:val="0"/>
        <w:autoSpaceDE w:val="0"/>
        <w:autoSpaceDN w:val="0"/>
        <w:adjustRightInd w:val="0"/>
      </w:pPr>
    </w:p>
    <w:p w:rsidR="0041237B" w:rsidRPr="009B1633" w:rsidRDefault="000F6B15" w:rsidP="00651C27">
      <w:pPr>
        <w:widowControl w:val="0"/>
        <w:autoSpaceDE w:val="0"/>
        <w:autoSpaceDN w:val="0"/>
        <w:adjustRightInd w:val="0"/>
      </w:pPr>
      <w:r w:rsidRPr="009B1633">
        <w:tab/>
      </w:r>
      <w:r w:rsidRPr="009B1633">
        <w:tab/>
      </w:r>
      <w:r w:rsidRPr="009B1633">
        <w:tab/>
      </w:r>
      <w:r w:rsidRPr="009B1633">
        <w:tab/>
      </w:r>
      <w:r w:rsidRPr="009B1633">
        <w:tab/>
      </w:r>
      <w:r w:rsidRPr="009B1633">
        <w:tab/>
      </w:r>
      <w:r w:rsidRPr="009B1633">
        <w:tab/>
      </w:r>
      <w:r w:rsidR="0046687A" w:rsidRPr="009B1633">
        <w:tab/>
      </w:r>
      <w:r w:rsidRPr="009B1633">
        <w:t>/-/ Dorota Dąbrowska</w:t>
      </w:r>
    </w:p>
    <w:p w:rsidR="00997659" w:rsidRDefault="00706F30" w:rsidP="00390CD7">
      <w:pPr>
        <w:widowControl w:val="0"/>
        <w:autoSpaceDE w:val="0"/>
        <w:autoSpaceDN w:val="0"/>
        <w:adjustRightInd w:val="0"/>
      </w:pPr>
      <w:r w:rsidRPr="009B1633">
        <w:t>Dąbrowice</w:t>
      </w:r>
      <w:r w:rsidR="007A296B">
        <w:t xml:space="preserve">, dnia </w:t>
      </w:r>
      <w:r w:rsidR="003F663F">
        <w:t>30</w:t>
      </w:r>
      <w:r w:rsidR="00896657">
        <w:t xml:space="preserve"> sierpnia 2019</w:t>
      </w:r>
      <w:r w:rsidRPr="00A52937">
        <w:t xml:space="preserve"> roku</w:t>
      </w:r>
      <w:r w:rsidR="00390CD7">
        <w:tab/>
      </w:r>
      <w:r w:rsidR="00390CD7">
        <w:tab/>
      </w:r>
      <w:r w:rsidR="00390CD7">
        <w:tab/>
      </w:r>
      <w:r w:rsidR="000F6B15" w:rsidRPr="009B1633">
        <w:t xml:space="preserve"> Wójt Gminy Dąbrowice</w:t>
      </w:r>
    </w:p>
    <w:p w:rsidR="00390CD7" w:rsidRDefault="00390CD7" w:rsidP="009B1633">
      <w:pPr>
        <w:widowControl w:val="0"/>
        <w:autoSpaceDE w:val="0"/>
        <w:autoSpaceDN w:val="0"/>
        <w:adjustRightInd w:val="0"/>
        <w:jc w:val="center"/>
      </w:pPr>
    </w:p>
    <w:p w:rsidR="00997659" w:rsidRDefault="00997659" w:rsidP="000F3A85">
      <w:pPr>
        <w:widowControl w:val="0"/>
        <w:autoSpaceDE w:val="0"/>
        <w:autoSpaceDN w:val="0"/>
        <w:adjustRightInd w:val="0"/>
      </w:pPr>
    </w:p>
    <w:p w:rsidR="00896657" w:rsidRDefault="00896657" w:rsidP="000F3A85">
      <w:pPr>
        <w:widowControl w:val="0"/>
        <w:autoSpaceDE w:val="0"/>
        <w:autoSpaceDN w:val="0"/>
        <w:adjustRightInd w:val="0"/>
      </w:pPr>
    </w:p>
    <w:p w:rsidR="00651C27" w:rsidRPr="009B1633" w:rsidRDefault="00651C27" w:rsidP="009B1633">
      <w:pPr>
        <w:widowControl w:val="0"/>
        <w:autoSpaceDE w:val="0"/>
        <w:autoSpaceDN w:val="0"/>
        <w:adjustRightInd w:val="0"/>
        <w:jc w:val="center"/>
      </w:pPr>
      <w:r w:rsidRPr="009B1633">
        <w:rPr>
          <w:b/>
          <w:bCs/>
        </w:rPr>
        <w:lastRenderedPageBreak/>
        <w:t>SPIS   TREŚCI</w:t>
      </w:r>
    </w:p>
    <w:p w:rsidR="00651C27" w:rsidRPr="009B1633" w:rsidRDefault="00651C27" w:rsidP="00651C27">
      <w:pPr>
        <w:widowControl w:val="0"/>
        <w:autoSpaceDE w:val="0"/>
        <w:autoSpaceDN w:val="0"/>
        <w:adjustRightInd w:val="0"/>
      </w:pPr>
    </w:p>
    <w:p w:rsidR="00651C27" w:rsidRPr="009B1633" w:rsidRDefault="00651C27" w:rsidP="00651C27">
      <w:pPr>
        <w:widowControl w:val="0"/>
        <w:autoSpaceDE w:val="0"/>
        <w:autoSpaceDN w:val="0"/>
        <w:adjustRightInd w:val="0"/>
      </w:pPr>
      <w:r w:rsidRPr="009B1633">
        <w:rPr>
          <w:b/>
          <w:bCs/>
        </w:rPr>
        <w:t>Rozdział I</w:t>
      </w:r>
      <w:r w:rsidR="00E92FEA">
        <w:t xml:space="preserve">. </w:t>
      </w:r>
      <w:r w:rsidRPr="009B1633">
        <w:rPr>
          <w:b/>
          <w:bCs/>
        </w:rPr>
        <w:t>Instrukcja dla Wykonawców</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Nazwa i adres Zamawiającego</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Numer postępowania</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Tryb udzielenia zamówienia</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Przedmiot zamówienia</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Informacja dotycząca ofert częściowych i wariantowych i o których mowa w art. 67 ust. 1 pkt. 6 ustawy Pzp</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Zlecanie usług podwykonawcom</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 xml:space="preserve">Termin  realizacji  zamówienia  </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 xml:space="preserve">Warunki udziału w postępowaniu </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 xml:space="preserve">Wykaz oświadczeń i dokumentów , jakie wykonawcy maja złożyć wraz z ofertą  </w:t>
      </w:r>
    </w:p>
    <w:p w:rsidR="00651C27" w:rsidRPr="009B1633" w:rsidRDefault="007A296B" w:rsidP="001963F3">
      <w:pPr>
        <w:widowControl w:val="0"/>
        <w:numPr>
          <w:ilvl w:val="0"/>
          <w:numId w:val="7"/>
        </w:numPr>
        <w:tabs>
          <w:tab w:val="left" w:pos="0"/>
        </w:tabs>
        <w:autoSpaceDE w:val="0"/>
        <w:autoSpaceDN w:val="0"/>
        <w:adjustRightInd w:val="0"/>
        <w:ind w:left="1276" w:hanging="425"/>
        <w:jc w:val="both"/>
      </w:pPr>
      <w:r>
        <w:t xml:space="preserve">Informacja </w:t>
      </w:r>
      <w:r w:rsidR="00651C27" w:rsidRPr="009B1633">
        <w:t>o przynależności lub braku przynależności do tej samej grupy kapitałowej</w:t>
      </w:r>
    </w:p>
    <w:p w:rsidR="00651C27" w:rsidRPr="009B1633" w:rsidRDefault="00706F30" w:rsidP="001963F3">
      <w:pPr>
        <w:widowControl w:val="0"/>
        <w:numPr>
          <w:ilvl w:val="0"/>
          <w:numId w:val="7"/>
        </w:numPr>
        <w:tabs>
          <w:tab w:val="left" w:pos="0"/>
        </w:tabs>
        <w:autoSpaceDE w:val="0"/>
        <w:autoSpaceDN w:val="0"/>
        <w:adjustRightInd w:val="0"/>
        <w:ind w:left="1276" w:hanging="425"/>
        <w:jc w:val="both"/>
      </w:pPr>
      <w:r w:rsidRPr="009B1633">
        <w:t>Wykaz dokumentów</w:t>
      </w:r>
      <w:r w:rsidR="00651C27" w:rsidRPr="009B1633">
        <w:t xml:space="preserve"> jakie mają złożyć wykonawcy na wezwanie zamawiającego</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 xml:space="preserve">Informacja o sposobie porozumiewania się zamawiającego z wykonawcami  </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 xml:space="preserve">Wymagania dotyczące wadium    </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 xml:space="preserve">Opis  sposobu  przygotowania oferty </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Opis sposobu obliczenia ceny oferty</w:t>
      </w:r>
    </w:p>
    <w:p w:rsidR="00651C27" w:rsidRPr="009B1633" w:rsidRDefault="00FA7524" w:rsidP="001963F3">
      <w:pPr>
        <w:widowControl w:val="0"/>
        <w:numPr>
          <w:ilvl w:val="0"/>
          <w:numId w:val="7"/>
        </w:numPr>
        <w:tabs>
          <w:tab w:val="left" w:pos="0"/>
        </w:tabs>
        <w:autoSpaceDE w:val="0"/>
        <w:autoSpaceDN w:val="0"/>
        <w:adjustRightInd w:val="0"/>
        <w:ind w:left="1276" w:hanging="425"/>
        <w:jc w:val="both"/>
      </w:pPr>
      <w:r>
        <w:t xml:space="preserve">Miejsce i termin składania </w:t>
      </w:r>
      <w:r w:rsidR="00651C27" w:rsidRPr="009B1633">
        <w:t>ofert</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Termin związania ofertą</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Miejsce i termin otwarcia ofert</w:t>
      </w:r>
    </w:p>
    <w:p w:rsidR="00651C27" w:rsidRPr="009B1633" w:rsidRDefault="007A296B" w:rsidP="001963F3">
      <w:pPr>
        <w:widowControl w:val="0"/>
        <w:numPr>
          <w:ilvl w:val="0"/>
          <w:numId w:val="7"/>
        </w:numPr>
        <w:tabs>
          <w:tab w:val="left" w:pos="0"/>
        </w:tabs>
        <w:autoSpaceDE w:val="0"/>
        <w:autoSpaceDN w:val="0"/>
        <w:adjustRightInd w:val="0"/>
        <w:ind w:left="1276" w:hanging="425"/>
        <w:jc w:val="both"/>
      </w:pPr>
      <w:r>
        <w:t>Badanie i</w:t>
      </w:r>
      <w:r w:rsidR="00651C27" w:rsidRPr="009B1633">
        <w:t xml:space="preserve"> ocena ofert</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 xml:space="preserve">Informacja o formalnościach po wyborze oferty w celu zawarcia umowy </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Zabezpieczenie należytego wykonania umowy</w:t>
      </w:r>
    </w:p>
    <w:p w:rsidR="00651C27" w:rsidRPr="009B1633" w:rsidRDefault="00651C27" w:rsidP="001963F3">
      <w:pPr>
        <w:widowControl w:val="0"/>
        <w:numPr>
          <w:ilvl w:val="0"/>
          <w:numId w:val="7"/>
        </w:numPr>
        <w:tabs>
          <w:tab w:val="left" w:pos="0"/>
        </w:tabs>
        <w:autoSpaceDE w:val="0"/>
        <w:autoSpaceDN w:val="0"/>
        <w:adjustRightInd w:val="0"/>
        <w:ind w:left="1276" w:hanging="425"/>
        <w:jc w:val="both"/>
      </w:pPr>
      <w:r w:rsidRPr="009B1633">
        <w:t>Warunki umowy</w:t>
      </w:r>
    </w:p>
    <w:p w:rsidR="00FE3564" w:rsidRDefault="00651C27" w:rsidP="00FE3564">
      <w:pPr>
        <w:widowControl w:val="0"/>
        <w:numPr>
          <w:ilvl w:val="0"/>
          <w:numId w:val="7"/>
        </w:numPr>
        <w:tabs>
          <w:tab w:val="left" w:pos="0"/>
        </w:tabs>
        <w:autoSpaceDE w:val="0"/>
        <w:autoSpaceDN w:val="0"/>
        <w:adjustRightInd w:val="0"/>
        <w:ind w:left="1276" w:hanging="425"/>
        <w:jc w:val="both"/>
      </w:pPr>
      <w:r w:rsidRPr="009B1633">
        <w:t>Środki ochrony prawnej</w:t>
      </w:r>
    </w:p>
    <w:p w:rsidR="00FE3564" w:rsidRPr="00FE3564" w:rsidRDefault="00FE3564" w:rsidP="00FE3564">
      <w:pPr>
        <w:widowControl w:val="0"/>
        <w:numPr>
          <w:ilvl w:val="0"/>
          <w:numId w:val="7"/>
        </w:numPr>
        <w:tabs>
          <w:tab w:val="left" w:pos="0"/>
        </w:tabs>
        <w:autoSpaceDE w:val="0"/>
        <w:autoSpaceDN w:val="0"/>
        <w:adjustRightInd w:val="0"/>
        <w:ind w:left="1276" w:hanging="425"/>
        <w:jc w:val="both"/>
      </w:pPr>
      <w:r w:rsidRPr="00FE3564">
        <w:t>Informacja o przetwarzaniu danych osobowych</w:t>
      </w:r>
    </w:p>
    <w:p w:rsidR="00FE3564" w:rsidRPr="009B1633" w:rsidRDefault="00FE3564" w:rsidP="00FE3564">
      <w:pPr>
        <w:widowControl w:val="0"/>
        <w:tabs>
          <w:tab w:val="left" w:pos="0"/>
        </w:tabs>
        <w:autoSpaceDE w:val="0"/>
        <w:autoSpaceDN w:val="0"/>
        <w:adjustRightInd w:val="0"/>
        <w:ind w:left="1276"/>
        <w:jc w:val="both"/>
      </w:pPr>
    </w:p>
    <w:p w:rsidR="00651C27" w:rsidRPr="009B1633" w:rsidRDefault="00651C27" w:rsidP="00651C27">
      <w:pPr>
        <w:widowControl w:val="0"/>
        <w:autoSpaceDE w:val="0"/>
        <w:autoSpaceDN w:val="0"/>
        <w:adjustRightInd w:val="0"/>
      </w:pPr>
    </w:p>
    <w:p w:rsidR="00651C27" w:rsidRPr="000F3A85" w:rsidRDefault="00651C27" w:rsidP="000F3A85">
      <w:pPr>
        <w:widowControl w:val="0"/>
        <w:autoSpaceDE w:val="0"/>
        <w:autoSpaceDN w:val="0"/>
        <w:adjustRightInd w:val="0"/>
        <w:rPr>
          <w:b/>
          <w:bCs/>
        </w:rPr>
      </w:pPr>
      <w:r w:rsidRPr="009B1633">
        <w:rPr>
          <w:b/>
          <w:bCs/>
        </w:rPr>
        <w:t>Rozdział  II</w:t>
      </w:r>
      <w:r w:rsidR="00E92FEA">
        <w:rPr>
          <w:i/>
          <w:iCs/>
        </w:rPr>
        <w:t xml:space="preserve">. </w:t>
      </w:r>
      <w:r w:rsidRPr="009B1633">
        <w:rPr>
          <w:b/>
          <w:bCs/>
        </w:rPr>
        <w:t>Załączniki</w:t>
      </w:r>
    </w:p>
    <w:p w:rsidR="000F3A85" w:rsidRDefault="000F3A85" w:rsidP="000F3A85">
      <w:pPr>
        <w:widowControl w:val="0"/>
        <w:autoSpaceDE w:val="0"/>
        <w:autoSpaceDN w:val="0"/>
        <w:adjustRightInd w:val="0"/>
        <w:spacing w:line="360" w:lineRule="auto"/>
      </w:pPr>
      <w:r>
        <w:t xml:space="preserve">Załącznik nr 1 – </w:t>
      </w:r>
      <w:r w:rsidRPr="009B1633">
        <w:t xml:space="preserve">Formularz oferty </w:t>
      </w:r>
    </w:p>
    <w:p w:rsidR="000F3A85" w:rsidRDefault="000F3A85" w:rsidP="000F3A85">
      <w:pPr>
        <w:widowControl w:val="0"/>
        <w:autoSpaceDE w:val="0"/>
        <w:autoSpaceDN w:val="0"/>
        <w:adjustRightInd w:val="0"/>
        <w:spacing w:line="360" w:lineRule="auto"/>
        <w:jc w:val="both"/>
      </w:pPr>
      <w:r>
        <w:t xml:space="preserve">Załącznik nr 2 – </w:t>
      </w:r>
      <w:r w:rsidRPr="009B1633">
        <w:t xml:space="preserve">Oświadczenie dotyczące spełniania warunków udziału w postępowaniu </w:t>
      </w:r>
    </w:p>
    <w:p w:rsidR="000F3A85" w:rsidRDefault="000F3A85" w:rsidP="000F3A85">
      <w:pPr>
        <w:widowControl w:val="0"/>
        <w:autoSpaceDE w:val="0"/>
        <w:autoSpaceDN w:val="0"/>
        <w:adjustRightInd w:val="0"/>
        <w:spacing w:line="360" w:lineRule="auto"/>
        <w:jc w:val="both"/>
      </w:pPr>
      <w:r>
        <w:t xml:space="preserve">Załącznik nr 3 – </w:t>
      </w:r>
      <w:r w:rsidRPr="009B1633">
        <w:t>Oświadczenie dotyczące wykluczenia z postępowania</w:t>
      </w:r>
    </w:p>
    <w:p w:rsidR="000F3A85" w:rsidRDefault="000F3A85" w:rsidP="000F3A85">
      <w:pPr>
        <w:widowControl w:val="0"/>
        <w:autoSpaceDE w:val="0"/>
        <w:autoSpaceDN w:val="0"/>
        <w:adjustRightInd w:val="0"/>
        <w:spacing w:line="360" w:lineRule="auto"/>
        <w:jc w:val="both"/>
      </w:pPr>
      <w:r>
        <w:t xml:space="preserve">Załącznik nr 4 – </w:t>
      </w:r>
      <w:r w:rsidRPr="009B1633">
        <w:t>Oświadczenie przynależności /braku przynależności do grupy kapitałowej</w:t>
      </w:r>
    </w:p>
    <w:p w:rsidR="000F3A85" w:rsidRDefault="000F3A85" w:rsidP="000F3A85">
      <w:pPr>
        <w:widowControl w:val="0"/>
        <w:autoSpaceDE w:val="0"/>
        <w:autoSpaceDN w:val="0"/>
        <w:adjustRightInd w:val="0"/>
        <w:spacing w:line="360" w:lineRule="auto"/>
        <w:jc w:val="both"/>
      </w:pPr>
      <w:r>
        <w:t xml:space="preserve">Załącznik nr 5 – </w:t>
      </w:r>
      <w:r w:rsidRPr="009B1633">
        <w:t>Pisemne zobowiązanie innego podmiotu</w:t>
      </w:r>
    </w:p>
    <w:p w:rsidR="000F3A85" w:rsidRDefault="000F3A85" w:rsidP="000F3A85">
      <w:pPr>
        <w:widowControl w:val="0"/>
        <w:autoSpaceDE w:val="0"/>
        <w:autoSpaceDN w:val="0"/>
        <w:adjustRightInd w:val="0"/>
        <w:spacing w:line="360" w:lineRule="auto"/>
      </w:pPr>
      <w:r>
        <w:t xml:space="preserve">Załącznik nr 6 – </w:t>
      </w:r>
      <w:r w:rsidRPr="009B1633">
        <w:t>Wykaz robót budowlanych</w:t>
      </w:r>
    </w:p>
    <w:p w:rsidR="000F3A85" w:rsidRDefault="000F3A85" w:rsidP="000F3A85">
      <w:pPr>
        <w:widowControl w:val="0"/>
        <w:autoSpaceDE w:val="0"/>
        <w:autoSpaceDN w:val="0"/>
        <w:adjustRightInd w:val="0"/>
        <w:spacing w:line="360" w:lineRule="auto"/>
      </w:pPr>
      <w:r>
        <w:t xml:space="preserve">Załącznik nr 7 – </w:t>
      </w:r>
      <w:r w:rsidRPr="009B1633">
        <w:t>Wykaz osób które będą uczestniczyć  w wykonaniu zamówienia</w:t>
      </w:r>
    </w:p>
    <w:p w:rsidR="00651C27" w:rsidRPr="000F3A85" w:rsidRDefault="00651C27" w:rsidP="00651C27">
      <w:pPr>
        <w:widowControl w:val="0"/>
        <w:autoSpaceDE w:val="0"/>
        <w:autoSpaceDN w:val="0"/>
        <w:adjustRightInd w:val="0"/>
      </w:pPr>
      <w:r w:rsidRPr="009B1633">
        <w:rPr>
          <w:b/>
          <w:bCs/>
        </w:rPr>
        <w:t>Rozdział  III</w:t>
      </w:r>
      <w:r w:rsidRPr="009B1633">
        <w:rPr>
          <w:b/>
          <w:bCs/>
          <w:i/>
          <w:iCs/>
        </w:rPr>
        <w:tab/>
      </w:r>
      <w:r w:rsidRPr="009B1633">
        <w:rPr>
          <w:b/>
          <w:bCs/>
          <w:i/>
          <w:iCs/>
        </w:rPr>
        <w:tab/>
        <w:t xml:space="preserve">-  </w:t>
      </w:r>
      <w:r w:rsidRPr="009B1633">
        <w:rPr>
          <w:b/>
          <w:bCs/>
        </w:rPr>
        <w:t>Istotne postanowienia umowy</w:t>
      </w:r>
    </w:p>
    <w:p w:rsidR="00651C27" w:rsidRPr="00E92FEA" w:rsidRDefault="00403028" w:rsidP="000F3A85">
      <w:pPr>
        <w:keepNext/>
        <w:widowControl w:val="0"/>
        <w:autoSpaceDE w:val="0"/>
        <w:autoSpaceDN w:val="0"/>
        <w:adjustRightInd w:val="0"/>
        <w:jc w:val="center"/>
        <w:rPr>
          <w:b/>
          <w:bCs/>
        </w:rPr>
      </w:pPr>
      <w:r w:rsidRPr="009B1633">
        <w:rPr>
          <w:b/>
          <w:bCs/>
        </w:rPr>
        <w:br w:type="page"/>
      </w:r>
      <w:r w:rsidR="00651C27" w:rsidRPr="009B1633">
        <w:rPr>
          <w:b/>
          <w:bCs/>
        </w:rPr>
        <w:t>ROZDZIAŁ   I</w:t>
      </w:r>
    </w:p>
    <w:p w:rsidR="00651C27" w:rsidRPr="009B1633" w:rsidRDefault="00651C27" w:rsidP="00651C27">
      <w:pPr>
        <w:widowControl w:val="0"/>
        <w:autoSpaceDE w:val="0"/>
        <w:autoSpaceDN w:val="0"/>
        <w:adjustRightInd w:val="0"/>
      </w:pPr>
    </w:p>
    <w:p w:rsidR="00651C27" w:rsidRPr="009B1633" w:rsidRDefault="00552B79" w:rsidP="00651C27">
      <w:pPr>
        <w:keepNext/>
        <w:widowControl w:val="0"/>
        <w:autoSpaceDE w:val="0"/>
        <w:autoSpaceDN w:val="0"/>
        <w:adjustRightInd w:val="0"/>
        <w:jc w:val="center"/>
        <w:rPr>
          <w:b/>
          <w:bCs/>
        </w:rPr>
      </w:pPr>
      <w:r w:rsidRPr="009B1633">
        <w:rPr>
          <w:b/>
          <w:bCs/>
        </w:rPr>
        <w:t xml:space="preserve">INSTRUKCJA DLA </w:t>
      </w:r>
      <w:r w:rsidR="00651C27" w:rsidRPr="009B1633">
        <w:rPr>
          <w:b/>
          <w:bCs/>
        </w:rPr>
        <w:t>WYKONAWCÓW</w:t>
      </w:r>
    </w:p>
    <w:p w:rsidR="00651C27" w:rsidRPr="009B1633" w:rsidRDefault="00651C27" w:rsidP="00651C27">
      <w:pPr>
        <w:widowControl w:val="0"/>
        <w:autoSpaceDE w:val="0"/>
        <w:autoSpaceDN w:val="0"/>
        <w:adjustRightInd w:val="0"/>
      </w:pPr>
    </w:p>
    <w:p w:rsidR="00651C27" w:rsidRPr="009B1633" w:rsidRDefault="00552B79" w:rsidP="001963F3">
      <w:pPr>
        <w:widowControl w:val="0"/>
        <w:numPr>
          <w:ilvl w:val="0"/>
          <w:numId w:val="9"/>
        </w:numPr>
        <w:tabs>
          <w:tab w:val="left" w:pos="360"/>
        </w:tabs>
        <w:autoSpaceDE w:val="0"/>
        <w:autoSpaceDN w:val="0"/>
        <w:adjustRightInd w:val="0"/>
        <w:rPr>
          <w:b/>
          <w:bCs/>
        </w:rPr>
      </w:pPr>
      <w:r w:rsidRPr="009B1633">
        <w:rPr>
          <w:b/>
          <w:bCs/>
        </w:rPr>
        <w:t xml:space="preserve">NAZWA </w:t>
      </w:r>
      <w:r w:rsidR="00651C27" w:rsidRPr="009B1633">
        <w:rPr>
          <w:b/>
          <w:bCs/>
        </w:rPr>
        <w:t>I ADRES ZAMAWIAJĄCEGO</w:t>
      </w:r>
    </w:p>
    <w:p w:rsidR="00651C27" w:rsidRPr="009B1633" w:rsidRDefault="00651C27" w:rsidP="00651C27">
      <w:pPr>
        <w:widowControl w:val="0"/>
        <w:tabs>
          <w:tab w:val="left" w:pos="360"/>
        </w:tabs>
        <w:autoSpaceDE w:val="0"/>
        <w:autoSpaceDN w:val="0"/>
        <w:adjustRightInd w:val="0"/>
        <w:ind w:left="360" w:hanging="360"/>
        <w:rPr>
          <w:b/>
          <w:bCs/>
        </w:rPr>
      </w:pPr>
    </w:p>
    <w:p w:rsidR="00651C27" w:rsidRPr="009B1633" w:rsidRDefault="00651C27" w:rsidP="00651C27">
      <w:pPr>
        <w:pStyle w:val="Lista"/>
        <w:tabs>
          <w:tab w:val="left" w:pos="1080"/>
        </w:tabs>
        <w:ind w:left="360" w:hanging="360"/>
        <w:rPr>
          <w:rFonts w:ascii="Times New Roman" w:hAnsi="Times New Roman" w:cs="Times New Roman"/>
          <w:b/>
          <w:sz w:val="24"/>
          <w:szCs w:val="24"/>
        </w:rPr>
      </w:pPr>
      <w:r w:rsidRPr="009B1633">
        <w:rPr>
          <w:rFonts w:ascii="Times New Roman" w:hAnsi="Times New Roman" w:cs="Times New Roman"/>
          <w:b/>
          <w:sz w:val="24"/>
          <w:szCs w:val="24"/>
        </w:rPr>
        <w:t xml:space="preserve">Gmina </w:t>
      </w:r>
      <w:r w:rsidR="00706F30" w:rsidRPr="009B1633">
        <w:rPr>
          <w:rFonts w:ascii="Times New Roman" w:hAnsi="Times New Roman" w:cs="Times New Roman"/>
          <w:b/>
          <w:sz w:val="24"/>
          <w:szCs w:val="24"/>
        </w:rPr>
        <w:t>Dąbrowice</w:t>
      </w:r>
      <w:r w:rsidR="00390CD7">
        <w:rPr>
          <w:rFonts w:ascii="Times New Roman" w:hAnsi="Times New Roman" w:cs="Times New Roman"/>
          <w:b/>
          <w:sz w:val="24"/>
          <w:szCs w:val="24"/>
        </w:rPr>
        <w:t xml:space="preserve"> </w:t>
      </w:r>
      <w:r w:rsidRPr="009B1633">
        <w:rPr>
          <w:rFonts w:ascii="Times New Roman" w:hAnsi="Times New Roman" w:cs="Times New Roman"/>
          <w:sz w:val="24"/>
          <w:szCs w:val="24"/>
        </w:rPr>
        <w:t>reprezentowana przez</w:t>
      </w:r>
      <w:r w:rsidR="00390CD7">
        <w:rPr>
          <w:rFonts w:ascii="Times New Roman" w:hAnsi="Times New Roman" w:cs="Times New Roman"/>
          <w:sz w:val="24"/>
          <w:szCs w:val="24"/>
        </w:rPr>
        <w:t xml:space="preserve"> </w:t>
      </w:r>
      <w:r w:rsidRPr="009B1633">
        <w:rPr>
          <w:rFonts w:ascii="Times New Roman" w:hAnsi="Times New Roman" w:cs="Times New Roman"/>
          <w:b/>
          <w:sz w:val="24"/>
          <w:szCs w:val="24"/>
        </w:rPr>
        <w:t xml:space="preserve">Wójta Gminy </w:t>
      </w:r>
      <w:r w:rsidR="00706F30" w:rsidRPr="009B1633">
        <w:rPr>
          <w:rFonts w:ascii="Times New Roman" w:hAnsi="Times New Roman" w:cs="Times New Roman"/>
          <w:b/>
          <w:sz w:val="24"/>
          <w:szCs w:val="24"/>
        </w:rPr>
        <w:t>Dąbrowice</w:t>
      </w:r>
    </w:p>
    <w:p w:rsidR="00651C27" w:rsidRPr="009B1633" w:rsidRDefault="00706F30" w:rsidP="00651C27">
      <w:pPr>
        <w:pStyle w:val="Lista"/>
        <w:tabs>
          <w:tab w:val="left" w:pos="1080"/>
        </w:tabs>
        <w:ind w:left="360" w:hanging="360"/>
        <w:rPr>
          <w:rFonts w:ascii="Times New Roman" w:hAnsi="Times New Roman" w:cs="Times New Roman"/>
          <w:sz w:val="24"/>
          <w:szCs w:val="24"/>
        </w:rPr>
      </w:pPr>
      <w:r w:rsidRPr="009B1633">
        <w:rPr>
          <w:rFonts w:ascii="Times New Roman" w:hAnsi="Times New Roman" w:cs="Times New Roman"/>
          <w:sz w:val="24"/>
          <w:szCs w:val="24"/>
        </w:rPr>
        <w:t>99-352 Dąbrowice</w:t>
      </w:r>
      <w:r w:rsidR="00651C27" w:rsidRPr="009B1633">
        <w:rPr>
          <w:rFonts w:ascii="Times New Roman" w:hAnsi="Times New Roman" w:cs="Times New Roman"/>
          <w:sz w:val="24"/>
          <w:szCs w:val="24"/>
        </w:rPr>
        <w:t xml:space="preserve">, ul. </w:t>
      </w:r>
      <w:r w:rsidRPr="009B1633">
        <w:rPr>
          <w:rFonts w:ascii="Times New Roman" w:hAnsi="Times New Roman" w:cs="Times New Roman"/>
          <w:sz w:val="24"/>
          <w:szCs w:val="24"/>
        </w:rPr>
        <w:t>Nowy Rynek 17</w:t>
      </w:r>
    </w:p>
    <w:p w:rsidR="00651C27" w:rsidRPr="009B1633" w:rsidRDefault="00651C27" w:rsidP="00651C27">
      <w:pPr>
        <w:pStyle w:val="Lista"/>
        <w:ind w:left="0" w:firstLine="0"/>
        <w:jc w:val="center"/>
        <w:rPr>
          <w:rFonts w:ascii="Times New Roman" w:hAnsi="Times New Roman" w:cs="Times New Roman"/>
          <w:sz w:val="24"/>
          <w:szCs w:val="24"/>
        </w:rPr>
      </w:pPr>
    </w:p>
    <w:p w:rsidR="00651C27" w:rsidRPr="0008375D" w:rsidRDefault="00651C27" w:rsidP="00651C27">
      <w:pPr>
        <w:pStyle w:val="Lista"/>
        <w:spacing w:line="360" w:lineRule="auto"/>
        <w:ind w:left="0" w:firstLine="0"/>
        <w:rPr>
          <w:rFonts w:ascii="Times New Roman" w:hAnsi="Times New Roman" w:cs="Times New Roman"/>
          <w:sz w:val="24"/>
          <w:szCs w:val="24"/>
        </w:rPr>
      </w:pPr>
      <w:r w:rsidRPr="0008375D">
        <w:rPr>
          <w:rFonts w:ascii="Times New Roman" w:hAnsi="Times New Roman" w:cs="Times New Roman"/>
          <w:sz w:val="24"/>
          <w:szCs w:val="24"/>
        </w:rPr>
        <w:t xml:space="preserve">Telefon:   </w:t>
      </w:r>
      <w:r w:rsidR="00706F30" w:rsidRPr="0008375D">
        <w:rPr>
          <w:rFonts w:ascii="Times New Roman" w:hAnsi="Times New Roman" w:cs="Times New Roman"/>
          <w:sz w:val="24"/>
          <w:szCs w:val="24"/>
        </w:rPr>
        <w:t>24 252 25 87; 24 252 25 83</w:t>
      </w:r>
    </w:p>
    <w:p w:rsidR="00651C27" w:rsidRPr="009B1633" w:rsidRDefault="00651C27" w:rsidP="00651C27">
      <w:pPr>
        <w:pStyle w:val="Lista"/>
        <w:spacing w:line="360" w:lineRule="auto"/>
        <w:ind w:left="0" w:firstLine="0"/>
        <w:rPr>
          <w:rFonts w:ascii="Times New Roman" w:hAnsi="Times New Roman" w:cs="Times New Roman"/>
          <w:sz w:val="24"/>
          <w:szCs w:val="24"/>
          <w:lang w:val="en-US"/>
        </w:rPr>
      </w:pPr>
      <w:r w:rsidRPr="009B1633">
        <w:rPr>
          <w:rFonts w:ascii="Times New Roman" w:hAnsi="Times New Roman" w:cs="Times New Roman"/>
          <w:sz w:val="24"/>
          <w:szCs w:val="24"/>
          <w:lang w:val="en-US"/>
        </w:rPr>
        <w:t xml:space="preserve">Fax:          </w:t>
      </w:r>
      <w:r w:rsidR="00706F30" w:rsidRPr="009B1633">
        <w:rPr>
          <w:rFonts w:ascii="Times New Roman" w:hAnsi="Times New Roman" w:cs="Times New Roman"/>
          <w:sz w:val="24"/>
          <w:szCs w:val="24"/>
          <w:lang w:val="en-US"/>
        </w:rPr>
        <w:t xml:space="preserve">24 252 2587 </w:t>
      </w:r>
    </w:p>
    <w:p w:rsidR="00651C27" w:rsidRPr="009B1633" w:rsidRDefault="00651C27" w:rsidP="00651C27">
      <w:pPr>
        <w:pStyle w:val="Lista"/>
        <w:spacing w:line="360" w:lineRule="auto"/>
        <w:ind w:left="0" w:firstLine="0"/>
        <w:rPr>
          <w:rFonts w:ascii="Times New Roman" w:hAnsi="Times New Roman" w:cs="Times New Roman"/>
          <w:sz w:val="24"/>
          <w:szCs w:val="24"/>
          <w:lang w:val="en-US"/>
        </w:rPr>
      </w:pPr>
      <w:r w:rsidRPr="009B1633">
        <w:rPr>
          <w:rFonts w:ascii="Times New Roman" w:hAnsi="Times New Roman" w:cs="Times New Roman"/>
          <w:sz w:val="24"/>
          <w:szCs w:val="24"/>
          <w:lang w:val="en-US"/>
        </w:rPr>
        <w:t xml:space="preserve">e-mail: </w:t>
      </w:r>
      <w:r w:rsidR="00706F30" w:rsidRPr="009B1633">
        <w:rPr>
          <w:rFonts w:ascii="Times New Roman" w:hAnsi="Times New Roman" w:cs="Times New Roman"/>
          <w:sz w:val="24"/>
          <w:szCs w:val="24"/>
          <w:lang w:val="en-US"/>
        </w:rPr>
        <w:t>nieruchomosci</w:t>
      </w:r>
      <w:r w:rsidRPr="009B1633">
        <w:rPr>
          <w:rFonts w:ascii="Times New Roman" w:hAnsi="Times New Roman" w:cs="Times New Roman"/>
          <w:sz w:val="24"/>
          <w:szCs w:val="24"/>
          <w:lang w:val="en-US"/>
        </w:rPr>
        <w:t>@</w:t>
      </w:r>
      <w:r w:rsidR="00706F30" w:rsidRPr="009B1633">
        <w:rPr>
          <w:rFonts w:ascii="Times New Roman" w:hAnsi="Times New Roman" w:cs="Times New Roman"/>
          <w:sz w:val="24"/>
          <w:szCs w:val="24"/>
          <w:lang w:val="en-US"/>
        </w:rPr>
        <w:t>dabrowice</w:t>
      </w:r>
      <w:r w:rsidRPr="009B1633">
        <w:rPr>
          <w:rFonts w:ascii="Times New Roman" w:hAnsi="Times New Roman" w:cs="Times New Roman"/>
          <w:sz w:val="24"/>
          <w:szCs w:val="24"/>
          <w:lang w:val="en-US"/>
        </w:rPr>
        <w:t>.pl</w:t>
      </w:r>
    </w:p>
    <w:p w:rsidR="003348D2" w:rsidRPr="009B1633" w:rsidRDefault="00651C27" w:rsidP="0041237B">
      <w:pPr>
        <w:pStyle w:val="Lista"/>
        <w:spacing w:line="360" w:lineRule="auto"/>
        <w:ind w:left="0" w:firstLine="0"/>
        <w:rPr>
          <w:rFonts w:ascii="Times New Roman" w:hAnsi="Times New Roman" w:cs="Times New Roman"/>
          <w:sz w:val="24"/>
          <w:szCs w:val="24"/>
        </w:rPr>
      </w:pPr>
      <w:r w:rsidRPr="009B1633">
        <w:rPr>
          <w:rFonts w:ascii="Times New Roman" w:hAnsi="Times New Roman" w:cs="Times New Roman"/>
          <w:sz w:val="24"/>
          <w:szCs w:val="24"/>
        </w:rPr>
        <w:t xml:space="preserve">adres internetowy: </w:t>
      </w:r>
      <w:r w:rsidRPr="009B1633">
        <w:rPr>
          <w:rFonts w:ascii="Times New Roman" w:hAnsi="Times New Roman" w:cs="Times New Roman"/>
          <w:sz w:val="24"/>
          <w:szCs w:val="24"/>
        </w:rPr>
        <w:tab/>
      </w:r>
      <w:hyperlink r:id="rId10" w:history="1">
        <w:r w:rsidRPr="009B1633">
          <w:rPr>
            <w:rStyle w:val="Hipercze"/>
            <w:rFonts w:ascii="Times New Roman" w:hAnsi="Times New Roman" w:cs="Times New Roman"/>
            <w:sz w:val="24"/>
            <w:szCs w:val="24"/>
          </w:rPr>
          <w:t>www.</w:t>
        </w:r>
        <w:r w:rsidR="00706F30" w:rsidRPr="009B1633">
          <w:rPr>
            <w:rStyle w:val="Hipercze"/>
            <w:rFonts w:ascii="Times New Roman" w:hAnsi="Times New Roman" w:cs="Times New Roman"/>
            <w:sz w:val="24"/>
            <w:szCs w:val="24"/>
          </w:rPr>
          <w:t>dabrowice</w:t>
        </w:r>
        <w:r w:rsidRPr="009B1633">
          <w:rPr>
            <w:rStyle w:val="Hipercze"/>
            <w:rFonts w:ascii="Times New Roman" w:hAnsi="Times New Roman" w:cs="Times New Roman"/>
            <w:sz w:val="24"/>
            <w:szCs w:val="24"/>
          </w:rPr>
          <w:t>.pl</w:t>
        </w:r>
      </w:hyperlink>
      <w:r w:rsidR="0041237B" w:rsidRPr="009B1633">
        <w:rPr>
          <w:rFonts w:ascii="Times New Roman" w:hAnsi="Times New Roman" w:cs="Times New Roman"/>
          <w:sz w:val="24"/>
          <w:szCs w:val="24"/>
        </w:rPr>
        <w:t xml:space="preserve">,    </w:t>
      </w:r>
    </w:p>
    <w:p w:rsidR="00742FC3" w:rsidRPr="00D3418A" w:rsidRDefault="00934926" w:rsidP="003348D2">
      <w:pPr>
        <w:pStyle w:val="Lista"/>
        <w:spacing w:line="360" w:lineRule="auto"/>
        <w:ind w:left="1416" w:firstLine="708"/>
        <w:rPr>
          <w:rFonts w:ascii="Times New Roman" w:hAnsi="Times New Roman" w:cs="Times New Roman"/>
          <w:sz w:val="24"/>
          <w:szCs w:val="24"/>
        </w:rPr>
      </w:pPr>
      <w:hyperlink r:id="rId11" w:history="1">
        <w:r w:rsidR="00742FC3" w:rsidRPr="00D3418A">
          <w:rPr>
            <w:rStyle w:val="Hipercze"/>
            <w:rFonts w:ascii="Times New Roman" w:hAnsi="Times New Roman" w:cs="Times New Roman"/>
            <w:sz w:val="24"/>
            <w:szCs w:val="24"/>
          </w:rPr>
          <w:t>http://dabrowice-bip2.alfatv.pl/</w:t>
        </w:r>
      </w:hyperlink>
    </w:p>
    <w:p w:rsidR="00651C27" w:rsidRPr="009B1633" w:rsidRDefault="00552B79" w:rsidP="00651C27">
      <w:pPr>
        <w:widowControl w:val="0"/>
        <w:numPr>
          <w:ilvl w:val="0"/>
          <w:numId w:val="1"/>
        </w:numPr>
        <w:tabs>
          <w:tab w:val="left" w:pos="735"/>
        </w:tabs>
        <w:autoSpaceDE w:val="0"/>
        <w:autoSpaceDN w:val="0"/>
        <w:adjustRightInd w:val="0"/>
        <w:ind w:left="735" w:hanging="375"/>
        <w:jc w:val="both"/>
        <w:rPr>
          <w:b/>
          <w:bCs/>
        </w:rPr>
      </w:pPr>
      <w:r w:rsidRPr="009B1633">
        <w:rPr>
          <w:b/>
          <w:bCs/>
        </w:rPr>
        <w:t xml:space="preserve">NUMER </w:t>
      </w:r>
      <w:r w:rsidR="00651C27" w:rsidRPr="009B1633">
        <w:rPr>
          <w:b/>
          <w:bCs/>
        </w:rPr>
        <w:t>POSTĘPOWANIA</w:t>
      </w:r>
    </w:p>
    <w:p w:rsidR="00651C27" w:rsidRPr="009B1633" w:rsidRDefault="006B7D65" w:rsidP="006B7D65">
      <w:pPr>
        <w:widowControl w:val="0"/>
        <w:autoSpaceDE w:val="0"/>
        <w:autoSpaceDN w:val="0"/>
        <w:adjustRightInd w:val="0"/>
        <w:jc w:val="both"/>
      </w:pPr>
      <w:r w:rsidRPr="009B1633">
        <w:t xml:space="preserve">2.1.  </w:t>
      </w:r>
      <w:r w:rsidR="00651C27" w:rsidRPr="009B1633">
        <w:t xml:space="preserve">Postępowanie, którego dotyczy niniejsza specyfikacja istotnych warunków zamówienia oznaczone jest numerem </w:t>
      </w:r>
      <w:r w:rsidR="00706F30" w:rsidRPr="00742FC3">
        <w:rPr>
          <w:spacing w:val="20"/>
          <w:lang w:eastAsia="ar-SA"/>
        </w:rPr>
        <w:t>ZP.271.</w:t>
      </w:r>
      <w:r w:rsidR="00896657">
        <w:rPr>
          <w:spacing w:val="20"/>
          <w:lang w:eastAsia="ar-SA"/>
        </w:rPr>
        <w:t>08</w:t>
      </w:r>
      <w:r w:rsidR="00913237" w:rsidRPr="00742FC3">
        <w:rPr>
          <w:spacing w:val="20"/>
          <w:lang w:eastAsia="ar-SA"/>
        </w:rPr>
        <w:t>.201</w:t>
      </w:r>
      <w:r w:rsidR="00390CD7" w:rsidRPr="00742FC3">
        <w:rPr>
          <w:spacing w:val="20"/>
          <w:lang w:eastAsia="ar-SA"/>
        </w:rPr>
        <w:t>9</w:t>
      </w:r>
    </w:p>
    <w:p w:rsidR="00651C27" w:rsidRPr="009B1633" w:rsidRDefault="006B7D65" w:rsidP="006B7D65">
      <w:pPr>
        <w:widowControl w:val="0"/>
        <w:autoSpaceDE w:val="0"/>
        <w:autoSpaceDN w:val="0"/>
        <w:adjustRightInd w:val="0"/>
        <w:jc w:val="both"/>
      </w:pPr>
      <w:r w:rsidRPr="009B1633">
        <w:t xml:space="preserve">2.2. </w:t>
      </w:r>
      <w:r w:rsidR="00651C27" w:rsidRPr="009B1633">
        <w:t xml:space="preserve">Wykonawcy porozumiewając się z Zamawiającym powinni powoływać się na ten numer, </w:t>
      </w:r>
      <w:r w:rsidR="00A70929" w:rsidRPr="009B1633">
        <w:br/>
      </w:r>
      <w:r w:rsidR="00651C27" w:rsidRPr="009B1633">
        <w:t>a wszelka korespondencja, w tym ewentualne zapytania winny być kierowane na adres podany powyżej.</w:t>
      </w:r>
    </w:p>
    <w:p w:rsidR="00651C27" w:rsidRPr="009B1633" w:rsidRDefault="00651C27" w:rsidP="00651C27">
      <w:pPr>
        <w:widowControl w:val="0"/>
        <w:autoSpaceDE w:val="0"/>
        <w:autoSpaceDN w:val="0"/>
        <w:adjustRightInd w:val="0"/>
      </w:pPr>
    </w:p>
    <w:p w:rsidR="00651C27" w:rsidRPr="009B1633" w:rsidRDefault="00552B79" w:rsidP="001963F3">
      <w:pPr>
        <w:widowControl w:val="0"/>
        <w:numPr>
          <w:ilvl w:val="0"/>
          <w:numId w:val="51"/>
        </w:numPr>
        <w:autoSpaceDE w:val="0"/>
        <w:autoSpaceDN w:val="0"/>
        <w:adjustRightInd w:val="0"/>
        <w:jc w:val="both"/>
        <w:rPr>
          <w:b/>
          <w:bCs/>
        </w:rPr>
      </w:pPr>
      <w:r w:rsidRPr="009B1633">
        <w:rPr>
          <w:b/>
          <w:bCs/>
        </w:rPr>
        <w:t xml:space="preserve">TRYB UDZIELENIA </w:t>
      </w:r>
      <w:r w:rsidR="00651C27" w:rsidRPr="009B1633">
        <w:rPr>
          <w:b/>
          <w:bCs/>
        </w:rPr>
        <w:t>ZAMÓWIENIA</w:t>
      </w:r>
    </w:p>
    <w:p w:rsidR="00651C27" w:rsidRPr="000108B6" w:rsidRDefault="00651C27" w:rsidP="0080725E">
      <w:pPr>
        <w:pStyle w:val="Nagwek3"/>
        <w:jc w:val="both"/>
        <w:rPr>
          <w:rFonts w:ascii="Times New Roman" w:hAnsi="Times New Roman" w:cs="Times New Roman"/>
          <w:sz w:val="22"/>
          <w:szCs w:val="22"/>
        </w:rPr>
      </w:pPr>
      <w:r w:rsidRPr="000108B6">
        <w:rPr>
          <w:rFonts w:ascii="Times New Roman" w:hAnsi="Times New Roman" w:cs="Times New Roman"/>
          <w:b w:val="0"/>
          <w:sz w:val="22"/>
          <w:szCs w:val="22"/>
        </w:rPr>
        <w:t xml:space="preserve">3.1. </w:t>
      </w:r>
      <w:r w:rsidRPr="000108B6">
        <w:rPr>
          <w:rFonts w:ascii="Times New Roman" w:hAnsi="Times New Roman" w:cs="Times New Roman"/>
          <w:b w:val="0"/>
          <w:sz w:val="24"/>
          <w:szCs w:val="24"/>
        </w:rPr>
        <w:t>Postępowanie o udzielenie zamówienia prow</w:t>
      </w:r>
      <w:r w:rsidR="00A70929" w:rsidRPr="000108B6">
        <w:rPr>
          <w:rFonts w:ascii="Times New Roman" w:hAnsi="Times New Roman" w:cs="Times New Roman"/>
          <w:b w:val="0"/>
          <w:sz w:val="24"/>
          <w:szCs w:val="24"/>
        </w:rPr>
        <w:t>adzone jest na podstawie ustawy</w:t>
      </w:r>
      <w:r w:rsidRPr="000108B6">
        <w:rPr>
          <w:rFonts w:ascii="Times New Roman" w:hAnsi="Times New Roman" w:cs="Times New Roman"/>
          <w:b w:val="0"/>
          <w:sz w:val="24"/>
          <w:szCs w:val="24"/>
        </w:rPr>
        <w:t xml:space="preserve"> z dnia 29 stycznia 2004r. Prawo zamówień  publicznych  (</w:t>
      </w:r>
      <w:r w:rsidR="00706F30" w:rsidRPr="000108B6">
        <w:rPr>
          <w:rFonts w:ascii="Times New Roman" w:hAnsi="Times New Roman" w:cs="Times New Roman"/>
          <w:b w:val="0"/>
          <w:sz w:val="24"/>
          <w:szCs w:val="24"/>
        </w:rPr>
        <w:t>t</w:t>
      </w:r>
      <w:r w:rsidR="000108B6">
        <w:rPr>
          <w:rFonts w:ascii="Times New Roman" w:hAnsi="Times New Roman" w:cs="Times New Roman"/>
          <w:b w:val="0"/>
          <w:sz w:val="24"/>
          <w:szCs w:val="24"/>
        </w:rPr>
        <w:t>.</w:t>
      </w:r>
      <w:r w:rsidR="00706F30" w:rsidRPr="000108B6">
        <w:rPr>
          <w:rFonts w:ascii="Times New Roman" w:hAnsi="Times New Roman" w:cs="Times New Roman"/>
          <w:b w:val="0"/>
          <w:sz w:val="24"/>
          <w:szCs w:val="24"/>
        </w:rPr>
        <w:t>j</w:t>
      </w:r>
      <w:r w:rsidR="000108B6">
        <w:rPr>
          <w:rFonts w:ascii="Times New Roman" w:hAnsi="Times New Roman" w:cs="Times New Roman"/>
          <w:b w:val="0"/>
          <w:i/>
          <w:sz w:val="24"/>
          <w:szCs w:val="24"/>
        </w:rPr>
        <w:t xml:space="preserve">. </w:t>
      </w:r>
      <w:r w:rsidR="000108B6" w:rsidRPr="000108B6">
        <w:rPr>
          <w:rStyle w:val="ng-binding"/>
          <w:rFonts w:ascii="Times New Roman" w:hAnsi="Times New Roman" w:cs="Times New Roman"/>
          <w:b w:val="0"/>
          <w:sz w:val="24"/>
          <w:szCs w:val="24"/>
        </w:rPr>
        <w:t>Dz.U.2018.1986</w:t>
      </w:r>
      <w:r w:rsidR="00222CE5">
        <w:rPr>
          <w:rStyle w:val="ng-binding"/>
          <w:rFonts w:ascii="Times New Roman" w:hAnsi="Times New Roman" w:cs="Times New Roman"/>
          <w:b w:val="0"/>
          <w:sz w:val="24"/>
          <w:szCs w:val="24"/>
        </w:rPr>
        <w:t>, z późn. zm.</w:t>
      </w:r>
      <w:r w:rsidR="000108B6">
        <w:rPr>
          <w:rFonts w:ascii="Times New Roman" w:hAnsi="Times New Roman" w:cs="Times New Roman"/>
          <w:b w:val="0"/>
          <w:sz w:val="24"/>
          <w:szCs w:val="24"/>
        </w:rPr>
        <w:t xml:space="preserve">) </w:t>
      </w:r>
      <w:r w:rsidRPr="000108B6">
        <w:rPr>
          <w:rFonts w:ascii="Times New Roman" w:hAnsi="Times New Roman" w:cs="Times New Roman"/>
          <w:b w:val="0"/>
          <w:sz w:val="24"/>
          <w:szCs w:val="24"/>
        </w:rPr>
        <w:t>oraz przepisó</w:t>
      </w:r>
      <w:r w:rsidR="00A70929" w:rsidRPr="000108B6">
        <w:rPr>
          <w:rFonts w:ascii="Times New Roman" w:hAnsi="Times New Roman" w:cs="Times New Roman"/>
          <w:b w:val="0"/>
          <w:sz w:val="24"/>
          <w:szCs w:val="24"/>
        </w:rPr>
        <w:t>w  wykonawczych wydanych na jej</w:t>
      </w:r>
      <w:r w:rsidRPr="000108B6">
        <w:rPr>
          <w:rFonts w:ascii="Times New Roman" w:hAnsi="Times New Roman" w:cs="Times New Roman"/>
          <w:b w:val="0"/>
          <w:sz w:val="24"/>
          <w:szCs w:val="24"/>
        </w:rPr>
        <w:t xml:space="preserve"> podstawie oraz niniejszej Specyfikacji Istotnych Warunków</w:t>
      </w:r>
      <w:r w:rsidR="00390CD7" w:rsidRPr="000108B6">
        <w:rPr>
          <w:rFonts w:ascii="Times New Roman" w:hAnsi="Times New Roman" w:cs="Times New Roman"/>
          <w:b w:val="0"/>
          <w:sz w:val="24"/>
          <w:szCs w:val="24"/>
        </w:rPr>
        <w:t xml:space="preserve"> </w:t>
      </w:r>
      <w:r w:rsidRPr="000108B6">
        <w:rPr>
          <w:rFonts w:ascii="Times New Roman" w:hAnsi="Times New Roman" w:cs="Times New Roman"/>
          <w:b w:val="0"/>
          <w:sz w:val="24"/>
          <w:szCs w:val="24"/>
        </w:rPr>
        <w:t>Zamówienia.</w:t>
      </w:r>
    </w:p>
    <w:p w:rsidR="00651C27" w:rsidRPr="009B1633" w:rsidRDefault="00651C27" w:rsidP="006B7D65">
      <w:pPr>
        <w:widowControl w:val="0"/>
        <w:autoSpaceDE w:val="0"/>
        <w:autoSpaceDN w:val="0"/>
        <w:adjustRightInd w:val="0"/>
        <w:jc w:val="both"/>
      </w:pPr>
      <w:r w:rsidRPr="009B1633">
        <w:t xml:space="preserve">3.2 Postępowanie o udzielenie zamówienia prowadzone jest w </w:t>
      </w:r>
      <w:r w:rsidRPr="009B1633">
        <w:rPr>
          <w:b/>
          <w:bCs/>
        </w:rPr>
        <w:t xml:space="preserve">trybie przetargu nieograniczonego, </w:t>
      </w:r>
      <w:r w:rsidRPr="009B1633">
        <w:rPr>
          <w:bCs/>
        </w:rPr>
        <w:t>p</w:t>
      </w:r>
      <w:r w:rsidRPr="009B1633">
        <w:t xml:space="preserve">odstawa prawna </w:t>
      </w:r>
      <w:r w:rsidRPr="009B1633">
        <w:rPr>
          <w:b/>
          <w:bCs/>
        </w:rPr>
        <w:t>art.10, ust.1</w:t>
      </w:r>
      <w:r w:rsidRPr="009B1633">
        <w:t xml:space="preserve">  ustawy Prawo   Zamówień  Publicznych</w:t>
      </w:r>
      <w:r w:rsidR="00A70929" w:rsidRPr="009B1633">
        <w:t>.</w:t>
      </w:r>
    </w:p>
    <w:p w:rsidR="00651C27" w:rsidRPr="009B1633" w:rsidRDefault="00651C27" w:rsidP="006B7D65">
      <w:pPr>
        <w:widowControl w:val="0"/>
        <w:autoSpaceDE w:val="0"/>
        <w:autoSpaceDN w:val="0"/>
        <w:adjustRightInd w:val="0"/>
        <w:jc w:val="both"/>
      </w:pPr>
      <w:r w:rsidRPr="009B1633">
        <w:t>3.3 Ilekroć w niniejszej instrukcji użyte jest pojęcie „ustawa” należy przez to rozumieć ustawę  „Prawo zamówień publicznych” , o której mowa w pkt. 3.1.</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0"/>
          <w:numId w:val="51"/>
        </w:numPr>
        <w:autoSpaceDE w:val="0"/>
        <w:autoSpaceDN w:val="0"/>
        <w:adjustRightInd w:val="0"/>
        <w:rPr>
          <w:b/>
          <w:bCs/>
        </w:rPr>
      </w:pPr>
      <w:r w:rsidRPr="009B1633">
        <w:rPr>
          <w:b/>
          <w:bCs/>
        </w:rPr>
        <w:t>OPIS   PRZEDMIOTU   ZAMÓWIENIA</w:t>
      </w:r>
    </w:p>
    <w:p w:rsidR="00651C27" w:rsidRPr="009B1633" w:rsidRDefault="001D2B6A" w:rsidP="00651C27">
      <w:pPr>
        <w:spacing w:after="120"/>
        <w:jc w:val="both"/>
      </w:pPr>
      <w:r w:rsidRPr="009B1633">
        <w:rPr>
          <w:lang w:eastAsia="ar-SA"/>
        </w:rPr>
        <w:t xml:space="preserve">4.1. </w:t>
      </w:r>
      <w:r w:rsidR="00651C27" w:rsidRPr="009B1633">
        <w:rPr>
          <w:lang w:eastAsia="ar-SA"/>
        </w:rPr>
        <w:t xml:space="preserve">Przedmiotem zamówienia jest wykonanie robót budowlanych związanych </w:t>
      </w:r>
      <w:r w:rsidR="00651C27" w:rsidRPr="009B1633">
        <w:rPr>
          <w:bCs/>
        </w:rPr>
        <w:t>z </w:t>
      </w:r>
      <w:r w:rsidR="00651C27" w:rsidRPr="009B1633">
        <w:rPr>
          <w:bCs/>
          <w:iCs/>
          <w:lang w:eastAsia="ar-SA"/>
        </w:rPr>
        <w:t xml:space="preserve">realizacją zadania </w:t>
      </w:r>
      <w:r w:rsidR="00651C27" w:rsidRPr="009B1633">
        <w:t xml:space="preserve">pn.: </w:t>
      </w:r>
      <w:r w:rsidR="00651C27" w:rsidRPr="009B1633">
        <w:rPr>
          <w:b/>
        </w:rPr>
        <w:t>„</w:t>
      </w:r>
      <w:r w:rsidR="00896657">
        <w:rPr>
          <w:b/>
        </w:rPr>
        <w:t xml:space="preserve">Modernizacja </w:t>
      </w:r>
      <w:r w:rsidR="0080725E">
        <w:rPr>
          <w:b/>
        </w:rPr>
        <w:t>s</w:t>
      </w:r>
      <w:r w:rsidR="00896657">
        <w:rPr>
          <w:b/>
        </w:rPr>
        <w:t>ali gimnastycznej w Zespole Szkół w Dąbrowicach</w:t>
      </w:r>
      <w:r w:rsidR="00821952" w:rsidRPr="009B1633">
        <w:rPr>
          <w:b/>
        </w:rPr>
        <w:t>”</w:t>
      </w:r>
      <w:r w:rsidR="00821952" w:rsidRPr="009B1633">
        <w:t>.</w:t>
      </w:r>
    </w:p>
    <w:p w:rsidR="001D05CB" w:rsidRPr="009A2D4A" w:rsidRDefault="00896657" w:rsidP="00896657">
      <w:pPr>
        <w:jc w:val="both"/>
        <w:rPr>
          <w:b/>
          <w:bCs/>
          <w:i/>
          <w:iCs/>
        </w:rPr>
      </w:pPr>
      <w:r>
        <w:t xml:space="preserve">4. </w:t>
      </w:r>
      <w:r w:rsidR="001D2B6A" w:rsidRPr="009B1633">
        <w:t>1</w:t>
      </w:r>
      <w:r>
        <w:t xml:space="preserve">.1. Modernizacja </w:t>
      </w:r>
      <w:r w:rsidR="0080725E">
        <w:t>s</w:t>
      </w:r>
      <w:r>
        <w:t xml:space="preserve">ali gimnastycznej obejmuje: malowanie ścian oraz uzupełnienie uszczerbków, konserwacja nawierzchni podłogi wraz z naniesieniami linii boisk, montaż oświetlenia </w:t>
      </w:r>
      <w:r w:rsidR="00934926">
        <w:t>ledowego, modernizacja c.o. na s</w:t>
      </w:r>
      <w:r>
        <w:t>ali gimnastycznej, montaż drabinek oraz bramek. Zakres prac obejmuje również zakup i montaż nowocz</w:t>
      </w:r>
      <w:r w:rsidR="0080725E">
        <w:t>es</w:t>
      </w:r>
      <w:r>
        <w:t>nej elektronicznej tablicy wyników.</w:t>
      </w:r>
    </w:p>
    <w:p w:rsidR="001D2B6A" w:rsidRDefault="001D2B6A" w:rsidP="001963F3">
      <w:pPr>
        <w:numPr>
          <w:ilvl w:val="1"/>
          <w:numId w:val="55"/>
        </w:numPr>
        <w:ind w:left="284" w:hanging="284"/>
        <w:jc w:val="both"/>
      </w:pPr>
      <w:r w:rsidRPr="009B1633">
        <w:t xml:space="preserve"> Zamawiający</w:t>
      </w:r>
      <w:r w:rsidR="000C789D">
        <w:t xml:space="preserve"> nie</w:t>
      </w:r>
      <w:r w:rsidRPr="009B1633">
        <w:t xml:space="preserve"> dopuszcza możliwość złożenia oferty </w:t>
      </w:r>
      <w:r w:rsidR="00896657">
        <w:t>częściowej.</w:t>
      </w:r>
      <w:r w:rsidRPr="009B1633">
        <w:t xml:space="preserve"> </w:t>
      </w:r>
    </w:p>
    <w:p w:rsidR="009A2D4A" w:rsidRPr="009A2D4A" w:rsidRDefault="009A2D4A" w:rsidP="001963F3">
      <w:pPr>
        <w:numPr>
          <w:ilvl w:val="1"/>
          <w:numId w:val="55"/>
        </w:numPr>
        <w:ind w:left="284" w:hanging="284"/>
        <w:jc w:val="both"/>
      </w:pPr>
      <w:r>
        <w:t>Każdy z Wykonawców winien odwiedzić miejsce wykonania robót celem sprawdzenia placu budowy oraz celem uzyskania warunków związanych z wykonaniem prac będących przedmiotem przetargu oraz celem uzyskania jakichkolwiek dodatkowych informacji koniecznych i przydatnych do oceny prac, gdyż wyklucza się możliwość roszczeń Wykonawcy z tytułu błędnego skalkulowania ceny lub pominięcia elementów niezbędnych do wykonania umowy. Koszt wizji w terenie objętym przetargiem ponosi Wykonawca.</w:t>
      </w:r>
    </w:p>
    <w:p w:rsidR="005E2384" w:rsidRDefault="00651C27" w:rsidP="001963F3">
      <w:pPr>
        <w:numPr>
          <w:ilvl w:val="1"/>
          <w:numId w:val="55"/>
        </w:numPr>
        <w:suppressAutoHyphens/>
        <w:ind w:left="284" w:hanging="284"/>
        <w:jc w:val="both"/>
        <w:rPr>
          <w:u w:val="single"/>
          <w:lang w:eastAsia="ar-SA"/>
        </w:rPr>
      </w:pPr>
      <w:r w:rsidRPr="009B1633">
        <w:rPr>
          <w:u w:val="single"/>
          <w:lang w:eastAsia="ar-SA"/>
        </w:rPr>
        <w:t>Nazwy i kody wg Wspólnego Słownika Zamówień (CPV):</w:t>
      </w:r>
    </w:p>
    <w:p w:rsidR="009A2D4A" w:rsidRPr="009A2D4A" w:rsidRDefault="009A2D4A" w:rsidP="009A2D4A">
      <w:pPr>
        <w:suppressAutoHyphens/>
        <w:ind w:left="284"/>
        <w:jc w:val="both"/>
        <w:rPr>
          <w:u w:val="single"/>
          <w:lang w:eastAsia="ar-SA"/>
        </w:rPr>
      </w:pPr>
    </w:p>
    <w:p w:rsidR="001D2B6A" w:rsidRPr="009B1633" w:rsidRDefault="005E2384" w:rsidP="005E2384">
      <w:r w:rsidRPr="009B1633">
        <w:t>45000000-7 Roboty budowlane</w:t>
      </w:r>
    </w:p>
    <w:p w:rsidR="00D12F45" w:rsidRDefault="00D12F45" w:rsidP="00D12F45">
      <w:r w:rsidRPr="009B1633">
        <w:t xml:space="preserve">45331100-7 Instalowanie centralnego ogrzewania </w:t>
      </w:r>
    </w:p>
    <w:p w:rsidR="00515A1A" w:rsidRDefault="00D12F45" w:rsidP="00D12F45">
      <w:r w:rsidRPr="009B1633">
        <w:t xml:space="preserve">45311000-0 Roboty w zakresie okablowania oraz instalacji elektrycznych </w:t>
      </w:r>
    </w:p>
    <w:p w:rsidR="00896657" w:rsidRPr="00896657" w:rsidRDefault="00896657" w:rsidP="00D12F45">
      <w:pPr>
        <w:rPr>
          <w:szCs w:val="22"/>
        </w:rPr>
      </w:pPr>
      <w:r>
        <w:rPr>
          <w:szCs w:val="22"/>
        </w:rPr>
        <w:t xml:space="preserve">45113000-2 </w:t>
      </w:r>
      <w:r w:rsidRPr="00896657">
        <w:rPr>
          <w:szCs w:val="22"/>
        </w:rPr>
        <w:t>Zabezpieczenie placu budowy i rusztowania</w:t>
      </w:r>
    </w:p>
    <w:p w:rsidR="00896657" w:rsidRPr="00896657" w:rsidRDefault="00896657" w:rsidP="00D12F45">
      <w:pPr>
        <w:rPr>
          <w:sz w:val="28"/>
        </w:rPr>
      </w:pPr>
      <w:r w:rsidRPr="00896657">
        <w:rPr>
          <w:szCs w:val="22"/>
        </w:rPr>
        <w:t>45442100-8  Roboty malarskie</w:t>
      </w:r>
    </w:p>
    <w:p w:rsidR="009A2D4A" w:rsidRPr="00896657" w:rsidRDefault="00896657" w:rsidP="009A2D4A">
      <w:pPr>
        <w:rPr>
          <w:sz w:val="28"/>
        </w:rPr>
      </w:pPr>
      <w:r w:rsidRPr="00896657">
        <w:rPr>
          <w:szCs w:val="22"/>
        </w:rPr>
        <w:t>45432100-5 Roboty posadzkarskie</w:t>
      </w:r>
    </w:p>
    <w:p w:rsidR="00391E58" w:rsidRPr="00AC1BAB" w:rsidRDefault="003348D2" w:rsidP="00AC1BAB">
      <w:pPr>
        <w:pStyle w:val="Nagwek3"/>
        <w:rPr>
          <w:rFonts w:ascii="Times New Roman" w:hAnsi="Times New Roman" w:cs="Times New Roman"/>
          <w:b w:val="0"/>
          <w:sz w:val="24"/>
          <w:szCs w:val="24"/>
        </w:rPr>
      </w:pPr>
      <w:r w:rsidRPr="00AC1BAB">
        <w:rPr>
          <w:rFonts w:ascii="Times New Roman" w:hAnsi="Times New Roman" w:cs="Times New Roman"/>
          <w:b w:val="0"/>
          <w:sz w:val="24"/>
          <w:szCs w:val="24"/>
        </w:rPr>
        <w:t>Zamawiający</w:t>
      </w:r>
      <w:r w:rsidR="004814DA" w:rsidRPr="00AC1BAB">
        <w:rPr>
          <w:rFonts w:ascii="Times New Roman" w:hAnsi="Times New Roman" w:cs="Times New Roman"/>
          <w:b w:val="0"/>
          <w:sz w:val="24"/>
          <w:szCs w:val="24"/>
        </w:rPr>
        <w:t xml:space="preserve"> zgodnie z załącznikiem nr 7</w:t>
      </w:r>
      <w:r w:rsidRPr="00AC1BAB">
        <w:rPr>
          <w:rFonts w:ascii="Times New Roman" w:hAnsi="Times New Roman" w:cs="Times New Roman"/>
          <w:b w:val="0"/>
          <w:sz w:val="24"/>
          <w:szCs w:val="24"/>
        </w:rPr>
        <w:t xml:space="preserve"> na podstawie art. 29 ust. 3a ustawy pzp wymaga zatrudnienia przez wykonawcę lub podwykonawcę na podstawie umowy o pracę osób </w:t>
      </w:r>
      <w:r w:rsidRPr="000C789D">
        <w:rPr>
          <w:rFonts w:ascii="Times New Roman" w:hAnsi="Times New Roman" w:cs="Times New Roman"/>
          <w:b w:val="0"/>
          <w:sz w:val="24"/>
          <w:szCs w:val="24"/>
        </w:rPr>
        <w:t xml:space="preserve">wykonujących </w:t>
      </w:r>
      <w:r w:rsidRPr="000C789D">
        <w:rPr>
          <w:rFonts w:ascii="Times New Roman" w:hAnsi="Times New Roman" w:cs="Times New Roman"/>
          <w:b w:val="0"/>
          <w:sz w:val="24"/>
          <w:szCs w:val="24"/>
          <w:u w:val="single"/>
        </w:rPr>
        <w:t>czynności w zakresie realizacji zamówienia</w:t>
      </w:r>
      <w:r w:rsidRPr="000C789D">
        <w:rPr>
          <w:rFonts w:ascii="Times New Roman" w:hAnsi="Times New Roman" w:cs="Times New Roman"/>
          <w:b w:val="0"/>
          <w:sz w:val="24"/>
          <w:szCs w:val="24"/>
        </w:rPr>
        <w:t xml:space="preserve"> w rozumieniu przepisów ustawy z dnia 26 czerwca 1974 r. – Kodeks pracy (</w:t>
      </w:r>
      <w:r w:rsidR="008B30FB" w:rsidRPr="000C789D">
        <w:rPr>
          <w:rFonts w:ascii="Times New Roman" w:hAnsi="Times New Roman" w:cs="Times New Roman"/>
          <w:b w:val="0"/>
          <w:sz w:val="24"/>
          <w:szCs w:val="24"/>
        </w:rPr>
        <w:t>t</w:t>
      </w:r>
      <w:r w:rsidR="00995EF6" w:rsidRPr="000C789D">
        <w:rPr>
          <w:rFonts w:ascii="Times New Roman" w:hAnsi="Times New Roman" w:cs="Times New Roman"/>
          <w:b w:val="0"/>
          <w:sz w:val="24"/>
          <w:szCs w:val="24"/>
        </w:rPr>
        <w:t>.</w:t>
      </w:r>
      <w:r w:rsidR="008B30FB" w:rsidRPr="000C789D">
        <w:rPr>
          <w:rFonts w:ascii="Times New Roman" w:hAnsi="Times New Roman" w:cs="Times New Roman"/>
          <w:b w:val="0"/>
          <w:sz w:val="24"/>
          <w:szCs w:val="24"/>
        </w:rPr>
        <w:t xml:space="preserve">j. </w:t>
      </w:r>
      <w:r w:rsidR="00AC1BAB" w:rsidRPr="00AC1BAB">
        <w:rPr>
          <w:rStyle w:val="ng-binding"/>
          <w:rFonts w:ascii="Times New Roman" w:hAnsi="Times New Roman" w:cs="Times New Roman"/>
          <w:b w:val="0"/>
          <w:sz w:val="24"/>
          <w:szCs w:val="24"/>
        </w:rPr>
        <w:t>Dz.U.2018.</w:t>
      </w:r>
      <w:r w:rsidR="00AC1BAB" w:rsidRPr="00AF09BB">
        <w:rPr>
          <w:rStyle w:val="ng-binding"/>
          <w:rFonts w:ascii="Times New Roman" w:hAnsi="Times New Roman" w:cs="Times New Roman"/>
          <w:b w:val="0"/>
          <w:sz w:val="24"/>
          <w:szCs w:val="24"/>
        </w:rPr>
        <w:t>917</w:t>
      </w:r>
      <w:r w:rsidR="008B30FB" w:rsidRPr="00AF09BB">
        <w:rPr>
          <w:rFonts w:ascii="Times New Roman" w:hAnsi="Times New Roman" w:cs="Times New Roman"/>
          <w:b w:val="0"/>
          <w:sz w:val="24"/>
          <w:szCs w:val="24"/>
        </w:rPr>
        <w:t>)</w:t>
      </w:r>
      <w:r w:rsidR="00C6366C">
        <w:rPr>
          <w:rFonts w:ascii="Times New Roman" w:hAnsi="Times New Roman" w:cs="Times New Roman"/>
          <w:b w:val="0"/>
          <w:sz w:val="24"/>
          <w:szCs w:val="24"/>
        </w:rPr>
        <w:t xml:space="preserve"> </w:t>
      </w:r>
      <w:r w:rsidRPr="00AF09BB">
        <w:rPr>
          <w:rFonts w:ascii="Times New Roman" w:hAnsi="Times New Roman" w:cs="Times New Roman"/>
          <w:b w:val="0"/>
          <w:sz w:val="24"/>
          <w:szCs w:val="24"/>
          <w:u w:val="single"/>
        </w:rPr>
        <w:t>dotyczących</w:t>
      </w:r>
      <w:r w:rsidRPr="00AF09BB">
        <w:rPr>
          <w:rFonts w:ascii="Times New Roman" w:hAnsi="Times New Roman" w:cs="Times New Roman"/>
          <w:b w:val="0"/>
          <w:sz w:val="24"/>
          <w:szCs w:val="24"/>
        </w:rPr>
        <w:t>:</w:t>
      </w:r>
    </w:p>
    <w:p w:rsidR="00391E58" w:rsidRPr="009B1633" w:rsidRDefault="003348D2" w:rsidP="001963F3">
      <w:pPr>
        <w:pStyle w:val="Tekstpodstawowy"/>
        <w:numPr>
          <w:ilvl w:val="0"/>
          <w:numId w:val="46"/>
        </w:numPr>
        <w:jc w:val="both"/>
        <w:rPr>
          <w:b w:val="0"/>
          <w:i w:val="0"/>
        </w:rPr>
      </w:pPr>
      <w:r w:rsidRPr="009B1633">
        <w:rPr>
          <w:b w:val="0"/>
          <w:i w:val="0"/>
        </w:rPr>
        <w:t xml:space="preserve">kierowania robotami budowlanymi (kierownik budowy), </w:t>
      </w:r>
    </w:p>
    <w:p w:rsidR="009A2D4A" w:rsidRDefault="003348D2" w:rsidP="001963F3">
      <w:pPr>
        <w:pStyle w:val="Tekstpodstawowy"/>
        <w:numPr>
          <w:ilvl w:val="0"/>
          <w:numId w:val="46"/>
        </w:numPr>
        <w:jc w:val="both"/>
        <w:rPr>
          <w:b w:val="0"/>
          <w:i w:val="0"/>
        </w:rPr>
      </w:pPr>
      <w:r w:rsidRPr="009B1633">
        <w:rPr>
          <w:b w:val="0"/>
          <w:i w:val="0"/>
        </w:rPr>
        <w:t>organizowania pracy na budowie i nadzoru (np.: majstrowie, brygadziści).</w:t>
      </w:r>
    </w:p>
    <w:p w:rsidR="009A2D4A" w:rsidRDefault="00651C27" w:rsidP="001963F3">
      <w:pPr>
        <w:pStyle w:val="Tekstpodstawowy"/>
        <w:numPr>
          <w:ilvl w:val="1"/>
          <w:numId w:val="55"/>
        </w:numPr>
        <w:ind w:left="284" w:hanging="284"/>
        <w:jc w:val="both"/>
        <w:rPr>
          <w:b w:val="0"/>
          <w:i w:val="0"/>
        </w:rPr>
      </w:pPr>
      <w:r w:rsidRPr="009A2D4A">
        <w:rPr>
          <w:b w:val="0"/>
          <w:i w:val="0"/>
          <w:lang w:eastAsia="en-US"/>
        </w:rPr>
        <w:t>Wymagania w tym zakresie</w:t>
      </w:r>
      <w:r w:rsidR="008B30FB" w:rsidRPr="009A2D4A">
        <w:rPr>
          <w:b w:val="0"/>
          <w:i w:val="0"/>
          <w:lang w:eastAsia="en-US"/>
        </w:rPr>
        <w:t>,</w:t>
      </w:r>
      <w:r w:rsidRPr="009A2D4A">
        <w:rPr>
          <w:b w:val="0"/>
          <w:i w:val="0"/>
          <w:lang w:eastAsia="en-US"/>
        </w:rPr>
        <w:t xml:space="preserve"> tj</w:t>
      </w:r>
      <w:r w:rsidR="008B30FB" w:rsidRPr="009A2D4A">
        <w:rPr>
          <w:b w:val="0"/>
          <w:i w:val="0"/>
          <w:lang w:eastAsia="en-US"/>
        </w:rPr>
        <w:t>.</w:t>
      </w:r>
      <w:r w:rsidRPr="009A2D4A">
        <w:rPr>
          <w:b w:val="0"/>
          <w:i w:val="0"/>
          <w:lang w:eastAsia="en-US"/>
        </w:rPr>
        <w:t xml:space="preserve">: sposób dokumentowania zatrudnienia osób, o których mowa powyżej, uprawnienia Zamawiającego w zakresie kontroli spełniania przez Wykonawcę wymagań, o których mowa w art. 29 ust. 3a ustawy Pzp, oraz sankcje </w:t>
      </w:r>
      <w:r w:rsidR="00E92FEA" w:rsidRPr="009A2D4A">
        <w:rPr>
          <w:b w:val="0"/>
          <w:i w:val="0"/>
          <w:lang w:eastAsia="en-US"/>
        </w:rPr>
        <w:br/>
      </w:r>
      <w:r w:rsidRPr="009A2D4A">
        <w:rPr>
          <w:b w:val="0"/>
          <w:i w:val="0"/>
          <w:lang w:eastAsia="en-US"/>
        </w:rPr>
        <w:t>z tytułu niespełnienia tych wymagań zawarte są w rozdziale III SIWZ – istotne  postanowienia umowy.</w:t>
      </w:r>
    </w:p>
    <w:p w:rsidR="00391E58" w:rsidRPr="009B1633" w:rsidRDefault="00391E58" w:rsidP="00391E58">
      <w:pPr>
        <w:pStyle w:val="Tekstpodstawowy"/>
        <w:ind w:left="567"/>
        <w:jc w:val="both"/>
        <w:rPr>
          <w:b w:val="0"/>
          <w:i w:val="0"/>
        </w:rPr>
      </w:pPr>
    </w:p>
    <w:p w:rsidR="00651C27" w:rsidRPr="009B1633" w:rsidRDefault="00391E58" w:rsidP="001963F3">
      <w:pPr>
        <w:widowControl w:val="0"/>
        <w:numPr>
          <w:ilvl w:val="0"/>
          <w:numId w:val="41"/>
        </w:numPr>
        <w:tabs>
          <w:tab w:val="left" w:pos="993"/>
        </w:tabs>
        <w:autoSpaceDE w:val="0"/>
        <w:autoSpaceDN w:val="0"/>
        <w:adjustRightInd w:val="0"/>
        <w:ind w:firstLine="72"/>
        <w:jc w:val="both"/>
      </w:pPr>
      <w:r w:rsidRPr="009B1633">
        <w:rPr>
          <w:b/>
          <w:bCs/>
        </w:rPr>
        <w:t>INFORMACJA</w:t>
      </w:r>
      <w:r w:rsidR="00651C27" w:rsidRPr="009B1633">
        <w:rPr>
          <w:b/>
          <w:bCs/>
        </w:rPr>
        <w:t xml:space="preserve"> DOTYCZĄCA</w:t>
      </w:r>
      <w:r w:rsidRPr="009B1633">
        <w:rPr>
          <w:b/>
          <w:bCs/>
        </w:rPr>
        <w:t xml:space="preserve"> OFERT CZĘŚCIOWYCH</w:t>
      </w:r>
      <w:r w:rsidR="00995EF6">
        <w:rPr>
          <w:b/>
          <w:bCs/>
        </w:rPr>
        <w:br/>
      </w:r>
      <w:r w:rsidR="00651C27" w:rsidRPr="009B1633">
        <w:rPr>
          <w:b/>
          <w:bCs/>
        </w:rPr>
        <w:t>I WARIANTOWYCH I ZAMÓWIEŃ</w:t>
      </w:r>
      <w:r w:rsidRPr="009B1633">
        <w:rPr>
          <w:b/>
          <w:bCs/>
        </w:rPr>
        <w:t>,</w:t>
      </w:r>
      <w:r w:rsidR="00390CD7">
        <w:rPr>
          <w:b/>
          <w:bCs/>
        </w:rPr>
        <w:t xml:space="preserve"> </w:t>
      </w:r>
      <w:r w:rsidR="00651C27" w:rsidRPr="009B1633">
        <w:rPr>
          <w:b/>
        </w:rPr>
        <w:t xml:space="preserve">O </w:t>
      </w:r>
      <w:r w:rsidRPr="009B1633">
        <w:rPr>
          <w:b/>
        </w:rPr>
        <w:t>K</w:t>
      </w:r>
      <w:r w:rsidR="00651C27" w:rsidRPr="009B1633">
        <w:rPr>
          <w:b/>
        </w:rPr>
        <w:t>TÓRYCH MOWA</w:t>
      </w:r>
      <w:r w:rsidR="00651C27" w:rsidRPr="009B1633">
        <w:t xml:space="preserve">  w art. 67 ust. 1   pkt. 6  Pzp.  </w:t>
      </w:r>
    </w:p>
    <w:p w:rsidR="00651C27" w:rsidRPr="009B1633" w:rsidRDefault="00651C27" w:rsidP="00651C27">
      <w:pPr>
        <w:widowControl w:val="0"/>
        <w:tabs>
          <w:tab w:val="left" w:pos="567"/>
        </w:tabs>
        <w:autoSpaceDE w:val="0"/>
        <w:autoSpaceDN w:val="0"/>
        <w:adjustRightInd w:val="0"/>
        <w:jc w:val="both"/>
      </w:pPr>
    </w:p>
    <w:p w:rsidR="00651C27" w:rsidRPr="009B1633" w:rsidRDefault="00651C27" w:rsidP="001963F3">
      <w:pPr>
        <w:pStyle w:val="Akapitzlist"/>
        <w:widowControl w:val="0"/>
        <w:numPr>
          <w:ilvl w:val="0"/>
          <w:numId w:val="42"/>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9B1633" w:rsidRDefault="00651C27" w:rsidP="001963F3">
      <w:pPr>
        <w:pStyle w:val="Akapitzlist"/>
        <w:widowControl w:val="0"/>
        <w:numPr>
          <w:ilvl w:val="0"/>
          <w:numId w:val="42"/>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9B1633" w:rsidRDefault="00651C27" w:rsidP="001963F3">
      <w:pPr>
        <w:pStyle w:val="Akapitzlist"/>
        <w:widowControl w:val="0"/>
        <w:numPr>
          <w:ilvl w:val="0"/>
          <w:numId w:val="42"/>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9B1633" w:rsidRDefault="00651C27" w:rsidP="001963F3">
      <w:pPr>
        <w:pStyle w:val="Akapitzlist"/>
        <w:widowControl w:val="0"/>
        <w:numPr>
          <w:ilvl w:val="0"/>
          <w:numId w:val="42"/>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9B1633" w:rsidRDefault="00651C27" w:rsidP="001963F3">
      <w:pPr>
        <w:pStyle w:val="Akapitzlist"/>
        <w:widowControl w:val="0"/>
        <w:numPr>
          <w:ilvl w:val="0"/>
          <w:numId w:val="42"/>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9B1633" w:rsidRDefault="00651C27" w:rsidP="001963F3">
      <w:pPr>
        <w:widowControl w:val="0"/>
        <w:numPr>
          <w:ilvl w:val="1"/>
          <w:numId w:val="42"/>
        </w:numPr>
        <w:autoSpaceDE w:val="0"/>
        <w:autoSpaceDN w:val="0"/>
        <w:adjustRightInd w:val="0"/>
        <w:jc w:val="both"/>
      </w:pPr>
      <w:r w:rsidRPr="009B1633">
        <w:t>Zamawiający</w:t>
      </w:r>
      <w:r w:rsidR="003F228D">
        <w:t xml:space="preserve"> </w:t>
      </w:r>
      <w:r w:rsidR="003F228D" w:rsidRPr="003F228D">
        <w:rPr>
          <w:b/>
        </w:rPr>
        <w:t>nie</w:t>
      </w:r>
      <w:r w:rsidRPr="009B1633">
        <w:rPr>
          <w:b/>
          <w:bCs/>
        </w:rPr>
        <w:t xml:space="preserve"> dopuszcza</w:t>
      </w:r>
      <w:r w:rsidR="001D2B6A" w:rsidRPr="009B1633">
        <w:t xml:space="preserve"> możliwość</w:t>
      </w:r>
      <w:r w:rsidRPr="009B1633">
        <w:t xml:space="preserve"> składania ofert częściowych.</w:t>
      </w:r>
    </w:p>
    <w:p w:rsidR="00651C27" w:rsidRPr="009B1633" w:rsidRDefault="00651C27" w:rsidP="001963F3">
      <w:pPr>
        <w:widowControl w:val="0"/>
        <w:numPr>
          <w:ilvl w:val="1"/>
          <w:numId w:val="42"/>
        </w:numPr>
        <w:autoSpaceDE w:val="0"/>
        <w:autoSpaceDN w:val="0"/>
        <w:adjustRightInd w:val="0"/>
        <w:jc w:val="both"/>
      </w:pPr>
      <w:r w:rsidRPr="009B1633">
        <w:t>Zamawiający</w:t>
      </w:r>
      <w:r w:rsidRPr="009B1633">
        <w:rPr>
          <w:b/>
          <w:bCs/>
        </w:rPr>
        <w:t xml:space="preserve"> nie dopuszcza</w:t>
      </w:r>
      <w:r w:rsidRPr="009B1633">
        <w:t xml:space="preserve"> składania ofert wariantowych.</w:t>
      </w:r>
    </w:p>
    <w:p w:rsidR="00D01A1A" w:rsidRPr="003F228D" w:rsidRDefault="00651C27" w:rsidP="00D01A1A">
      <w:pPr>
        <w:widowControl w:val="0"/>
        <w:numPr>
          <w:ilvl w:val="1"/>
          <w:numId w:val="42"/>
        </w:numPr>
        <w:autoSpaceDE w:val="0"/>
        <w:autoSpaceDN w:val="0"/>
        <w:adjustRightInd w:val="0"/>
        <w:jc w:val="both"/>
      </w:pPr>
      <w:r w:rsidRPr="003F228D">
        <w:t xml:space="preserve">Zamawiający </w:t>
      </w:r>
      <w:r w:rsidRPr="003F228D">
        <w:rPr>
          <w:b/>
          <w:bCs/>
        </w:rPr>
        <w:t xml:space="preserve"> nie przewiduje</w:t>
      </w:r>
      <w:r w:rsidRPr="003F228D">
        <w:t xml:space="preserve"> udzielenia zamówień, o których mowa w </w:t>
      </w:r>
      <w:r w:rsidR="0041237B" w:rsidRPr="003F228D">
        <w:t>art. 67</w:t>
      </w:r>
      <w:r w:rsidRPr="003F228D">
        <w:t xml:space="preserve"> ust. 1 pkt. 6  Pzp.  </w:t>
      </w:r>
    </w:p>
    <w:p w:rsidR="00391E58" w:rsidRPr="00D01A1A" w:rsidRDefault="00651C27" w:rsidP="00D01A1A">
      <w:pPr>
        <w:pStyle w:val="Akapitzlist"/>
        <w:widowControl w:val="0"/>
        <w:numPr>
          <w:ilvl w:val="0"/>
          <w:numId w:val="42"/>
        </w:numPr>
        <w:autoSpaceDE w:val="0"/>
        <w:autoSpaceDN w:val="0"/>
        <w:adjustRightInd w:val="0"/>
        <w:ind w:left="993" w:hanging="426"/>
        <w:jc w:val="both"/>
        <w:rPr>
          <w:rFonts w:ascii="Times New Roman" w:hAnsi="Times New Roman"/>
          <w:sz w:val="24"/>
          <w:szCs w:val="24"/>
        </w:rPr>
      </w:pPr>
      <w:r w:rsidRPr="00D01A1A">
        <w:rPr>
          <w:rFonts w:ascii="Times New Roman" w:hAnsi="Times New Roman"/>
          <w:b/>
          <w:bCs/>
          <w:sz w:val="24"/>
          <w:szCs w:val="24"/>
        </w:rPr>
        <w:t>ZLECANIE USŁUG PODWYKONAWCOM</w:t>
      </w:r>
    </w:p>
    <w:p w:rsidR="00B16D95" w:rsidRPr="009B1633" w:rsidRDefault="00651C27" w:rsidP="001963F3">
      <w:pPr>
        <w:numPr>
          <w:ilvl w:val="1"/>
          <w:numId w:val="47"/>
        </w:numPr>
        <w:shd w:val="clear" w:color="auto" w:fill="FFFFFF"/>
        <w:jc w:val="both"/>
        <w:rPr>
          <w:b/>
          <w:bCs/>
        </w:rPr>
      </w:pPr>
      <w:r w:rsidRPr="009B1633">
        <w:t>Zamawiający nie zastrzega obowiązku osobistego wykonania przez wykonawcę kluczowych części zamówienia.</w:t>
      </w:r>
    </w:p>
    <w:p w:rsidR="00651C27" w:rsidRPr="009B1633" w:rsidRDefault="00651C27" w:rsidP="001963F3">
      <w:pPr>
        <w:numPr>
          <w:ilvl w:val="1"/>
          <w:numId w:val="47"/>
        </w:numPr>
        <w:shd w:val="clear" w:color="auto" w:fill="FFFFFF"/>
        <w:jc w:val="both"/>
        <w:rPr>
          <w:b/>
          <w:bCs/>
        </w:rPr>
      </w:pPr>
      <w:r w:rsidRPr="009B1633">
        <w:rPr>
          <w:bCs/>
        </w:rPr>
        <w:t>Zamawiający żąda wskazania pr</w:t>
      </w:r>
      <w:r w:rsidR="008B30FB" w:rsidRPr="009B1633">
        <w:rPr>
          <w:bCs/>
        </w:rPr>
        <w:t>zez wykonawcę części zamówienia</w:t>
      </w:r>
      <w:r w:rsidRPr="009B1633">
        <w:rPr>
          <w:bCs/>
        </w:rPr>
        <w:t>, których wykonanie zamierza powierzyć podwykonawcom i podania przez wykonawcę firm podwykonawców.</w:t>
      </w:r>
    </w:p>
    <w:p w:rsidR="00651C27" w:rsidRPr="009B1633" w:rsidRDefault="00651C27" w:rsidP="00651C27">
      <w:pPr>
        <w:widowControl w:val="0"/>
        <w:tabs>
          <w:tab w:val="left" w:pos="567"/>
        </w:tabs>
        <w:autoSpaceDE w:val="0"/>
        <w:autoSpaceDN w:val="0"/>
        <w:adjustRightInd w:val="0"/>
        <w:jc w:val="both"/>
      </w:pPr>
    </w:p>
    <w:p w:rsidR="00651C27" w:rsidRPr="009B1633" w:rsidRDefault="00651C27" w:rsidP="001963F3">
      <w:pPr>
        <w:widowControl w:val="0"/>
        <w:numPr>
          <w:ilvl w:val="0"/>
          <w:numId w:val="43"/>
        </w:numPr>
        <w:autoSpaceDE w:val="0"/>
        <w:autoSpaceDN w:val="0"/>
        <w:adjustRightInd w:val="0"/>
        <w:ind w:left="993"/>
        <w:rPr>
          <w:b/>
          <w:bCs/>
        </w:rPr>
      </w:pPr>
      <w:r w:rsidRPr="009B1633">
        <w:rPr>
          <w:b/>
          <w:bCs/>
        </w:rPr>
        <w:t>TERMIN   REALIZACJI  ZAMÓWIENIA</w:t>
      </w:r>
    </w:p>
    <w:p w:rsidR="00651C27" w:rsidRPr="00934926" w:rsidRDefault="00F72C04" w:rsidP="001963F3">
      <w:pPr>
        <w:numPr>
          <w:ilvl w:val="1"/>
          <w:numId w:val="44"/>
        </w:numPr>
        <w:spacing w:before="120"/>
        <w:jc w:val="both"/>
      </w:pPr>
      <w:r w:rsidRPr="00934926">
        <w:t xml:space="preserve">Przedmiot zamówienia należy wykonać w terminie: </w:t>
      </w:r>
      <w:r w:rsidR="000C789D" w:rsidRPr="00934926">
        <w:t xml:space="preserve">od dnia podpisania umowy do </w:t>
      </w:r>
      <w:r w:rsidR="00D01A1A" w:rsidRPr="00934926">
        <w:rPr>
          <w:b/>
          <w:u w:val="single"/>
        </w:rPr>
        <w:t>30</w:t>
      </w:r>
      <w:r w:rsidRPr="00934926">
        <w:rPr>
          <w:b/>
          <w:u w:val="single"/>
        </w:rPr>
        <w:t xml:space="preserve"> </w:t>
      </w:r>
      <w:r w:rsidR="00896657" w:rsidRPr="00934926">
        <w:rPr>
          <w:b/>
          <w:u w:val="single"/>
        </w:rPr>
        <w:t>października</w:t>
      </w:r>
      <w:r w:rsidR="00D01A1A" w:rsidRPr="00934926">
        <w:rPr>
          <w:b/>
          <w:u w:val="single"/>
        </w:rPr>
        <w:t xml:space="preserve"> 2019</w:t>
      </w:r>
      <w:r w:rsidRPr="00934926">
        <w:rPr>
          <w:b/>
          <w:u w:val="single"/>
        </w:rPr>
        <w:t xml:space="preserve"> roku</w:t>
      </w:r>
    </w:p>
    <w:p w:rsidR="00651C27" w:rsidRPr="009B1633" w:rsidRDefault="00651C27" w:rsidP="00651C27">
      <w:pPr>
        <w:spacing w:before="120"/>
        <w:jc w:val="both"/>
        <w:rPr>
          <w:b/>
          <w:bCs/>
        </w:rPr>
      </w:pPr>
    </w:p>
    <w:p w:rsidR="00651C27" w:rsidRPr="009B1633" w:rsidRDefault="00651C27" w:rsidP="001963F3">
      <w:pPr>
        <w:widowControl w:val="0"/>
        <w:numPr>
          <w:ilvl w:val="0"/>
          <w:numId w:val="44"/>
        </w:numPr>
        <w:tabs>
          <w:tab w:val="left" w:pos="993"/>
        </w:tabs>
        <w:autoSpaceDE w:val="0"/>
        <w:autoSpaceDN w:val="0"/>
        <w:adjustRightInd w:val="0"/>
        <w:ind w:firstLine="349"/>
        <w:jc w:val="both"/>
        <w:rPr>
          <w:b/>
          <w:bCs/>
        </w:rPr>
      </w:pPr>
      <w:r w:rsidRPr="009B1633">
        <w:rPr>
          <w:b/>
          <w:bCs/>
        </w:rPr>
        <w:t xml:space="preserve"> WARUNKI  UDZIAŁU  W  POSTĘPOWANIU</w:t>
      </w:r>
    </w:p>
    <w:p w:rsidR="00651C27" w:rsidRPr="009B1633" w:rsidRDefault="00651C27" w:rsidP="00651C27">
      <w:pPr>
        <w:widowControl w:val="0"/>
        <w:tabs>
          <w:tab w:val="left" w:pos="360"/>
        </w:tabs>
        <w:autoSpaceDE w:val="0"/>
        <w:autoSpaceDN w:val="0"/>
        <w:adjustRightInd w:val="0"/>
        <w:jc w:val="both"/>
        <w:rPr>
          <w:b/>
          <w:bCs/>
        </w:rPr>
      </w:pPr>
    </w:p>
    <w:p w:rsidR="00651C27" w:rsidRDefault="00651C27" w:rsidP="00651C27">
      <w:pPr>
        <w:widowControl w:val="0"/>
        <w:autoSpaceDE w:val="0"/>
        <w:autoSpaceDN w:val="0"/>
        <w:adjustRightInd w:val="0"/>
        <w:ind w:left="420"/>
        <w:jc w:val="both"/>
      </w:pPr>
      <w:r w:rsidRPr="009B1633">
        <w:t>O udzielenie zamówienia mogą ubiegać się wykonawcy którzy:</w:t>
      </w:r>
    </w:p>
    <w:p w:rsidR="00A2524D" w:rsidRPr="009B1633" w:rsidRDefault="00A2524D" w:rsidP="00651C27">
      <w:pPr>
        <w:widowControl w:val="0"/>
        <w:autoSpaceDE w:val="0"/>
        <w:autoSpaceDN w:val="0"/>
        <w:adjustRightInd w:val="0"/>
        <w:ind w:left="420"/>
        <w:jc w:val="both"/>
      </w:pPr>
    </w:p>
    <w:p w:rsidR="00651C27" w:rsidRPr="009B1633" w:rsidRDefault="00651C27" w:rsidP="001963F3">
      <w:pPr>
        <w:widowControl w:val="0"/>
        <w:numPr>
          <w:ilvl w:val="1"/>
          <w:numId w:val="44"/>
        </w:numPr>
        <w:autoSpaceDE w:val="0"/>
        <w:autoSpaceDN w:val="0"/>
        <w:adjustRightInd w:val="0"/>
        <w:jc w:val="both"/>
        <w:rPr>
          <w:i/>
        </w:rPr>
      </w:pPr>
      <w:r w:rsidRPr="009B1633">
        <w:rPr>
          <w:b/>
        </w:rPr>
        <w:t xml:space="preserve">nie podlegają wykluczeniu  </w:t>
      </w:r>
      <w:r w:rsidRPr="009B1633">
        <w:t>(</w:t>
      </w:r>
      <w:r w:rsidRPr="009B1633">
        <w:rPr>
          <w:i/>
        </w:rPr>
        <w:t>na podstawie art. 24 ust 1 pkt. 12-23 oraz</w:t>
      </w:r>
      <w:r w:rsidR="005540CA" w:rsidRPr="009B1633">
        <w:rPr>
          <w:i/>
        </w:rPr>
        <w:t xml:space="preserve"> art. 24 ust. 5 pkt. 1  ustawy </w:t>
      </w:r>
      <w:r w:rsidRPr="009B1633">
        <w:rPr>
          <w:i/>
        </w:rPr>
        <w:t>Pzp)</w:t>
      </w:r>
    </w:p>
    <w:p w:rsidR="00651C27" w:rsidRPr="009B1633" w:rsidRDefault="00651C27" w:rsidP="00651C27">
      <w:pPr>
        <w:widowControl w:val="0"/>
        <w:autoSpaceDE w:val="0"/>
        <w:autoSpaceDN w:val="0"/>
        <w:adjustRightInd w:val="0"/>
        <w:jc w:val="both"/>
      </w:pPr>
      <w:r w:rsidRPr="009B1633">
        <w:t>Z postępowania o udzielenie zamówienia wyklucza się:</w:t>
      </w:r>
    </w:p>
    <w:p w:rsidR="00651C27" w:rsidRPr="009B1633" w:rsidRDefault="00651C27" w:rsidP="001963F3">
      <w:pPr>
        <w:widowControl w:val="0"/>
        <w:numPr>
          <w:ilvl w:val="2"/>
          <w:numId w:val="44"/>
        </w:numPr>
        <w:autoSpaceDE w:val="0"/>
        <w:autoSpaceDN w:val="0"/>
        <w:adjustRightInd w:val="0"/>
        <w:ind w:left="709" w:hanging="709"/>
        <w:jc w:val="both"/>
      </w:pPr>
      <w:r w:rsidRPr="00F72C04">
        <w:t>(</w:t>
      </w:r>
      <w:r w:rsidRPr="00F72C04">
        <w:rPr>
          <w:i/>
        </w:rPr>
        <w:t>art. 24 ust.1 pkt.12</w:t>
      </w:r>
      <w:r w:rsidRPr="00F72C04">
        <w:t>) wykonawcę</w:t>
      </w:r>
      <w:r w:rsidRPr="009B1633">
        <w:t>, który nie wykazał spełniania warunków udziału</w:t>
      </w:r>
      <w:r w:rsidRPr="009B1633">
        <w:br/>
        <w:t xml:space="preserve">w postępowaniu lub nie  został zaproszony do negocjacji lub złożenia ofert wstępnych albo ofert, lub  nie wykazał braku podstaw wykluczenia; </w:t>
      </w:r>
    </w:p>
    <w:p w:rsidR="00651C27" w:rsidRPr="009B1633" w:rsidRDefault="00651C27" w:rsidP="001963F3">
      <w:pPr>
        <w:widowControl w:val="0"/>
        <w:numPr>
          <w:ilvl w:val="2"/>
          <w:numId w:val="44"/>
        </w:numPr>
        <w:autoSpaceDE w:val="0"/>
        <w:autoSpaceDN w:val="0"/>
        <w:adjustRightInd w:val="0"/>
        <w:ind w:left="709" w:hanging="709"/>
        <w:jc w:val="both"/>
      </w:pPr>
      <w:r w:rsidRPr="00F72C04">
        <w:rPr>
          <w:i/>
        </w:rPr>
        <w:t xml:space="preserve">(art.24 ust.1 pkt.13) </w:t>
      </w:r>
      <w:r w:rsidRPr="009B1633">
        <w:t>wy</w:t>
      </w:r>
      <w:r w:rsidR="00B16D95" w:rsidRPr="009B1633">
        <w:t>konawcę będącego osobą fizyczną,</w:t>
      </w:r>
      <w:r w:rsidRPr="009B1633">
        <w:t xml:space="preserve"> którego prawo</w:t>
      </w:r>
      <w:r w:rsidR="00B16D95" w:rsidRPr="009B1633">
        <w:t>mocnie skazano za przestępstwo:</w:t>
      </w:r>
    </w:p>
    <w:p w:rsidR="00651C27" w:rsidRPr="0008375D" w:rsidRDefault="00651C27" w:rsidP="001963F3">
      <w:pPr>
        <w:widowControl w:val="0"/>
        <w:numPr>
          <w:ilvl w:val="0"/>
          <w:numId w:val="11"/>
        </w:numPr>
        <w:autoSpaceDE w:val="0"/>
        <w:autoSpaceDN w:val="0"/>
        <w:adjustRightInd w:val="0"/>
        <w:ind w:left="1134" w:hanging="425"/>
        <w:jc w:val="both"/>
      </w:pPr>
      <w:r w:rsidRPr="0008375D">
        <w:t>o którym mowa w art. 165a, art. 181-188, art.189a, art.218-221, art.228-230a, art.250a,  art.258 lub art.270-309 ustawy z dnia 6 czerw</w:t>
      </w:r>
      <w:r w:rsidR="00B16D95" w:rsidRPr="0008375D">
        <w:t xml:space="preserve">ca 1997r – kodeks karny </w:t>
      </w:r>
      <w:r w:rsidR="00B16D95" w:rsidRPr="00AC1BAB">
        <w:t>(</w:t>
      </w:r>
      <w:r w:rsidR="0008375D" w:rsidRPr="00AC1BAB">
        <w:t xml:space="preserve">t. j. </w:t>
      </w:r>
      <w:r w:rsidR="00B16D95" w:rsidRPr="00AC1BAB">
        <w:t>Dz. U.</w:t>
      </w:r>
      <w:r w:rsidR="001D2B6A" w:rsidRPr="00AC1BAB">
        <w:t xml:space="preserve"> 201</w:t>
      </w:r>
      <w:r w:rsidR="00AC1BAB" w:rsidRPr="00AC1BAB">
        <w:t>8</w:t>
      </w:r>
      <w:r w:rsidR="0008375D" w:rsidRPr="00AC1BAB">
        <w:t xml:space="preserve"> poz. </w:t>
      </w:r>
      <w:r w:rsidR="00AC1BAB" w:rsidRPr="00AC1BAB">
        <w:t>1600</w:t>
      </w:r>
      <w:r w:rsidRPr="00AC1BAB">
        <w:t xml:space="preserve"> z późn. zm) lub art. 46 lub</w:t>
      </w:r>
      <w:r w:rsidR="00AC1BAB" w:rsidRPr="00AC1BAB">
        <w:t xml:space="preserve"> </w:t>
      </w:r>
      <w:r w:rsidRPr="00AC1BAB">
        <w:t>48 ustawy z dnia 25 czerwca 2010r o sporcie (</w:t>
      </w:r>
      <w:r w:rsidR="0008375D" w:rsidRPr="00AC1BAB">
        <w:t xml:space="preserve">t. j. </w:t>
      </w:r>
      <w:r w:rsidRPr="00AC1BAB">
        <w:t>Dz. U. z 201</w:t>
      </w:r>
      <w:r w:rsidR="00AC1BAB" w:rsidRPr="00AC1BAB">
        <w:t>8</w:t>
      </w:r>
      <w:r w:rsidR="0008375D" w:rsidRPr="00AC1BAB">
        <w:t xml:space="preserve"> r. poz. </w:t>
      </w:r>
      <w:r w:rsidR="00AC1BAB" w:rsidRPr="00AC1BAB">
        <w:t>1263</w:t>
      </w:r>
      <w:r w:rsidR="0008375D" w:rsidRPr="00AC1BAB">
        <w:t>z późn. zm.</w:t>
      </w:r>
      <w:r w:rsidRPr="00AC1BAB">
        <w:t>) ,</w:t>
      </w:r>
    </w:p>
    <w:p w:rsidR="00651C27" w:rsidRPr="009B1633" w:rsidRDefault="00651C27" w:rsidP="001963F3">
      <w:pPr>
        <w:widowControl w:val="0"/>
        <w:numPr>
          <w:ilvl w:val="0"/>
          <w:numId w:val="11"/>
        </w:numPr>
        <w:autoSpaceDE w:val="0"/>
        <w:autoSpaceDN w:val="0"/>
        <w:adjustRightInd w:val="0"/>
        <w:ind w:left="1134" w:hanging="425"/>
        <w:jc w:val="both"/>
      </w:pPr>
      <w:r w:rsidRPr="0008375D">
        <w:t>o charakterze terrorystycznym , o którym mowa w art. 115 § 20</w:t>
      </w:r>
      <w:r w:rsidRPr="009B1633">
        <w:t xml:space="preserve"> ustawy z dnia 6 czerwca 1997r – Kodeks </w:t>
      </w:r>
      <w:r w:rsidRPr="000A5921">
        <w:t>karny</w:t>
      </w:r>
      <w:r w:rsidR="0008375D" w:rsidRPr="000A5921">
        <w:t>(</w:t>
      </w:r>
      <w:r w:rsidR="000A5921" w:rsidRPr="000A5921">
        <w:t>t</w:t>
      </w:r>
      <w:r w:rsidR="000A5921" w:rsidRPr="00AC1BAB">
        <w:t>. j. Dz. U. 2018 poz. 1600 z późn. zm</w:t>
      </w:r>
      <w:r w:rsidR="000A5921">
        <w:t>)</w:t>
      </w:r>
    </w:p>
    <w:p w:rsidR="00651C27" w:rsidRPr="009B1633" w:rsidRDefault="00651C27" w:rsidP="001963F3">
      <w:pPr>
        <w:widowControl w:val="0"/>
        <w:numPr>
          <w:ilvl w:val="0"/>
          <w:numId w:val="11"/>
        </w:numPr>
        <w:autoSpaceDE w:val="0"/>
        <w:autoSpaceDN w:val="0"/>
        <w:adjustRightInd w:val="0"/>
        <w:ind w:left="1134" w:hanging="425"/>
        <w:jc w:val="both"/>
      </w:pPr>
      <w:r w:rsidRPr="009B1633">
        <w:t>skarbowe,</w:t>
      </w:r>
    </w:p>
    <w:p w:rsidR="00651C27" w:rsidRPr="009B1633" w:rsidRDefault="00651C27" w:rsidP="001963F3">
      <w:pPr>
        <w:widowControl w:val="0"/>
        <w:numPr>
          <w:ilvl w:val="0"/>
          <w:numId w:val="11"/>
        </w:numPr>
        <w:autoSpaceDE w:val="0"/>
        <w:autoSpaceDN w:val="0"/>
        <w:adjustRightInd w:val="0"/>
        <w:ind w:left="1134" w:hanging="425"/>
        <w:jc w:val="both"/>
      </w:pPr>
      <w:r w:rsidRPr="009B1633">
        <w:t xml:space="preserve">o którym mowa w art.9 lub art.10 </w:t>
      </w:r>
      <w:r w:rsidRPr="0008375D">
        <w:t>ustawy z dnia 15 czerwca 2012 r. o skutkach powierzania wykonania pracy cudzoziemco</w:t>
      </w:r>
      <w:r w:rsidR="00B16D95" w:rsidRPr="0008375D">
        <w:t>m przebywającym wbrew przepisom</w:t>
      </w:r>
      <w:r w:rsidRPr="0008375D">
        <w:t xml:space="preserve"> na terytorium Rzeczpospolitej </w:t>
      </w:r>
      <w:r w:rsidRPr="000A5921">
        <w:t>polskiej (Dz. U.</w:t>
      </w:r>
      <w:r w:rsidR="0081035A" w:rsidRPr="000A5921">
        <w:t xml:space="preserve"> 2012</w:t>
      </w:r>
      <w:r w:rsidRPr="000A5921">
        <w:t xml:space="preserve"> poz.769);</w:t>
      </w:r>
    </w:p>
    <w:p w:rsidR="00651C27" w:rsidRPr="009B1633" w:rsidRDefault="00651C27" w:rsidP="001963F3">
      <w:pPr>
        <w:widowControl w:val="0"/>
        <w:numPr>
          <w:ilvl w:val="2"/>
          <w:numId w:val="44"/>
        </w:numPr>
        <w:autoSpaceDE w:val="0"/>
        <w:autoSpaceDN w:val="0"/>
        <w:adjustRightInd w:val="0"/>
        <w:ind w:left="709" w:hanging="709"/>
        <w:jc w:val="both"/>
      </w:pPr>
      <w:r w:rsidRPr="00F23C1F">
        <w:rPr>
          <w:i/>
        </w:rPr>
        <w:t>(art.24 ust.1 pkt.14</w:t>
      </w:r>
      <w:r w:rsidRPr="00F23C1F">
        <w:t xml:space="preserve">)  </w:t>
      </w:r>
      <w:r w:rsidRPr="009B1633">
        <w:t>wykonawcę, jeżeli urzędującego członka jego organu zarządzającego lub  nadzorczego, wspólnika spółki w spółce jawnej lub partnerskiej albo komplementariusza w spółce komandytowej lub koma</w:t>
      </w:r>
      <w:r w:rsidR="00B16D95" w:rsidRPr="009B1633">
        <w:t>ndytowo-akcyjnej lub</w:t>
      </w:r>
      <w:r w:rsidRPr="009B1633">
        <w:t xml:space="preserve"> prokurenta prawomocnie skazano za przestępstwo, o którym mowa w pkt. 13  ( 8.1.2);</w:t>
      </w:r>
    </w:p>
    <w:p w:rsidR="00651C27" w:rsidRPr="009B1633" w:rsidRDefault="00651C27" w:rsidP="001963F3">
      <w:pPr>
        <w:widowControl w:val="0"/>
        <w:numPr>
          <w:ilvl w:val="2"/>
          <w:numId w:val="44"/>
        </w:numPr>
        <w:autoSpaceDE w:val="0"/>
        <w:autoSpaceDN w:val="0"/>
        <w:adjustRightInd w:val="0"/>
        <w:ind w:left="709" w:hanging="709"/>
        <w:jc w:val="both"/>
      </w:pPr>
      <w:r w:rsidRPr="00F23C1F">
        <w:rPr>
          <w:i/>
        </w:rPr>
        <w:t xml:space="preserve">(art. 24 ust.1 pkt. 15) </w:t>
      </w:r>
      <w:r w:rsidRPr="009B1633">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C71374">
        <w:br/>
      </w:r>
      <w:r w:rsidRPr="009B1633">
        <w:t xml:space="preserve">w sprawie spłaty tych należności; </w:t>
      </w:r>
    </w:p>
    <w:p w:rsidR="00651C27" w:rsidRPr="009B1633" w:rsidRDefault="00651C27" w:rsidP="001963F3">
      <w:pPr>
        <w:widowControl w:val="0"/>
        <w:numPr>
          <w:ilvl w:val="2"/>
          <w:numId w:val="44"/>
        </w:numPr>
        <w:autoSpaceDE w:val="0"/>
        <w:autoSpaceDN w:val="0"/>
        <w:adjustRightInd w:val="0"/>
        <w:ind w:left="709" w:hanging="709"/>
        <w:jc w:val="both"/>
      </w:pPr>
      <w:r w:rsidRPr="009B1633">
        <w:t>(</w:t>
      </w:r>
      <w:r w:rsidRPr="00F23C1F">
        <w:rPr>
          <w:i/>
        </w:rPr>
        <w:t>art.24. ust.1 pkt.16</w:t>
      </w:r>
      <w:r w:rsidRPr="00F23C1F">
        <w:t xml:space="preserve">)  </w:t>
      </w:r>
      <w:r w:rsidRPr="009B1633">
        <w:t>wykonawcę, który w wyniku zamierzonego działania lub  rażącego niedbalstwa wprowadził zamawiającego w błąd przy przedstawieniu  informa</w:t>
      </w:r>
      <w:r w:rsidR="00B16D95" w:rsidRPr="009B1633">
        <w:t>cji, że nie podlega wykluczeniu</w:t>
      </w:r>
      <w:r w:rsidRPr="009B1633">
        <w:t>, spełnia warunki udziału w postępowaniu lub obiektywne i niedyskr</w:t>
      </w:r>
      <w:r w:rsidR="00B16D95" w:rsidRPr="009B1633">
        <w:t>yminujące kryteria, zwane dalej</w:t>
      </w:r>
      <w:r w:rsidRPr="009B1633">
        <w:t xml:space="preserve"> „kryteriami selekcji”, lub który zataił te informacje lub nie jest w stanie przedstawić wymaganych dokumentów;</w:t>
      </w:r>
    </w:p>
    <w:p w:rsidR="00651C27" w:rsidRPr="009B1633" w:rsidRDefault="00651C27" w:rsidP="001963F3">
      <w:pPr>
        <w:widowControl w:val="0"/>
        <w:numPr>
          <w:ilvl w:val="2"/>
          <w:numId w:val="44"/>
        </w:numPr>
        <w:autoSpaceDE w:val="0"/>
        <w:autoSpaceDN w:val="0"/>
        <w:adjustRightInd w:val="0"/>
        <w:ind w:left="709" w:hanging="709"/>
        <w:jc w:val="both"/>
      </w:pPr>
      <w:r w:rsidRPr="00F23C1F">
        <w:t>(</w:t>
      </w:r>
      <w:r w:rsidRPr="00F23C1F">
        <w:rPr>
          <w:i/>
        </w:rPr>
        <w:t>art.24 ust.1 pkt. 17)</w:t>
      </w:r>
      <w:r w:rsidRPr="009B1633">
        <w:t>wykonawcę, który w wyniku</w:t>
      </w:r>
      <w:r w:rsidR="00034873">
        <w:t xml:space="preserve"> </w:t>
      </w:r>
      <w:r w:rsidRPr="009B1633">
        <w:t>lekkomyślności lub niedbalstwa przedstawił informacje wprowadzające w błąd zamawiającego, mogące mieć istotny wpływ na decyzje podejmowane przez zamawiającego w postę</w:t>
      </w:r>
      <w:r w:rsidR="00B16D95" w:rsidRPr="009B1633">
        <w:t>powaniu o udzielenie zamówienia</w:t>
      </w:r>
      <w:r w:rsidRPr="009B1633">
        <w:t>;</w:t>
      </w:r>
    </w:p>
    <w:p w:rsidR="00651C27" w:rsidRPr="009B1633" w:rsidRDefault="00651C27" w:rsidP="001963F3">
      <w:pPr>
        <w:widowControl w:val="0"/>
        <w:numPr>
          <w:ilvl w:val="2"/>
          <w:numId w:val="44"/>
        </w:numPr>
        <w:autoSpaceDE w:val="0"/>
        <w:autoSpaceDN w:val="0"/>
        <w:adjustRightInd w:val="0"/>
        <w:ind w:left="709" w:hanging="709"/>
        <w:jc w:val="both"/>
      </w:pPr>
      <w:r w:rsidRPr="00F23C1F">
        <w:t xml:space="preserve"> (</w:t>
      </w:r>
      <w:r w:rsidRPr="00F23C1F">
        <w:rPr>
          <w:i/>
        </w:rPr>
        <w:t>art.24 ust.1 pkt. 18)</w:t>
      </w:r>
      <w:r w:rsidRPr="009B1633">
        <w:t>wykonawcę, który bezprawnie wpływał lub próbował wpłynąć na czynności zamawiającego lub pozyskać informacje poufne, mogące dać mu przewagę w postępowaniu o udzielenie zamówienia;</w:t>
      </w:r>
    </w:p>
    <w:p w:rsidR="00651C27" w:rsidRPr="009B1633" w:rsidRDefault="00651C27" w:rsidP="001963F3">
      <w:pPr>
        <w:widowControl w:val="0"/>
        <w:numPr>
          <w:ilvl w:val="2"/>
          <w:numId w:val="44"/>
        </w:numPr>
        <w:autoSpaceDE w:val="0"/>
        <w:autoSpaceDN w:val="0"/>
        <w:adjustRightInd w:val="0"/>
        <w:ind w:left="709" w:hanging="709"/>
        <w:jc w:val="both"/>
      </w:pPr>
      <w:r w:rsidRPr="00F23C1F">
        <w:rPr>
          <w:i/>
        </w:rPr>
        <w:t>(art.24 ust.1pkt.19</w:t>
      </w:r>
      <w:r w:rsidRPr="00F23C1F">
        <w:t xml:space="preserve">) </w:t>
      </w:r>
      <w:r w:rsidRPr="009B1633">
        <w:t xml:space="preserve">wykonawcę, który brał udział w przygotowaniu postępowania </w:t>
      </w:r>
      <w:r w:rsidR="007430A5" w:rsidRPr="009B1633">
        <w:br/>
      </w:r>
      <w:r w:rsidRPr="009B1633">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08375D" w:rsidRDefault="00651C27" w:rsidP="001963F3">
      <w:pPr>
        <w:widowControl w:val="0"/>
        <w:numPr>
          <w:ilvl w:val="2"/>
          <w:numId w:val="44"/>
        </w:numPr>
        <w:autoSpaceDE w:val="0"/>
        <w:autoSpaceDN w:val="0"/>
        <w:adjustRightInd w:val="0"/>
        <w:ind w:left="709" w:hanging="709"/>
        <w:jc w:val="both"/>
      </w:pPr>
      <w:r w:rsidRPr="00F23C1F">
        <w:rPr>
          <w:i/>
        </w:rPr>
        <w:t>(art. 24 ust.1 pkt.20)</w:t>
      </w:r>
      <w:r w:rsidRPr="009B1633">
        <w:t>wykonawcę, który z innymi wykonawcami zawarł porozumienie mające na celu zakłócenie konkurencji między wykonawcami w postę</w:t>
      </w:r>
      <w:r w:rsidR="00B16D95" w:rsidRPr="009B1633">
        <w:t xml:space="preserve">powaniu </w:t>
      </w:r>
      <w:r w:rsidR="00C71374">
        <w:br/>
      </w:r>
      <w:r w:rsidR="00B16D95" w:rsidRPr="009B1633">
        <w:t xml:space="preserve">o </w:t>
      </w:r>
      <w:r w:rsidR="00B16D95" w:rsidRPr="0008375D">
        <w:t>udzielenie zamówienia</w:t>
      </w:r>
      <w:r w:rsidRPr="0008375D">
        <w:t>, co zamawiający jest w stanie wykazać za pomocą stosownych środków dowodowych;</w:t>
      </w:r>
    </w:p>
    <w:p w:rsidR="00651C27" w:rsidRPr="0008375D" w:rsidRDefault="008B30FB" w:rsidP="001963F3">
      <w:pPr>
        <w:widowControl w:val="0"/>
        <w:numPr>
          <w:ilvl w:val="2"/>
          <w:numId w:val="44"/>
        </w:numPr>
        <w:autoSpaceDE w:val="0"/>
        <w:autoSpaceDN w:val="0"/>
        <w:adjustRightInd w:val="0"/>
        <w:ind w:left="709" w:hanging="709"/>
        <w:jc w:val="both"/>
      </w:pPr>
      <w:r w:rsidRPr="0008375D">
        <w:rPr>
          <w:i/>
        </w:rPr>
        <w:t>(art. 24 ust.1 pkt.21)</w:t>
      </w:r>
      <w:r w:rsidR="00651C27" w:rsidRPr="0008375D">
        <w:t>wykonawcę będącego podmiotem zbiorowym , wobec którego sąd orzekł zakaz ubiegania się o zamówienie publiczne na podstawie ustawy z dnia</w:t>
      </w:r>
      <w:r w:rsidR="0008375D" w:rsidRPr="0008375D">
        <w:t xml:space="preserve"> 28 października 2002r. </w:t>
      </w:r>
      <w:r w:rsidR="0008375D" w:rsidRPr="000A5921">
        <w:t xml:space="preserve">o </w:t>
      </w:r>
      <w:r w:rsidR="00651C27" w:rsidRPr="000A5921">
        <w:t>odpowiedzialności podmiotów zbiorowych za czyny  zabronio</w:t>
      </w:r>
      <w:r w:rsidR="0081035A" w:rsidRPr="000A5921">
        <w:t>ne pod groźbą kary (</w:t>
      </w:r>
      <w:r w:rsidR="0008375D" w:rsidRPr="000A5921">
        <w:t xml:space="preserve"> t. j. </w:t>
      </w:r>
      <w:r w:rsidR="000A5921" w:rsidRPr="000A5921">
        <w:t>Dz.U. z 2018</w:t>
      </w:r>
      <w:r w:rsidR="00651C27" w:rsidRPr="000A5921">
        <w:t>r. poz.</w:t>
      </w:r>
      <w:r w:rsidR="0081035A" w:rsidRPr="000A5921">
        <w:t xml:space="preserve"> </w:t>
      </w:r>
      <w:r w:rsidR="000A5921" w:rsidRPr="000A5921">
        <w:t>703</w:t>
      </w:r>
      <w:r w:rsidR="0081035A" w:rsidRPr="000A5921">
        <w:t xml:space="preserve"> z późn. zm.</w:t>
      </w:r>
      <w:r w:rsidR="00651C27" w:rsidRPr="000A5921">
        <w:t>);</w:t>
      </w:r>
    </w:p>
    <w:p w:rsidR="00651C27" w:rsidRPr="0008375D" w:rsidRDefault="00651C27" w:rsidP="001963F3">
      <w:pPr>
        <w:widowControl w:val="0"/>
        <w:numPr>
          <w:ilvl w:val="2"/>
          <w:numId w:val="44"/>
        </w:numPr>
        <w:autoSpaceDE w:val="0"/>
        <w:autoSpaceDN w:val="0"/>
        <w:adjustRightInd w:val="0"/>
        <w:ind w:left="709" w:hanging="709"/>
        <w:jc w:val="both"/>
      </w:pPr>
      <w:r w:rsidRPr="0008375D">
        <w:rPr>
          <w:i/>
        </w:rPr>
        <w:t>(art. 24 ust.1 pkt. 22</w:t>
      </w:r>
      <w:r w:rsidRPr="0008375D">
        <w:t>) wykonawcę, wobec którego orzeczono tytułem środka zapobiegawczego zakaz ubiegania się o zamówienia publiczne;</w:t>
      </w:r>
    </w:p>
    <w:p w:rsidR="00651C27" w:rsidRPr="00C500DB" w:rsidRDefault="00651C27" w:rsidP="001963F3">
      <w:pPr>
        <w:widowControl w:val="0"/>
        <w:numPr>
          <w:ilvl w:val="2"/>
          <w:numId w:val="44"/>
        </w:numPr>
        <w:autoSpaceDE w:val="0"/>
        <w:autoSpaceDN w:val="0"/>
        <w:adjustRightInd w:val="0"/>
        <w:ind w:left="709" w:hanging="709"/>
        <w:jc w:val="both"/>
      </w:pPr>
      <w:r w:rsidRPr="00C500DB">
        <w:t>(</w:t>
      </w:r>
      <w:r w:rsidRPr="00C500DB">
        <w:rPr>
          <w:i/>
        </w:rPr>
        <w:t>art. 24 ust.1 pkt. 23</w:t>
      </w:r>
      <w:r w:rsidRPr="00C500DB">
        <w:t xml:space="preserve">) wykonawców, którzy należąc do tej samej grupy kapitałowej, </w:t>
      </w:r>
      <w:r w:rsidRPr="00C500DB">
        <w:br/>
        <w:t xml:space="preserve">w rozumieniu ustawy z dnia 16 lutego 2007 r. o ochronie konkurencji i konsumentów </w:t>
      </w:r>
      <w:r w:rsidRPr="000A5921">
        <w:t>(</w:t>
      </w:r>
      <w:r w:rsidR="0008375D" w:rsidRPr="000A5921">
        <w:t xml:space="preserve">t. j. </w:t>
      </w:r>
      <w:r w:rsidRPr="000A5921">
        <w:t xml:space="preserve">Dz.U. </w:t>
      </w:r>
      <w:r w:rsidR="000A5921" w:rsidRPr="000A5921">
        <w:t>z 2018</w:t>
      </w:r>
      <w:r w:rsidRPr="000A5921">
        <w:t xml:space="preserve"> r. poz.</w:t>
      </w:r>
      <w:r w:rsidR="0081035A" w:rsidRPr="000A5921">
        <w:t xml:space="preserve"> </w:t>
      </w:r>
      <w:r w:rsidR="000A5921" w:rsidRPr="000A5921">
        <w:t>798</w:t>
      </w:r>
      <w:r w:rsidR="0081035A" w:rsidRPr="000A5921">
        <w:t xml:space="preserve"> z późn. zm.</w:t>
      </w:r>
      <w:r w:rsidRPr="000A5921">
        <w:t>),</w:t>
      </w:r>
      <w:r w:rsidRPr="00C500DB">
        <w:t xml:space="preserve"> złożyli odrębne oferty, oferty częściowe lub wnioski o dopuszczenie do udziału w postępowaniu, chyba że wykażą, że istniejące między nimi powiązania nie prowadzą do zakłócenia konkurencji </w:t>
      </w:r>
      <w:r w:rsidR="009A2D4A" w:rsidRPr="00C500DB">
        <w:br/>
      </w:r>
      <w:r w:rsidRPr="00C500DB">
        <w:t>w postępowaniu o udzielenie zamówienia</w:t>
      </w:r>
      <w:bookmarkStart w:id="0" w:name="mip35517943"/>
      <w:bookmarkEnd w:id="0"/>
      <w:r w:rsidRPr="00C500DB">
        <w:t>,</w:t>
      </w:r>
    </w:p>
    <w:p w:rsidR="00651C27" w:rsidRPr="0008375D" w:rsidRDefault="00651C27" w:rsidP="001963F3">
      <w:pPr>
        <w:widowControl w:val="0"/>
        <w:numPr>
          <w:ilvl w:val="2"/>
          <w:numId w:val="44"/>
        </w:numPr>
        <w:autoSpaceDE w:val="0"/>
        <w:autoSpaceDN w:val="0"/>
        <w:adjustRightInd w:val="0"/>
        <w:ind w:left="709" w:hanging="709"/>
        <w:jc w:val="both"/>
      </w:pPr>
      <w:r w:rsidRPr="009B1633">
        <w:t xml:space="preserve">Ponadto zamawiający wykluczy </w:t>
      </w:r>
      <w:r w:rsidRPr="009B1633">
        <w:rPr>
          <w:i/>
        </w:rPr>
        <w:t xml:space="preserve">na postawie </w:t>
      </w:r>
      <w:r w:rsidRPr="00A2524D">
        <w:rPr>
          <w:i/>
        </w:rPr>
        <w:t>art. 24 ust.5 pkt.1</w:t>
      </w:r>
      <w:r w:rsidRPr="009B1633">
        <w:t xml:space="preserve">wykonawcę </w:t>
      </w:r>
      <w:r w:rsidR="00C71374">
        <w:br/>
      </w:r>
      <w:r w:rsidRPr="009B1633">
        <w:t xml:space="preserve">w </w:t>
      </w:r>
      <w:r w:rsidRPr="0008375D">
        <w:t xml:space="preserve">stosunku do którego otwarto likwidację, w zatwierdzonym przez sąd układzie </w:t>
      </w:r>
      <w:r w:rsidR="00C71374">
        <w:br/>
      </w:r>
      <w:r w:rsidRPr="0008375D">
        <w:t xml:space="preserve">w postępowaniu restrukturyzacyjnym jest przewidziane zaspokojenie wierzycieli przez likwidację jego majątku lub sąd zarządził likwidację jego majątku w trybie </w:t>
      </w:r>
      <w:hyperlink r:id="rId12" w:history="1">
        <w:r w:rsidR="00B16D95" w:rsidRPr="000A5921">
          <w:rPr>
            <w:rStyle w:val="Hipercze"/>
            <w:color w:val="auto"/>
            <w:u w:val="none"/>
          </w:rPr>
          <w:t>art. 332 ust.</w:t>
        </w:r>
        <w:r w:rsidRPr="000A5921">
          <w:rPr>
            <w:rStyle w:val="Hipercze"/>
            <w:color w:val="auto"/>
            <w:u w:val="none"/>
          </w:rPr>
          <w:t xml:space="preserve"> 1</w:t>
        </w:r>
      </w:hyperlink>
      <w:r w:rsidRPr="000A5921">
        <w:t xml:space="preserve"> ustawy z dnia 15 maja 2015 r. - Prawo </w:t>
      </w:r>
      <w:r w:rsidR="0081035A" w:rsidRPr="000A5921">
        <w:t>restrukturyzacyjne (</w:t>
      </w:r>
      <w:r w:rsidR="0008375D" w:rsidRPr="000A5921">
        <w:t xml:space="preserve">t. j. </w:t>
      </w:r>
      <w:r w:rsidR="0081035A" w:rsidRPr="000A5921">
        <w:t>Dz.U. z 2017</w:t>
      </w:r>
      <w:r w:rsidRPr="000A5921">
        <w:t xml:space="preserve"> r</w:t>
      </w:r>
      <w:r w:rsidR="0081035A" w:rsidRPr="000A5921">
        <w:t>. poz. 1508</w:t>
      </w:r>
      <w:r w:rsidR="0008375D" w:rsidRPr="000A5921">
        <w:t xml:space="preserve"> z późn. zm.</w:t>
      </w:r>
      <w:r w:rsidRPr="000A5921">
        <w:t>)</w:t>
      </w:r>
      <w:r w:rsidRPr="0008375D">
        <w:t xml:space="preserve"> lub którego upadłość ogłoszono,  </w:t>
      </w:r>
      <w:r w:rsidR="00A822F1">
        <w:t xml:space="preserve">z wyjątkiem wykonawcy, który po </w:t>
      </w:r>
      <w:r w:rsidRPr="0008375D">
        <w:t>ogłoszeniu upadłości</w:t>
      </w:r>
      <w:r w:rsidRPr="009B1633">
        <w:t xml:space="preserve"> zawarł układ zatwierdzony prawomocnym postanowieniem sądu, jeżeli układ  nie przewiduje zaspokojenia wierzycieli przez likwidację majątku </w:t>
      </w:r>
      <w:r w:rsidRPr="0008375D">
        <w:t xml:space="preserve">upadłego, chyba że sąd zarządził likwidację jego majątku w trybie </w:t>
      </w:r>
      <w:r w:rsidRPr="000A5921">
        <w:t xml:space="preserve">art. 366 ust. 1 ustawyz dnia 28 lutego 2003 r. - </w:t>
      </w:r>
      <w:r w:rsidR="0081035A" w:rsidRPr="000A5921">
        <w:t>Prawo upadłościowe (</w:t>
      </w:r>
      <w:r w:rsidR="0008375D" w:rsidRPr="000A5921">
        <w:t xml:space="preserve">t. j. Dz.U. </w:t>
      </w:r>
      <w:r w:rsidR="00C71374" w:rsidRPr="000A5921">
        <w:br/>
      </w:r>
      <w:r w:rsidR="0008375D" w:rsidRPr="000A5921">
        <w:t>z 2017</w:t>
      </w:r>
      <w:r w:rsidRPr="000A5921">
        <w:t xml:space="preserve"> r. poz.</w:t>
      </w:r>
      <w:r w:rsidR="000A5921" w:rsidRPr="000A5921">
        <w:t xml:space="preserve"> 23</w:t>
      </w:r>
      <w:r w:rsidR="0008375D" w:rsidRPr="000A5921">
        <w:t>44</w:t>
      </w:r>
      <w:r w:rsidR="0081035A" w:rsidRPr="000A5921">
        <w:t xml:space="preserve"> z późn. zm.</w:t>
      </w:r>
      <w:r w:rsidRPr="000A5921">
        <w:t>).</w:t>
      </w:r>
    </w:p>
    <w:p w:rsidR="00651C27" w:rsidRPr="009B1633" w:rsidRDefault="00651C27" w:rsidP="001963F3">
      <w:pPr>
        <w:widowControl w:val="0"/>
        <w:numPr>
          <w:ilvl w:val="2"/>
          <w:numId w:val="44"/>
        </w:numPr>
        <w:autoSpaceDE w:val="0"/>
        <w:autoSpaceDN w:val="0"/>
        <w:adjustRightInd w:val="0"/>
        <w:ind w:left="709" w:hanging="709"/>
        <w:jc w:val="both"/>
      </w:pPr>
      <w:r w:rsidRPr="0008375D">
        <w:t>Wykluczenie wykonawcy następuje</w:t>
      </w:r>
      <w:r w:rsidRPr="009B1633">
        <w:t>:</w:t>
      </w:r>
    </w:p>
    <w:p w:rsidR="00651C27" w:rsidRPr="009B1633" w:rsidRDefault="00651C27" w:rsidP="001963F3">
      <w:pPr>
        <w:widowControl w:val="0"/>
        <w:numPr>
          <w:ilvl w:val="0"/>
          <w:numId w:val="3"/>
        </w:numPr>
        <w:suppressAutoHyphens/>
        <w:jc w:val="both"/>
      </w:pPr>
      <w:r w:rsidRPr="009B1633">
        <w:t xml:space="preserve">w przypadkach, o których mowa w art. 24 ust. 1 pkt 13 lit. a–c i pkt 14, gdy osoba, </w:t>
      </w:r>
      <w:r w:rsidR="007430A5" w:rsidRPr="009B1633">
        <w:br/>
      </w:r>
      <w:r w:rsidRPr="009B1633">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9B1633" w:rsidRDefault="00651C27" w:rsidP="001963F3">
      <w:pPr>
        <w:widowControl w:val="0"/>
        <w:numPr>
          <w:ilvl w:val="0"/>
          <w:numId w:val="3"/>
        </w:numPr>
        <w:suppressAutoHyphens/>
        <w:jc w:val="both"/>
      </w:pPr>
      <w:r w:rsidRPr="009B1633">
        <w:t xml:space="preserve">w przypadkach, o których mowa: </w:t>
      </w:r>
    </w:p>
    <w:p w:rsidR="00651C27" w:rsidRPr="009B1633" w:rsidRDefault="00651C27" w:rsidP="001963F3">
      <w:pPr>
        <w:numPr>
          <w:ilvl w:val="1"/>
          <w:numId w:val="12"/>
        </w:numPr>
        <w:ind w:left="1134" w:hanging="283"/>
        <w:jc w:val="both"/>
      </w:pPr>
      <w:r w:rsidRPr="009B1633">
        <w:t xml:space="preserve">w art. 24 ust. 1 pkt 13 lit. d i pkt 14, gdy osoba, o której mowa w tych przepisach, została skazana za przestępstwo wymienione w art.24 ust. 1 pkt 13 lit. d, </w:t>
      </w:r>
    </w:p>
    <w:p w:rsidR="00651C27" w:rsidRPr="009B1633" w:rsidRDefault="00651C27" w:rsidP="001963F3">
      <w:pPr>
        <w:numPr>
          <w:ilvl w:val="1"/>
          <w:numId w:val="12"/>
        </w:numPr>
        <w:ind w:left="1134" w:hanging="283"/>
        <w:jc w:val="both"/>
      </w:pPr>
      <w:r w:rsidRPr="009B1633">
        <w:t xml:space="preserve"> w art. 24 ust. 1 pkt 15, </w:t>
      </w:r>
    </w:p>
    <w:p w:rsidR="00651C27" w:rsidRPr="009B1633" w:rsidRDefault="00651C27" w:rsidP="001963F3">
      <w:pPr>
        <w:numPr>
          <w:ilvl w:val="1"/>
          <w:numId w:val="12"/>
        </w:numPr>
        <w:ind w:left="1134" w:hanging="283"/>
        <w:jc w:val="both"/>
      </w:pPr>
      <w:r w:rsidRPr="009B1633">
        <w:t xml:space="preserve">w art. 24 ust. 5 pkt 5–7 </w:t>
      </w:r>
    </w:p>
    <w:p w:rsidR="00651C27" w:rsidRPr="009B1633" w:rsidRDefault="00651C27" w:rsidP="007430A5">
      <w:pPr>
        <w:ind w:left="851"/>
        <w:jc w:val="both"/>
      </w:pPr>
      <w:r w:rsidRPr="009B1633">
        <w:t>– jeżeli nie upłynęły 3 lata od dnia odpowiednio uprawomocnienia się wyroku potwierdzającego zaistnienie jednej z podstaw wykluczenia, chyba że w tym wyroku został określony inny okres wykluczenia lub od dnia</w:t>
      </w:r>
      <w:r w:rsidR="00B16D95" w:rsidRPr="009B1633">
        <w:t>,</w:t>
      </w:r>
      <w:r w:rsidRPr="009B1633">
        <w:t xml:space="preserve"> w którym decyzja potwierdzająca zaistnienie jednej z podstaw wykluczenia stała się ostateczna; </w:t>
      </w:r>
    </w:p>
    <w:p w:rsidR="00651C27" w:rsidRPr="009B1633" w:rsidRDefault="00651C27" w:rsidP="001963F3">
      <w:pPr>
        <w:numPr>
          <w:ilvl w:val="0"/>
          <w:numId w:val="3"/>
        </w:numPr>
        <w:jc w:val="both"/>
      </w:pPr>
      <w:r w:rsidRPr="009B1633">
        <w:t xml:space="preserve"> w przypadkach, o których mowa w art. 24 ust. 1 pkt 18 i 20 lub ust. 5 pkt 2 i</w:t>
      </w:r>
      <w:r w:rsidR="00A822F1">
        <w:t xml:space="preserve"> 4, jeżeli  nie upłynęły 3 lat</w:t>
      </w:r>
      <w:r w:rsidRPr="009B1633">
        <w:t xml:space="preserve"> od dnia zaistnienia zdarzenia będącego podstawą wykluczenia; </w:t>
      </w:r>
    </w:p>
    <w:p w:rsidR="00651C27" w:rsidRPr="009B1633" w:rsidRDefault="00651C27" w:rsidP="001963F3">
      <w:pPr>
        <w:numPr>
          <w:ilvl w:val="0"/>
          <w:numId w:val="3"/>
        </w:numPr>
        <w:jc w:val="both"/>
      </w:pPr>
      <w:r w:rsidRPr="009B1633">
        <w:t xml:space="preserve">w przypadku, o którym mowa w ust. 1 pkt 21, jeżeli nie upłynął okres, na jaki został prawomocnie orzeczony zakaz ubiegania się o zamówienia publiczne; </w:t>
      </w:r>
    </w:p>
    <w:p w:rsidR="00651C27" w:rsidRPr="009B1633" w:rsidRDefault="00651C27" w:rsidP="001963F3">
      <w:pPr>
        <w:numPr>
          <w:ilvl w:val="0"/>
          <w:numId w:val="3"/>
        </w:numPr>
        <w:jc w:val="both"/>
      </w:pPr>
      <w:r w:rsidRPr="009B1633">
        <w:t xml:space="preserve">w przypadku, o którym mowa w ust. 1 pkt 22, jeżeli nie upłynął okres obowiązywania zakazu ubiegania się o zamówienia publiczne. </w:t>
      </w:r>
    </w:p>
    <w:p w:rsidR="00651C27" w:rsidRPr="009B1633" w:rsidRDefault="00A822F1" w:rsidP="001963F3">
      <w:pPr>
        <w:numPr>
          <w:ilvl w:val="2"/>
          <w:numId w:val="44"/>
        </w:numPr>
        <w:ind w:left="709" w:hanging="709"/>
        <w:jc w:val="both"/>
      </w:pPr>
      <w:r>
        <w:t xml:space="preserve"> Wykonawca</w:t>
      </w:r>
      <w:r w:rsidR="00651C27" w:rsidRPr="009B1633">
        <w:t>, który podlega wykluczeniu na podstawie art.24 ust.1 pkt.13,14 oraz  16-20 lub ust.5 ustawy Pzp. może przedstawić dowody na to, że podjęte przez niego  środki są wystarczające do wykazania</w:t>
      </w:r>
      <w:r w:rsidR="00A759D0" w:rsidRPr="009B1633">
        <w:t xml:space="preserve"> jego rzetelności</w:t>
      </w:r>
      <w:r w:rsidR="00651C27" w:rsidRPr="009B1633">
        <w:t>, w szczególności udowodnić naprawienie szkody wyrządzonej przestępstwem lub przestępst</w:t>
      </w:r>
      <w:r>
        <w:t xml:space="preserve">wem skarbowym, zadośćuczynienie </w:t>
      </w:r>
      <w:r w:rsidR="00651C27" w:rsidRPr="009B1633">
        <w:t>p</w:t>
      </w:r>
      <w:r>
        <w:t xml:space="preserve">ieniężne za doznaną krzywdę lub </w:t>
      </w:r>
      <w:r w:rsidR="00651C27" w:rsidRPr="009B1633">
        <w:t>naprawienie szkody, wyczerpując</w:t>
      </w:r>
      <w:r w:rsidR="00B16D95" w:rsidRPr="009B1633">
        <w:t>e</w:t>
      </w:r>
      <w:r w:rsidR="00651C27" w:rsidRPr="009B1633">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w:t>
      </w:r>
      <w:r w:rsidR="00A759D0" w:rsidRPr="009B1633">
        <w:t>osuje się</w:t>
      </w:r>
      <w:r w:rsidR="00651C27" w:rsidRPr="009B1633">
        <w:t>, jeżeli wobec wykonawcy, będącego podmiotem zbiorowym, orzeczono prawomocnym wyrokiem sądu zakaz ubiegania się</w:t>
      </w:r>
      <w:r w:rsidR="00C71374">
        <w:br/>
      </w:r>
      <w:r w:rsidR="00651C27" w:rsidRPr="009B1633">
        <w:t>o udzielenie zamówienia oraz nie upłynął okres w tym wyroku obowiązywania tego zakazu.</w:t>
      </w:r>
    </w:p>
    <w:p w:rsidR="00651C27" w:rsidRPr="009B1633" w:rsidRDefault="00651C27" w:rsidP="00651C27">
      <w:pPr>
        <w:jc w:val="both"/>
      </w:pPr>
    </w:p>
    <w:p w:rsidR="00651C27" w:rsidRPr="009B1633" w:rsidRDefault="00651C27" w:rsidP="001963F3">
      <w:pPr>
        <w:numPr>
          <w:ilvl w:val="1"/>
          <w:numId w:val="6"/>
        </w:numPr>
        <w:tabs>
          <w:tab w:val="clear" w:pos="1050"/>
          <w:tab w:val="num" w:pos="709"/>
        </w:tabs>
        <w:ind w:hanging="1050"/>
        <w:jc w:val="both"/>
      </w:pPr>
      <w:r w:rsidRPr="009B1633">
        <w:rPr>
          <w:b/>
        </w:rPr>
        <w:t xml:space="preserve"> spełniają warunki udziału w postępowaniu  dotyczące:</w:t>
      </w:r>
    </w:p>
    <w:p w:rsidR="00651C27" w:rsidRPr="000C789D" w:rsidRDefault="00651C27" w:rsidP="001963F3">
      <w:pPr>
        <w:pStyle w:val="Nagwek3"/>
        <w:keepNext w:val="0"/>
        <w:numPr>
          <w:ilvl w:val="2"/>
          <w:numId w:val="6"/>
        </w:numPr>
        <w:tabs>
          <w:tab w:val="clear" w:pos="1410"/>
          <w:tab w:val="num" w:pos="709"/>
          <w:tab w:val="left" w:pos="851"/>
        </w:tabs>
        <w:spacing w:before="0" w:after="0"/>
        <w:ind w:hanging="1410"/>
        <w:rPr>
          <w:rFonts w:ascii="Times New Roman" w:hAnsi="Times New Roman" w:cs="Times New Roman"/>
          <w:sz w:val="24"/>
          <w:szCs w:val="24"/>
        </w:rPr>
      </w:pPr>
      <w:r w:rsidRPr="000C789D">
        <w:rPr>
          <w:rFonts w:ascii="Times New Roman" w:hAnsi="Times New Roman" w:cs="Times New Roman"/>
          <w:b w:val="0"/>
          <w:sz w:val="24"/>
          <w:szCs w:val="24"/>
        </w:rPr>
        <w:t>zdolności technicznej lub zawodowej:</w:t>
      </w:r>
    </w:p>
    <w:p w:rsidR="00651C27" w:rsidRPr="009B1633" w:rsidRDefault="00651C27" w:rsidP="00651C27">
      <w:r w:rsidRPr="009B1633">
        <w:t>Warunek zostanie spełniony:</w:t>
      </w:r>
    </w:p>
    <w:p w:rsidR="00651C27" w:rsidRPr="009B1633" w:rsidRDefault="00651C27" w:rsidP="001963F3">
      <w:pPr>
        <w:numPr>
          <w:ilvl w:val="0"/>
          <w:numId w:val="52"/>
        </w:numPr>
        <w:suppressAutoHyphens/>
        <w:spacing w:line="258" w:lineRule="atLeast"/>
        <w:contextualSpacing/>
        <w:rPr>
          <w:b/>
        </w:rPr>
      </w:pPr>
      <w:r w:rsidRPr="009B1633">
        <w:rPr>
          <w:b/>
          <w:lang w:eastAsia="ar-SA"/>
        </w:rPr>
        <w:t xml:space="preserve">posiada doświadczenie w wykonaniu min. 2 robót budowlanych związanych </w:t>
      </w:r>
      <w:r w:rsidR="00364DE7">
        <w:rPr>
          <w:b/>
          <w:lang w:eastAsia="ar-SA"/>
        </w:rPr>
        <w:br/>
      </w:r>
      <w:r w:rsidRPr="009B1633">
        <w:rPr>
          <w:b/>
          <w:lang w:eastAsia="ar-SA"/>
        </w:rPr>
        <w:t xml:space="preserve">z budową, rozbudową, przebudową bądź remontem </w:t>
      </w:r>
      <w:r w:rsidR="00C73C93" w:rsidRPr="009B1633">
        <w:rPr>
          <w:b/>
          <w:lang w:eastAsia="ar-SA"/>
        </w:rPr>
        <w:t>budynków</w:t>
      </w:r>
      <w:r w:rsidRPr="009B1633">
        <w:rPr>
          <w:b/>
          <w:lang w:eastAsia="ar-SA"/>
        </w:rPr>
        <w:t xml:space="preserve">, o wartości </w:t>
      </w:r>
      <w:r w:rsidRPr="009B1633">
        <w:rPr>
          <w:b/>
        </w:rPr>
        <w:t>nie mniejszej niż wartość przedstawiona w ofercie</w:t>
      </w:r>
      <w:r w:rsidRPr="009B1633">
        <w:rPr>
          <w:b/>
          <w:lang w:eastAsia="ar-SA"/>
        </w:rPr>
        <w:t>.</w:t>
      </w:r>
    </w:p>
    <w:p w:rsidR="00651C27" w:rsidRPr="009B1633" w:rsidRDefault="00651C27" w:rsidP="007430A5">
      <w:pPr>
        <w:jc w:val="both"/>
      </w:pPr>
      <w:r w:rsidRPr="009B1633">
        <w:t xml:space="preserve">W celu potwierdzenia spełniania przez wykonawcę warunków udziału w postępowaniu dotyczących zdolności technicznej lub zawodowej zamawiający żąda: </w:t>
      </w:r>
    </w:p>
    <w:p w:rsidR="00651C27" w:rsidRPr="009B1633" w:rsidRDefault="00651C27" w:rsidP="007430A5">
      <w:pPr>
        <w:spacing w:after="120"/>
        <w:jc w:val="both"/>
      </w:pPr>
      <w:r w:rsidRPr="009B1633">
        <w:t xml:space="preserve">- </w:t>
      </w:r>
      <w:r w:rsidRPr="009B1633">
        <w:rPr>
          <w:b/>
        </w:rPr>
        <w:t>wykazu robót budowlanych</w:t>
      </w:r>
      <w:r w:rsidRPr="009B1633">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w:t>
      </w:r>
      <w:r w:rsidR="003B3CB4">
        <w:t xml:space="preserve"> </w:t>
      </w:r>
      <w:r w:rsidRPr="009B1633">
        <w:t xml:space="preserve">o tym czy roboty zostały wykonane zgodnie </w:t>
      </w:r>
      <w:r w:rsidR="00C71374">
        <w:br/>
      </w:r>
      <w:r w:rsidRPr="009B1633">
        <w:t>z przepisami prawa budowlanego</w:t>
      </w:r>
      <w:r w:rsidR="003B3CB4">
        <w:t xml:space="preserve"> </w:t>
      </w:r>
      <w:r w:rsidRPr="009B1633">
        <w:t>i prawidłowo ukończone, przy czym dowodami,</w:t>
      </w:r>
      <w:r w:rsidR="003B3CB4">
        <w:t xml:space="preserve"> </w:t>
      </w:r>
      <w:r w:rsidRPr="009B1633">
        <w:t>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51C27" w:rsidRPr="0008375D" w:rsidRDefault="00651C27" w:rsidP="001963F3">
      <w:pPr>
        <w:numPr>
          <w:ilvl w:val="0"/>
          <w:numId w:val="52"/>
        </w:numPr>
        <w:contextualSpacing/>
        <w:jc w:val="both"/>
        <w:rPr>
          <w:lang w:eastAsia="ar-SA"/>
        </w:rPr>
      </w:pPr>
      <w:r w:rsidRPr="009B1633">
        <w:rPr>
          <w:b/>
          <w:lang w:eastAsia="ar-SA"/>
        </w:rPr>
        <w:t xml:space="preserve">posiada osoby skierowane do realizacji zamówienia umożliwiające realizację zamówienia na odpowiednim poziomie jakości, to jest min. jedną osobę posiadającą uprawnienia budowlane </w:t>
      </w:r>
      <w:r w:rsidRPr="009B1633">
        <w:rPr>
          <w:lang w:eastAsia="ar-SA"/>
        </w:rPr>
        <w:t xml:space="preserve">wynikające z postanowień ustawy z dnia7 </w:t>
      </w:r>
      <w:r w:rsidRPr="0008375D">
        <w:rPr>
          <w:lang w:eastAsia="ar-SA"/>
        </w:rPr>
        <w:t xml:space="preserve">lipca 1994 r. Prawo </w:t>
      </w:r>
      <w:r w:rsidRPr="00900E2C">
        <w:rPr>
          <w:lang w:eastAsia="ar-SA"/>
        </w:rPr>
        <w:t>budowlane (</w:t>
      </w:r>
      <w:r w:rsidR="008B30FB" w:rsidRPr="00900E2C">
        <w:rPr>
          <w:lang w:eastAsia="ar-SA"/>
        </w:rPr>
        <w:t>t</w:t>
      </w:r>
      <w:r w:rsidR="0008375D" w:rsidRPr="00900E2C">
        <w:rPr>
          <w:lang w:eastAsia="ar-SA"/>
        </w:rPr>
        <w:t xml:space="preserve">. </w:t>
      </w:r>
      <w:r w:rsidR="008B30FB" w:rsidRPr="00900E2C">
        <w:rPr>
          <w:lang w:eastAsia="ar-SA"/>
        </w:rPr>
        <w:t xml:space="preserve">j. </w:t>
      </w:r>
      <w:r w:rsidRPr="00900E2C">
        <w:rPr>
          <w:lang w:eastAsia="ar-SA"/>
        </w:rPr>
        <w:t>Dz.</w:t>
      </w:r>
      <w:r w:rsidR="00900E2C" w:rsidRPr="00900E2C">
        <w:rPr>
          <w:lang w:eastAsia="ar-SA"/>
        </w:rPr>
        <w:t>U. z 2018</w:t>
      </w:r>
      <w:r w:rsidR="00861840" w:rsidRPr="00900E2C">
        <w:rPr>
          <w:lang w:eastAsia="ar-SA"/>
        </w:rPr>
        <w:t xml:space="preserve"> r., poz. 1</w:t>
      </w:r>
      <w:r w:rsidR="00900E2C" w:rsidRPr="00900E2C">
        <w:rPr>
          <w:lang w:eastAsia="ar-SA"/>
        </w:rPr>
        <w:t>202)</w:t>
      </w:r>
      <w:r w:rsidR="0008375D" w:rsidRPr="00900E2C">
        <w:rPr>
          <w:lang w:eastAsia="ar-SA"/>
        </w:rPr>
        <w:t xml:space="preserve"> </w:t>
      </w:r>
      <w:r w:rsidRPr="00900E2C">
        <w:rPr>
          <w:lang w:eastAsia="ar-SA"/>
        </w:rPr>
        <w:t>do kierowania</w:t>
      </w:r>
      <w:r w:rsidRPr="0008375D">
        <w:rPr>
          <w:lang w:eastAsia="ar-SA"/>
        </w:rPr>
        <w:t xml:space="preserve"> robotami budowlanym</w:t>
      </w:r>
      <w:r w:rsidR="003B3CB4">
        <w:rPr>
          <w:lang w:eastAsia="ar-SA"/>
        </w:rPr>
        <w:t xml:space="preserve"> </w:t>
      </w:r>
      <w:r w:rsidRPr="0008375D">
        <w:rPr>
          <w:lang w:eastAsia="ar-SA"/>
        </w:rPr>
        <w:t>i</w:t>
      </w:r>
      <w:r w:rsidR="003B3CB4">
        <w:rPr>
          <w:lang w:eastAsia="ar-SA"/>
        </w:rPr>
        <w:t xml:space="preserve"> </w:t>
      </w:r>
      <w:r w:rsidRPr="0008375D">
        <w:rPr>
          <w:lang w:eastAsia="ar-SA"/>
        </w:rPr>
        <w:t>z min. 3 letnim doświadczeniem.</w:t>
      </w:r>
    </w:p>
    <w:p w:rsidR="00651C27" w:rsidRPr="009A2D4A" w:rsidRDefault="00651C27" w:rsidP="009A2D4A">
      <w:pPr>
        <w:autoSpaceDE w:val="0"/>
        <w:autoSpaceDN w:val="0"/>
        <w:adjustRightInd w:val="0"/>
        <w:spacing w:after="120"/>
        <w:jc w:val="both"/>
        <w:rPr>
          <w:i/>
        </w:rPr>
      </w:pPr>
      <w:r w:rsidRPr="0008375D">
        <w:rPr>
          <w:i/>
          <w:color w:val="000000"/>
        </w:rPr>
        <w:t>Przez uprawnienia budowlane rozumie się uprawnienia do sprawowania samodzielnych funkcji technicznych w budownictwie, wydane na podstawie ustaw</w:t>
      </w:r>
      <w:r w:rsidR="00ED757C" w:rsidRPr="0008375D">
        <w:rPr>
          <w:i/>
          <w:color w:val="000000"/>
        </w:rPr>
        <w:t>y Prawo budowlane (</w:t>
      </w:r>
      <w:r w:rsidR="0008375D" w:rsidRPr="0008375D">
        <w:rPr>
          <w:i/>
          <w:color w:val="000000"/>
        </w:rPr>
        <w:t xml:space="preserve">t. j. </w:t>
      </w:r>
      <w:r w:rsidR="00ED757C" w:rsidRPr="0008375D">
        <w:rPr>
          <w:i/>
          <w:color w:val="000000"/>
        </w:rPr>
        <w:t>Dz. U. z 2017</w:t>
      </w:r>
      <w:r w:rsidRPr="0008375D">
        <w:rPr>
          <w:i/>
          <w:color w:val="000000"/>
        </w:rPr>
        <w:t xml:space="preserve"> r. poz.</w:t>
      </w:r>
      <w:r w:rsidR="00ED757C" w:rsidRPr="0008375D">
        <w:rPr>
          <w:i/>
          <w:color w:val="000000"/>
        </w:rPr>
        <w:t>1332</w:t>
      </w:r>
      <w:r w:rsidR="0008375D" w:rsidRPr="0008375D">
        <w:rPr>
          <w:i/>
          <w:color w:val="000000"/>
        </w:rPr>
        <w:t xml:space="preserve"> z późn. zm.</w:t>
      </w:r>
      <w:r w:rsidRPr="0008375D">
        <w:rPr>
          <w:i/>
          <w:color w:val="000000"/>
        </w:rPr>
        <w:t xml:space="preserve">) oraz rozporządzenia </w:t>
      </w:r>
      <w:r w:rsidRPr="0008375D">
        <w:rPr>
          <w:i/>
        </w:rPr>
        <w:t>rozumieniu przepisów Rozporządzenia Ministra Infrastruktury i Rozwoju</w:t>
      </w:r>
      <w:r w:rsidR="003B3CB4">
        <w:rPr>
          <w:i/>
        </w:rPr>
        <w:t xml:space="preserve"> </w:t>
      </w:r>
      <w:r w:rsidRPr="0008375D">
        <w:rPr>
          <w:i/>
        </w:rPr>
        <w:t>z dnia 11 września 2014 r. w sprawie samodzielnych funkcji technicznych w budownictwie (Dz. U.z 2014r. poz. 1278). Dopuszcza się uprawnienia równoważne do powyższych wydane na podstawie wcześniej obowiązujących przepisów prawa.</w:t>
      </w:r>
      <w:r w:rsidRPr="0008375D">
        <w:rPr>
          <w:i/>
          <w:color w:val="00000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w:t>
      </w:r>
      <w:r w:rsidRPr="009B1633">
        <w:rPr>
          <w:i/>
          <w:color w:val="000000"/>
        </w:rPr>
        <w:t xml:space="preserve"> uznane na zasadach określonych w przepisach ustawy o zasadach uznawania kwalifikacji zawodowych nabytych w państwach członkowskich </w:t>
      </w:r>
      <w:r w:rsidR="00ED757C" w:rsidRPr="009B1633">
        <w:rPr>
          <w:i/>
          <w:color w:val="000000"/>
        </w:rPr>
        <w:t>Unii Europe</w:t>
      </w:r>
      <w:r w:rsidR="00900E2C">
        <w:rPr>
          <w:i/>
          <w:color w:val="000000"/>
        </w:rPr>
        <w:t>jskiej (Dz. U. z 2018 r. poz. 2272</w:t>
      </w:r>
      <w:r w:rsidRPr="009B1633">
        <w:rPr>
          <w:i/>
          <w:color w:val="000000"/>
        </w:rPr>
        <w:t>).</w:t>
      </w:r>
    </w:p>
    <w:p w:rsidR="00651C27" w:rsidRPr="009B1633" w:rsidRDefault="00651C27" w:rsidP="009A2D4A">
      <w:pPr>
        <w:spacing w:line="276" w:lineRule="auto"/>
        <w:jc w:val="both"/>
      </w:pPr>
      <w:r w:rsidRPr="009B1633">
        <w:t xml:space="preserve">Wykonawca może wykazać na stanowisko </w:t>
      </w:r>
      <w:r w:rsidRPr="009B1633">
        <w:rPr>
          <w:b/>
        </w:rPr>
        <w:t>kierownika budowy</w:t>
      </w:r>
      <w:r w:rsidRPr="009B1633">
        <w:t xml:space="preserve">  osobę będącą obywatelem państwa członkowskiego, której od</w:t>
      </w:r>
      <w:r w:rsidR="00B16D95" w:rsidRPr="009B1633">
        <w:t>powiednie kwalifikacje zawodowe</w:t>
      </w:r>
      <w:r w:rsidRPr="009B1633">
        <w:t xml:space="preserve"> zostały uznane na zasadach określonych w przepisach odrębnych (m.in. w ustawie z dnia 22.12.2015</w:t>
      </w:r>
      <w:r w:rsidR="0080725E">
        <w:t xml:space="preserve"> </w:t>
      </w:r>
      <w:r w:rsidRPr="009B1633">
        <w:t xml:space="preserve">r. Dz. U. </w:t>
      </w:r>
      <w:r w:rsidR="00364DE7">
        <w:br/>
      </w:r>
      <w:r w:rsidR="00900E2C">
        <w:t>z 2018</w:t>
      </w:r>
      <w:r w:rsidRPr="009B1633">
        <w:t>r</w:t>
      </w:r>
      <w:r w:rsidR="00364DE7">
        <w:t>.,</w:t>
      </w:r>
      <w:r w:rsidR="00900E2C">
        <w:t xml:space="preserve"> poz.2272</w:t>
      </w:r>
      <w:r w:rsidRPr="009B1633">
        <w:t xml:space="preserve"> o zasadach uznawania kwalifikacji zawodowych nabytych w państwach cz</w:t>
      </w:r>
      <w:r w:rsidR="009A2D4A">
        <w:t>łonkowskich Unii Europejskiej).</w:t>
      </w:r>
    </w:p>
    <w:p w:rsidR="00651C27" w:rsidRPr="009B1633" w:rsidRDefault="00651C27" w:rsidP="001963F3">
      <w:pPr>
        <w:pStyle w:val="NormalnyWeb"/>
        <w:numPr>
          <w:ilvl w:val="1"/>
          <w:numId w:val="6"/>
        </w:numPr>
        <w:tabs>
          <w:tab w:val="clear" w:pos="1050"/>
          <w:tab w:val="num" w:pos="567"/>
        </w:tabs>
        <w:ind w:left="567" w:hanging="567"/>
        <w:jc w:val="both"/>
      </w:pPr>
      <w:r w:rsidRPr="009B1633">
        <w:t>Wykonawcy mogą wspólnie ubiegać się o udzielenie zamówienia. W przypadku wspólnego ubiegania się o udzielenie zamówienia  ustanawiają pełnomocnika do reprezentowania ich w postępowaniu albo reprezentowania w postępowaniu</w:t>
      </w:r>
      <w:r w:rsidR="008A59F0">
        <w:br/>
      </w:r>
      <w:r w:rsidR="00A2524D">
        <w:t xml:space="preserve">i zawarcia umowy w sprawie </w:t>
      </w:r>
      <w:r w:rsidRPr="009B1633">
        <w:t xml:space="preserve">zamówienia publicznego </w:t>
      </w:r>
      <w:r w:rsidRPr="009B1633">
        <w:rPr>
          <w:b/>
          <w:i/>
        </w:rPr>
        <w:t>(do oferty należy załączyć odpowiednie pełnomocnictwo)</w:t>
      </w:r>
      <w:r w:rsidRPr="009B1633">
        <w:t xml:space="preserve"> Wszelka korespondencja oraz rozliczenia dokonywane będą wyłącznie z podmiotem  występującym jako pełnomocnik pozostałych.</w:t>
      </w:r>
    </w:p>
    <w:p w:rsidR="00651C27" w:rsidRPr="009B1633" w:rsidRDefault="00651C27" w:rsidP="001963F3">
      <w:pPr>
        <w:pStyle w:val="NormalnyWeb"/>
        <w:widowControl w:val="0"/>
        <w:numPr>
          <w:ilvl w:val="1"/>
          <w:numId w:val="6"/>
        </w:numPr>
        <w:tabs>
          <w:tab w:val="clear" w:pos="1050"/>
          <w:tab w:val="num" w:pos="567"/>
          <w:tab w:val="left" w:pos="851"/>
        </w:tabs>
        <w:autoSpaceDE w:val="0"/>
        <w:autoSpaceDN w:val="0"/>
        <w:adjustRightInd w:val="0"/>
        <w:ind w:left="567" w:hanging="567"/>
        <w:jc w:val="both"/>
        <w:rPr>
          <w:u w:val="single"/>
        </w:rPr>
      </w:pPr>
      <w:r w:rsidRPr="009B1633">
        <w:t>W przypadku Wykonawców wspólnie ubiegających się o udzielenie zamówienia</w:t>
      </w:r>
      <w:r w:rsidR="00364DE7">
        <w:br/>
      </w:r>
      <w:r w:rsidR="007430A5" w:rsidRPr="009B1633">
        <w:t>(</w:t>
      </w:r>
      <w:r w:rsidR="008A59F0">
        <w:t>w tym konsorcja, spółki cywilne</w:t>
      </w:r>
      <w:r w:rsidRPr="009B1633">
        <w:t xml:space="preserve">) </w:t>
      </w:r>
      <w:r w:rsidRPr="009B1633">
        <w:rPr>
          <w:u w:val="single"/>
        </w:rPr>
        <w:t>żaden</w:t>
      </w:r>
      <w:r w:rsidR="003B3CB4">
        <w:rPr>
          <w:u w:val="single"/>
        </w:rPr>
        <w:t xml:space="preserve"> </w:t>
      </w:r>
      <w:r w:rsidR="00364DE7">
        <w:rPr>
          <w:u w:val="single"/>
        </w:rPr>
        <w:t xml:space="preserve">z Wykonawców </w:t>
      </w:r>
      <w:r w:rsidRPr="009B1633">
        <w:rPr>
          <w:u w:val="single"/>
        </w:rPr>
        <w:t>nie może podlegać wykluczeniu</w:t>
      </w:r>
      <w:r w:rsidR="003B3CB4">
        <w:rPr>
          <w:u w:val="single"/>
        </w:rPr>
        <w:t xml:space="preserve"> </w:t>
      </w:r>
      <w:r w:rsidRPr="009B1633">
        <w:t>(</w:t>
      </w:r>
      <w:r w:rsidR="00364DE7">
        <w:rPr>
          <w:i/>
        </w:rPr>
        <w:t xml:space="preserve">podstawy wykluczenia - </w:t>
      </w:r>
      <w:r w:rsidRPr="009B1633">
        <w:rPr>
          <w:i/>
        </w:rPr>
        <w:t>pkt.  8.1 SIWZ.).</w:t>
      </w:r>
      <w:r w:rsidRPr="009B1633">
        <w:t xml:space="preserve"> Natomiast spełnianie warunków  opisanych w pkt. 8.2 </w:t>
      </w:r>
      <w:r w:rsidRPr="009B1633">
        <w:rPr>
          <w:u w:val="single"/>
        </w:rPr>
        <w:t>Wykonawcy wykazują wspólnie, łącznie</w:t>
      </w:r>
      <w:r w:rsidR="00BB0AE2" w:rsidRPr="009B1633">
        <w:rPr>
          <w:u w:val="single"/>
        </w:rPr>
        <w:t>.</w:t>
      </w:r>
    </w:p>
    <w:p w:rsidR="00651C27" w:rsidRPr="009A2D4A" w:rsidRDefault="00651C27" w:rsidP="001963F3">
      <w:pPr>
        <w:pStyle w:val="NormalnyWeb"/>
        <w:widowControl w:val="0"/>
        <w:numPr>
          <w:ilvl w:val="1"/>
          <w:numId w:val="6"/>
        </w:numPr>
        <w:tabs>
          <w:tab w:val="clear" w:pos="1050"/>
          <w:tab w:val="num" w:pos="567"/>
          <w:tab w:val="left" w:pos="851"/>
        </w:tabs>
        <w:autoSpaceDE w:val="0"/>
        <w:autoSpaceDN w:val="0"/>
        <w:adjustRightInd w:val="0"/>
        <w:ind w:left="567" w:hanging="567"/>
        <w:jc w:val="both"/>
        <w:rPr>
          <w:u w:val="single"/>
        </w:rPr>
      </w:pPr>
      <w:r w:rsidRPr="009B1633">
        <w:t xml:space="preserve">Wykonawca w celu potwierdzenia spełniania warunków udziału w postępowaniu </w:t>
      </w:r>
      <w:r w:rsidRPr="009B1633">
        <w:br/>
        <w:t>w stosownych sytuacjach oraz w odniesieniu do konkretnego zamówienia, lub jego części, może  polegać na zdolnościach technicznych lub zawodowych lub sytuacji finansowej lub ekonomicznej innych podmiotów, niezależnie od charakteru prawnego łączących go z nimi stosunków prawnych.</w:t>
      </w:r>
    </w:p>
    <w:p w:rsidR="00651C27" w:rsidRPr="009B1633" w:rsidRDefault="00651C27" w:rsidP="001963F3">
      <w:pPr>
        <w:pStyle w:val="Akapitzlist"/>
        <w:widowControl w:val="0"/>
        <w:numPr>
          <w:ilvl w:val="0"/>
          <w:numId w:val="13"/>
        </w:numPr>
        <w:tabs>
          <w:tab w:val="left" w:pos="904"/>
        </w:tabs>
        <w:spacing w:before="37" w:after="0" w:line="266" w:lineRule="auto"/>
        <w:ind w:left="851" w:right="48" w:hanging="425"/>
        <w:contextualSpacing w:val="0"/>
        <w:jc w:val="both"/>
        <w:rPr>
          <w:rFonts w:ascii="Times New Roman" w:eastAsia="Arial" w:hAnsi="Times New Roman"/>
          <w:spacing w:val="-8"/>
          <w:w w:val="105"/>
          <w:sz w:val="24"/>
          <w:szCs w:val="24"/>
        </w:rPr>
      </w:pPr>
      <w:r w:rsidRPr="009B1633">
        <w:rPr>
          <w:rFonts w:ascii="Times New Roman" w:eastAsia="Arial" w:hAnsi="Times New Roman"/>
          <w:spacing w:val="-10"/>
          <w:w w:val="105"/>
          <w:sz w:val="24"/>
          <w:szCs w:val="24"/>
        </w:rPr>
        <w:t>Wykonawca,</w:t>
      </w:r>
      <w:r w:rsidR="003B3CB4">
        <w:rPr>
          <w:rFonts w:ascii="Times New Roman" w:eastAsia="Arial" w:hAnsi="Times New Roman"/>
          <w:spacing w:val="-10"/>
          <w:w w:val="105"/>
          <w:sz w:val="24"/>
          <w:szCs w:val="24"/>
        </w:rPr>
        <w:t xml:space="preserve"> </w:t>
      </w:r>
      <w:r w:rsidRPr="009B1633">
        <w:rPr>
          <w:rFonts w:ascii="Times New Roman" w:eastAsia="Arial" w:hAnsi="Times New Roman"/>
          <w:spacing w:val="-6"/>
          <w:w w:val="105"/>
          <w:sz w:val="24"/>
          <w:szCs w:val="24"/>
        </w:rPr>
        <w:t xml:space="preserve">który </w:t>
      </w:r>
      <w:r w:rsidRPr="009B1633">
        <w:rPr>
          <w:rFonts w:ascii="Times New Roman" w:eastAsia="Arial" w:hAnsi="Times New Roman"/>
          <w:sz w:val="24"/>
          <w:szCs w:val="24"/>
        </w:rPr>
        <w:t xml:space="preserve">polega na zdolnościach lub sytuacji innych podmiotów musi udowodnić zamawiającemu, że  realizując  zamówienie,   będzie   dysponował niezbędnymi zasobami tych  podmiotów,  w szczególności  przedstawiając </w:t>
      </w:r>
      <w:r w:rsidRPr="009B1633">
        <w:rPr>
          <w:rFonts w:ascii="Times New Roman" w:eastAsia="Arial" w:hAnsi="Times New Roman"/>
          <w:b/>
          <w:sz w:val="24"/>
          <w:szCs w:val="24"/>
          <w:u w:val="single"/>
        </w:rPr>
        <w:t>zobowiązanie</w:t>
      </w:r>
      <w:r w:rsidR="00364DE7">
        <w:rPr>
          <w:rFonts w:ascii="Times New Roman" w:eastAsia="Arial" w:hAnsi="Times New Roman"/>
          <w:sz w:val="24"/>
          <w:szCs w:val="24"/>
          <w:u w:val="single"/>
        </w:rPr>
        <w:t xml:space="preserve"> tych </w:t>
      </w:r>
      <w:r w:rsidRPr="009B1633">
        <w:rPr>
          <w:rFonts w:ascii="Times New Roman" w:eastAsia="Arial" w:hAnsi="Times New Roman"/>
          <w:sz w:val="24"/>
          <w:szCs w:val="24"/>
          <w:u w:val="single"/>
        </w:rPr>
        <w:t>podmiotów</w:t>
      </w:r>
      <w:r w:rsidR="003B3CB4">
        <w:rPr>
          <w:rFonts w:ascii="Times New Roman" w:eastAsia="Arial" w:hAnsi="Times New Roman"/>
          <w:sz w:val="24"/>
          <w:szCs w:val="24"/>
          <w:u w:val="single"/>
        </w:rPr>
        <w:t xml:space="preserve"> </w:t>
      </w:r>
      <w:r w:rsidRPr="009B1633">
        <w:rPr>
          <w:rFonts w:ascii="Times New Roman" w:eastAsia="Arial" w:hAnsi="Times New Roman"/>
          <w:sz w:val="24"/>
          <w:szCs w:val="24"/>
          <w:u w:val="single"/>
        </w:rPr>
        <w:t>do oddania mu do dy</w:t>
      </w:r>
      <w:r w:rsidR="00364DE7">
        <w:rPr>
          <w:rFonts w:ascii="Times New Roman" w:eastAsia="Arial" w:hAnsi="Times New Roman"/>
          <w:sz w:val="24"/>
          <w:szCs w:val="24"/>
          <w:u w:val="single"/>
        </w:rPr>
        <w:t>spozycji niezbędnych zasobów na</w:t>
      </w:r>
      <w:r w:rsidRPr="009B1633">
        <w:rPr>
          <w:rFonts w:ascii="Times New Roman" w:eastAsia="Arial" w:hAnsi="Times New Roman"/>
          <w:sz w:val="24"/>
          <w:szCs w:val="24"/>
          <w:u w:val="single"/>
        </w:rPr>
        <w:t xml:space="preserve"> potrzeby realizacji zamówienia</w:t>
      </w:r>
      <w:r w:rsidRPr="009B1633">
        <w:rPr>
          <w:rFonts w:ascii="Times New Roman" w:eastAsia="Arial" w:hAnsi="Times New Roman"/>
          <w:spacing w:val="-8"/>
          <w:w w:val="105"/>
          <w:sz w:val="24"/>
          <w:szCs w:val="24"/>
        </w:rPr>
        <w:t>.</w:t>
      </w:r>
    </w:p>
    <w:p w:rsidR="00651C27" w:rsidRPr="009B1633" w:rsidRDefault="00651C27" w:rsidP="001963F3">
      <w:pPr>
        <w:pStyle w:val="Akapitzlist"/>
        <w:widowControl w:val="0"/>
        <w:numPr>
          <w:ilvl w:val="0"/>
          <w:numId w:val="13"/>
        </w:numPr>
        <w:tabs>
          <w:tab w:val="left" w:pos="904"/>
        </w:tabs>
        <w:spacing w:before="37" w:after="0" w:line="266" w:lineRule="auto"/>
        <w:ind w:left="851" w:right="48" w:hanging="425"/>
        <w:contextualSpacing w:val="0"/>
        <w:jc w:val="both"/>
        <w:rPr>
          <w:rFonts w:ascii="Times New Roman" w:eastAsia="Arial" w:hAnsi="Times New Roman"/>
          <w:spacing w:val="-8"/>
          <w:w w:val="105"/>
          <w:sz w:val="24"/>
          <w:szCs w:val="24"/>
        </w:rPr>
      </w:pPr>
      <w:r w:rsidRPr="009B1633">
        <w:rPr>
          <w:rFonts w:ascii="Times New Roman" w:eastAsia="Arial" w:hAnsi="Times New Roman"/>
          <w:w w:val="105"/>
          <w:sz w:val="24"/>
          <w:szCs w:val="24"/>
        </w:rPr>
        <w:t xml:space="preserve">W </w:t>
      </w:r>
      <w:r w:rsidRPr="009B1633">
        <w:rPr>
          <w:rFonts w:ascii="Times New Roman" w:eastAsia="Arial" w:hAnsi="Times New Roman"/>
          <w:sz w:val="24"/>
          <w:szCs w:val="24"/>
        </w:rPr>
        <w:t xml:space="preserve">odniesieniu do warunków dotyczących wykształcenia, kwalifikacji zawodowych lub doświadczenia  wykonawcy mogą polegać na zdolnościach innych  podmiotów, jeśli podmioty te </w:t>
      </w:r>
      <w:r w:rsidRPr="009B1633">
        <w:rPr>
          <w:rFonts w:ascii="Times New Roman" w:eastAsia="Arial" w:hAnsi="Times New Roman"/>
          <w:b/>
          <w:sz w:val="24"/>
          <w:szCs w:val="24"/>
          <w:u w:val="single"/>
        </w:rPr>
        <w:t>zrealizują  roboty budowlane (podwykonawstwo)</w:t>
      </w:r>
      <w:r w:rsidRPr="009B1633">
        <w:rPr>
          <w:rFonts w:ascii="Times New Roman" w:eastAsia="Arial" w:hAnsi="Times New Roman"/>
          <w:sz w:val="24"/>
          <w:szCs w:val="24"/>
        </w:rPr>
        <w:t>, do realizacji których te zdolności są wymagane.</w:t>
      </w:r>
    </w:p>
    <w:p w:rsidR="00651C27" w:rsidRPr="009B1633" w:rsidRDefault="00651C27" w:rsidP="001963F3">
      <w:pPr>
        <w:pStyle w:val="Akapitzlist"/>
        <w:widowControl w:val="0"/>
        <w:numPr>
          <w:ilvl w:val="1"/>
          <w:numId w:val="14"/>
        </w:numPr>
        <w:tabs>
          <w:tab w:val="left" w:pos="567"/>
        </w:tabs>
        <w:spacing w:before="43" w:after="0" w:line="266" w:lineRule="auto"/>
        <w:ind w:left="567" w:right="48" w:hanging="567"/>
        <w:contextualSpacing w:val="0"/>
        <w:jc w:val="both"/>
        <w:rPr>
          <w:rFonts w:ascii="Times New Roman" w:eastAsia="Arial" w:hAnsi="Times New Roman"/>
          <w:color w:val="000000"/>
          <w:spacing w:val="-5"/>
          <w:w w:val="105"/>
          <w:sz w:val="24"/>
          <w:szCs w:val="24"/>
        </w:rPr>
      </w:pPr>
      <w:r w:rsidRPr="009B1633">
        <w:rPr>
          <w:rFonts w:ascii="Times New Roman" w:eastAsia="Arial" w:hAnsi="Times New Roman"/>
          <w:color w:val="000000"/>
          <w:spacing w:val="-8"/>
          <w:w w:val="105"/>
          <w:sz w:val="24"/>
          <w:szCs w:val="24"/>
        </w:rPr>
        <w:t>Z</w:t>
      </w:r>
      <w:r w:rsidRPr="009B1633">
        <w:rPr>
          <w:rFonts w:ascii="Times New Roman" w:eastAsia="Arial" w:hAnsi="Times New Roman"/>
          <w:color w:val="000000"/>
          <w:sz w:val="24"/>
          <w:szCs w:val="24"/>
        </w:rPr>
        <w:t>amawiają</w:t>
      </w:r>
      <w:r w:rsidRPr="009B1633">
        <w:rPr>
          <w:rFonts w:ascii="Times New Roman" w:eastAsia="Arial" w:hAnsi="Times New Roman"/>
          <w:color w:val="000000"/>
          <w:spacing w:val="-8"/>
          <w:w w:val="105"/>
          <w:sz w:val="24"/>
          <w:szCs w:val="24"/>
        </w:rPr>
        <w:t>cy</w:t>
      </w:r>
      <w:r w:rsidR="003B3CB4">
        <w:rPr>
          <w:rFonts w:ascii="Times New Roman" w:eastAsia="Arial" w:hAnsi="Times New Roman"/>
          <w:color w:val="000000"/>
          <w:spacing w:val="-8"/>
          <w:w w:val="105"/>
          <w:sz w:val="24"/>
          <w:szCs w:val="24"/>
        </w:rPr>
        <w:t xml:space="preserve"> </w:t>
      </w:r>
      <w:r w:rsidRPr="009B1633">
        <w:rPr>
          <w:rFonts w:ascii="Times New Roman" w:eastAsia="Arial" w:hAnsi="Times New Roman"/>
          <w:color w:val="000000"/>
          <w:sz w:val="24"/>
          <w:szCs w:val="24"/>
        </w:rPr>
        <w:t>oceni, czy udostępniane wykonawcy przez inne podmioty zdolności techniczne lub zawodowe lub ich sytuacja finansowa lub ekonomiczna, pozwala</w:t>
      </w:r>
      <w:r w:rsidR="00364DE7">
        <w:rPr>
          <w:rFonts w:ascii="Times New Roman" w:eastAsia="Arial" w:hAnsi="Times New Roman"/>
          <w:color w:val="000000"/>
          <w:sz w:val="24"/>
          <w:szCs w:val="24"/>
        </w:rPr>
        <w:t xml:space="preserve">ją na wykazanie przez wykonawcę </w:t>
      </w:r>
      <w:r w:rsidRPr="009B1633">
        <w:rPr>
          <w:rFonts w:ascii="Times New Roman" w:eastAsia="Arial" w:hAnsi="Times New Roman"/>
          <w:color w:val="000000"/>
          <w:sz w:val="24"/>
          <w:szCs w:val="24"/>
        </w:rPr>
        <w:t>spełniania warunków udziału w postępowaniu oraz zbada, czy nie zachodzą wobec tego podmiotu podstawy wykluczenia, o których  mowa w art. 24 ust. 1 pkt 13–22 i ust. 5</w:t>
      </w:r>
      <w:r w:rsidRPr="009B1633">
        <w:rPr>
          <w:rFonts w:ascii="Times New Roman" w:eastAsia="Arial" w:hAnsi="Times New Roman"/>
          <w:color w:val="000000"/>
          <w:spacing w:val="-5"/>
          <w:w w:val="105"/>
          <w:sz w:val="24"/>
          <w:szCs w:val="24"/>
        </w:rPr>
        <w:t xml:space="preserve"> pkt.1</w:t>
      </w:r>
    </w:p>
    <w:p w:rsidR="00651C27" w:rsidRPr="009B1633" w:rsidRDefault="00364DE7" w:rsidP="001963F3">
      <w:pPr>
        <w:pStyle w:val="Akapitzlist"/>
        <w:widowControl w:val="0"/>
        <w:numPr>
          <w:ilvl w:val="1"/>
          <w:numId w:val="14"/>
        </w:numPr>
        <w:tabs>
          <w:tab w:val="left" w:pos="567"/>
        </w:tabs>
        <w:spacing w:before="43" w:after="0" w:line="266" w:lineRule="auto"/>
        <w:ind w:left="567" w:right="48" w:hanging="567"/>
        <w:contextualSpacing w:val="0"/>
        <w:jc w:val="both"/>
        <w:rPr>
          <w:rFonts w:ascii="Times New Roman" w:eastAsia="Arial" w:hAnsi="Times New Roman"/>
          <w:color w:val="000000"/>
          <w:spacing w:val="-5"/>
          <w:w w:val="105"/>
          <w:sz w:val="24"/>
          <w:szCs w:val="24"/>
        </w:rPr>
      </w:pPr>
      <w:r>
        <w:rPr>
          <w:rFonts w:ascii="Times New Roman" w:hAnsi="Times New Roman"/>
          <w:sz w:val="24"/>
          <w:szCs w:val="24"/>
        </w:rPr>
        <w:t xml:space="preserve">Jeżeli zdolności techniczne </w:t>
      </w:r>
      <w:r w:rsidR="00651C27" w:rsidRPr="009B1633">
        <w:rPr>
          <w:rFonts w:ascii="Times New Roman" w:hAnsi="Times New Roman"/>
          <w:sz w:val="24"/>
          <w:szCs w:val="24"/>
        </w:rPr>
        <w:t xml:space="preserve">lub zawodowe lub sytuacja </w:t>
      </w:r>
      <w:r>
        <w:rPr>
          <w:rFonts w:ascii="Times New Roman" w:hAnsi="Times New Roman"/>
          <w:sz w:val="24"/>
          <w:szCs w:val="24"/>
        </w:rPr>
        <w:t xml:space="preserve">finansowa, podmiotu, na którego </w:t>
      </w:r>
      <w:r w:rsidR="00651C27" w:rsidRPr="009B1633">
        <w:rPr>
          <w:rFonts w:ascii="Times New Roman" w:hAnsi="Times New Roman"/>
          <w:sz w:val="24"/>
          <w:szCs w:val="24"/>
        </w:rPr>
        <w:t>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9B1633" w:rsidRDefault="00651C27" w:rsidP="001963F3">
      <w:pPr>
        <w:widowControl w:val="0"/>
        <w:numPr>
          <w:ilvl w:val="1"/>
          <w:numId w:val="15"/>
        </w:numPr>
        <w:tabs>
          <w:tab w:val="left" w:pos="567"/>
        </w:tabs>
        <w:autoSpaceDE w:val="0"/>
        <w:autoSpaceDN w:val="0"/>
        <w:adjustRightInd w:val="0"/>
        <w:ind w:left="993" w:hanging="426"/>
        <w:jc w:val="both"/>
      </w:pPr>
      <w:r w:rsidRPr="009B1633">
        <w:t>zastąpił ten podmiot innym podmiotem lub podmiotami lub</w:t>
      </w:r>
    </w:p>
    <w:p w:rsidR="00651C27" w:rsidRPr="009B1633" w:rsidRDefault="00651C27" w:rsidP="001963F3">
      <w:pPr>
        <w:widowControl w:val="0"/>
        <w:numPr>
          <w:ilvl w:val="1"/>
          <w:numId w:val="15"/>
        </w:numPr>
        <w:tabs>
          <w:tab w:val="left" w:pos="567"/>
        </w:tabs>
        <w:autoSpaceDE w:val="0"/>
        <w:autoSpaceDN w:val="0"/>
        <w:adjustRightInd w:val="0"/>
        <w:ind w:left="993" w:hanging="426"/>
        <w:jc w:val="both"/>
      </w:pPr>
      <w:r w:rsidRPr="009B1633">
        <w:t>zobowiązał się do osobistego wykonania odpowiedniej części zamówienia, jeżeli wykaże  zdo</w:t>
      </w:r>
      <w:r w:rsidR="00364DE7">
        <w:t xml:space="preserve">lności techniczne lub zawodowe, </w:t>
      </w:r>
      <w:r w:rsidRPr="009B1633">
        <w:t>o których mowa w pkt 8.2.1. SIWZ</w:t>
      </w:r>
    </w:p>
    <w:p w:rsidR="00651C27" w:rsidRPr="009B1633" w:rsidRDefault="00651C27" w:rsidP="00651C27">
      <w:pPr>
        <w:widowControl w:val="0"/>
        <w:tabs>
          <w:tab w:val="left" w:pos="567"/>
        </w:tabs>
        <w:autoSpaceDE w:val="0"/>
        <w:autoSpaceDN w:val="0"/>
        <w:adjustRightInd w:val="0"/>
        <w:jc w:val="both"/>
      </w:pPr>
    </w:p>
    <w:p w:rsidR="00651C27" w:rsidRPr="009B1633" w:rsidRDefault="00651C27" w:rsidP="001963F3">
      <w:pPr>
        <w:pStyle w:val="Nagwek1"/>
        <w:keepNext w:val="0"/>
        <w:widowControl w:val="0"/>
        <w:numPr>
          <w:ilvl w:val="0"/>
          <w:numId w:val="6"/>
        </w:numPr>
        <w:tabs>
          <w:tab w:val="left" w:pos="9356"/>
        </w:tabs>
        <w:ind w:right="48"/>
        <w:rPr>
          <w:sz w:val="24"/>
          <w:szCs w:val="24"/>
        </w:rPr>
      </w:pPr>
      <w:r w:rsidRPr="009B1633">
        <w:rPr>
          <w:sz w:val="24"/>
          <w:szCs w:val="24"/>
          <w:u w:val="single"/>
        </w:rPr>
        <w:t>WYKAZ OŚWIADCZEŃ I DOKUMENTÓW, JAKIE WYKONAWCY MAJĄ  ZAŁOŻYĆ WRAZ  Z OFERTĄ</w:t>
      </w:r>
    </w:p>
    <w:p w:rsidR="00651C27" w:rsidRPr="009B1633" w:rsidRDefault="00651C27" w:rsidP="00651C27">
      <w:pPr>
        <w:tabs>
          <w:tab w:val="left" w:pos="9356"/>
        </w:tabs>
        <w:ind w:right="48"/>
      </w:pPr>
    </w:p>
    <w:p w:rsidR="00651C27" w:rsidRPr="009B1633" w:rsidRDefault="00651C27" w:rsidP="001963F3">
      <w:pPr>
        <w:numPr>
          <w:ilvl w:val="1"/>
          <w:numId w:val="16"/>
        </w:numPr>
        <w:tabs>
          <w:tab w:val="left" w:pos="567"/>
          <w:tab w:val="left" w:pos="9356"/>
        </w:tabs>
        <w:ind w:right="48"/>
      </w:pPr>
      <w:r w:rsidRPr="009B1633">
        <w:t>Do oferty wykonawca dołącza aktualne na dzień składania ofert:</w:t>
      </w:r>
    </w:p>
    <w:p w:rsidR="00651C27" w:rsidRPr="009B1633" w:rsidRDefault="00651C27" w:rsidP="001963F3">
      <w:pPr>
        <w:numPr>
          <w:ilvl w:val="0"/>
          <w:numId w:val="17"/>
        </w:numPr>
        <w:tabs>
          <w:tab w:val="left" w:pos="709"/>
          <w:tab w:val="left" w:pos="9356"/>
        </w:tabs>
        <w:ind w:right="48"/>
        <w:jc w:val="both"/>
      </w:pPr>
      <w:r w:rsidRPr="009B1633">
        <w:t>oświadczenie o spełnieniu war</w:t>
      </w:r>
      <w:r w:rsidR="00F7536B" w:rsidRPr="009B1633">
        <w:t>unków udziału w postępowaniu  (</w:t>
      </w:r>
      <w:r w:rsidRPr="009B1633">
        <w:t>opisanych w pkt. 8.2 niniejszej specyfikacji) – zał. nr 2</w:t>
      </w:r>
    </w:p>
    <w:p w:rsidR="00651C27" w:rsidRPr="009B1633" w:rsidRDefault="00651C27" w:rsidP="001963F3">
      <w:pPr>
        <w:numPr>
          <w:ilvl w:val="0"/>
          <w:numId w:val="17"/>
        </w:numPr>
        <w:tabs>
          <w:tab w:val="left" w:pos="709"/>
          <w:tab w:val="left" w:pos="9356"/>
        </w:tabs>
        <w:ind w:right="48"/>
        <w:jc w:val="both"/>
      </w:pPr>
      <w:r w:rsidRPr="009B1633">
        <w:t>oświadczenie dotyczące przesłanek wykluczenia z postępowania –  opisanych w pkt. 8.1 niniejszej specyfikacji ) - zał. nr 3</w:t>
      </w:r>
    </w:p>
    <w:p w:rsidR="00651C27" w:rsidRPr="009B1633" w:rsidRDefault="00651C27" w:rsidP="001963F3">
      <w:pPr>
        <w:numPr>
          <w:ilvl w:val="1"/>
          <w:numId w:val="16"/>
        </w:numPr>
        <w:tabs>
          <w:tab w:val="left" w:pos="567"/>
          <w:tab w:val="left" w:pos="9356"/>
        </w:tabs>
        <w:ind w:right="48"/>
        <w:jc w:val="both"/>
      </w:pPr>
      <w:r w:rsidRPr="009B1633">
        <w:t xml:space="preserve">W przypadku składania oferty przez wykonawców wspólnie ubiegających się </w:t>
      </w:r>
      <w:r w:rsidR="00AA052F">
        <w:br/>
      </w:r>
      <w:r w:rsidRPr="009B1633">
        <w:t xml:space="preserve">o zamówienie, każdy z wykonawców oddzielnie musi załączyć do oferty ww. oświadczenia. </w:t>
      </w:r>
    </w:p>
    <w:p w:rsidR="00651C27" w:rsidRPr="009B1633" w:rsidRDefault="00651C27" w:rsidP="001963F3">
      <w:pPr>
        <w:numPr>
          <w:ilvl w:val="1"/>
          <w:numId w:val="16"/>
        </w:numPr>
        <w:tabs>
          <w:tab w:val="left" w:pos="567"/>
          <w:tab w:val="left" w:pos="9356"/>
        </w:tabs>
        <w:ind w:right="48"/>
        <w:jc w:val="both"/>
      </w:pPr>
      <w:r w:rsidRPr="009B1633">
        <w:t xml:space="preserve">Wykonawca, który w celu potwierdzenia spełniania warunków udziału w postępowaniu polega na zdolnościach innych podmiotów, musi udowodnić zamawiającemu, że realizując zamówienie będzie dysponował niezbędnymi zasobami tych podmiotów, </w:t>
      </w:r>
      <w:r w:rsidR="00E92FEA">
        <w:br/>
      </w:r>
      <w:r w:rsidRPr="009B1633">
        <w:t>w szczególności przedstawiając zobowiązanie tych podmiotów do oddania mu do dyspozycji niezbędnych zasobów na potrzeby realizacji zamówienia, które określają:</w:t>
      </w:r>
    </w:p>
    <w:p w:rsidR="00651C27" w:rsidRPr="009B1633" w:rsidRDefault="00651C27" w:rsidP="001963F3">
      <w:pPr>
        <w:numPr>
          <w:ilvl w:val="0"/>
          <w:numId w:val="18"/>
        </w:numPr>
        <w:tabs>
          <w:tab w:val="left" w:pos="1134"/>
          <w:tab w:val="left" w:pos="9356"/>
        </w:tabs>
        <w:ind w:right="48"/>
        <w:jc w:val="both"/>
      </w:pPr>
      <w:r w:rsidRPr="009B1633">
        <w:t xml:space="preserve">zakres dostępnych wykonawcy zasobów innego podmiotu i sposobu ich wykorzystania </w:t>
      </w:r>
      <w:r w:rsidR="00D10B24">
        <w:t>p</w:t>
      </w:r>
      <w:r w:rsidRPr="009B1633">
        <w:t>rzez wykonawcę przy wykonaniu zamówienia, zakresu i okresu udziału innego podmiotu przy wykonaniu zamówienia.</w:t>
      </w:r>
    </w:p>
    <w:p w:rsidR="00651C27" w:rsidRPr="00FC4346" w:rsidRDefault="00651C27" w:rsidP="001963F3">
      <w:pPr>
        <w:numPr>
          <w:ilvl w:val="0"/>
          <w:numId w:val="18"/>
        </w:numPr>
        <w:tabs>
          <w:tab w:val="left" w:pos="1134"/>
          <w:tab w:val="left" w:pos="9356"/>
        </w:tabs>
        <w:ind w:right="48"/>
        <w:jc w:val="both"/>
      </w:pPr>
      <w:r w:rsidRPr="009B1633">
        <w:t>czy podmiot na zdolnościach którego wykonawca polega w odniesieniu do warunków dotyczących wykształcenia, kwalifikacji zawodowych lub doświadczenia zrealizuje roboty  budowlane których wskazane zdolności dotyczą.</w:t>
      </w:r>
    </w:p>
    <w:p w:rsidR="00651C27" w:rsidRPr="009B1633" w:rsidRDefault="00651C27" w:rsidP="001963F3">
      <w:pPr>
        <w:numPr>
          <w:ilvl w:val="1"/>
          <w:numId w:val="16"/>
        </w:numPr>
        <w:tabs>
          <w:tab w:val="left" w:pos="567"/>
          <w:tab w:val="left" w:pos="9356"/>
        </w:tabs>
        <w:ind w:right="48"/>
        <w:jc w:val="both"/>
        <w:rPr>
          <w:rFonts w:eastAsia="Arial"/>
          <w:b/>
          <w:u w:val="single"/>
        </w:rPr>
      </w:pPr>
      <w:r w:rsidRPr="009B1633">
        <w:rPr>
          <w:rFonts w:eastAsia="Arial"/>
        </w:rPr>
        <w:t xml:space="preserve"> Wykonawca</w:t>
      </w:r>
      <w:r w:rsidRPr="009B1633">
        <w:rPr>
          <w:rFonts w:eastAsia="Arial"/>
          <w:spacing w:val="-9"/>
          <w:w w:val="105"/>
        </w:rPr>
        <w:t>,</w:t>
      </w:r>
      <w:r w:rsidR="003B3CB4">
        <w:rPr>
          <w:rFonts w:eastAsia="Arial"/>
          <w:spacing w:val="-9"/>
          <w:w w:val="105"/>
        </w:rPr>
        <w:t xml:space="preserve"> </w:t>
      </w:r>
      <w:r w:rsidRPr="009B1633">
        <w:rPr>
          <w:rFonts w:eastAsia="Arial"/>
        </w:rPr>
        <w:t xml:space="preserve">który </w:t>
      </w:r>
      <w:r w:rsidRPr="009B1633">
        <w:rPr>
          <w:rFonts w:eastAsia="Arial"/>
          <w:u w:val="single"/>
        </w:rPr>
        <w:t>powołuje się na zasoby innych podmiotów</w:t>
      </w:r>
      <w:r w:rsidRPr="009B1633">
        <w:rPr>
          <w:rFonts w:eastAsia="Arial"/>
        </w:rPr>
        <w:t xml:space="preserve">, w celu wykazania braku istnienia wobec nich podstaw wykluczenia oraz spełniania, w zakresie, w jakim powołuje się na ich zasoby,  warunków udziału w postępowaniu zamieszcza informacje o tych </w:t>
      </w:r>
      <w:r w:rsidRPr="009B1633">
        <w:rPr>
          <w:rFonts w:eastAsia="Arial"/>
          <w:u w:val="single"/>
        </w:rPr>
        <w:t xml:space="preserve">podmiotach w oświadczeniach wymienionych </w:t>
      </w:r>
      <w:r w:rsidRPr="009B1633">
        <w:rPr>
          <w:rFonts w:eastAsia="Arial"/>
          <w:b/>
          <w:u w:val="single"/>
        </w:rPr>
        <w:t>w pkt. 9.1a i 9.1b.</w:t>
      </w:r>
    </w:p>
    <w:p w:rsidR="00651C27" w:rsidRPr="009B1633" w:rsidRDefault="00651C27" w:rsidP="001963F3">
      <w:pPr>
        <w:numPr>
          <w:ilvl w:val="1"/>
          <w:numId w:val="16"/>
        </w:numPr>
        <w:tabs>
          <w:tab w:val="left" w:pos="567"/>
          <w:tab w:val="left" w:pos="9356"/>
        </w:tabs>
        <w:ind w:right="48"/>
        <w:jc w:val="both"/>
        <w:rPr>
          <w:rFonts w:eastAsia="Arial"/>
          <w:b/>
          <w:u w:val="single"/>
        </w:rPr>
      </w:pPr>
      <w:r w:rsidRPr="009B1633">
        <w:rPr>
          <w:b/>
        </w:rPr>
        <w:t>Oświadczenia</w:t>
      </w:r>
      <w:r w:rsidRPr="009B1633">
        <w:t xml:space="preserve"> o których mowa w pkt.9.1 oraz </w:t>
      </w:r>
      <w:r w:rsidR="008E34EE" w:rsidRPr="009B1633">
        <w:rPr>
          <w:b/>
        </w:rPr>
        <w:t>zobowiązanie</w:t>
      </w:r>
      <w:r w:rsidRPr="009B1633">
        <w:rPr>
          <w:b/>
        </w:rPr>
        <w:t xml:space="preserve"> innego podmiotu</w:t>
      </w:r>
      <w:r w:rsidRPr="009B1633">
        <w:t xml:space="preserve">, </w:t>
      </w:r>
      <w:r w:rsidR="00AA052F">
        <w:br/>
      </w:r>
      <w:r w:rsidRPr="009B1633">
        <w:t xml:space="preserve">o którym mowa pkt. 9.3  należy złożyć w </w:t>
      </w:r>
      <w:r w:rsidRPr="009B1633">
        <w:rPr>
          <w:b/>
        </w:rPr>
        <w:t>oryginale.</w:t>
      </w:r>
    </w:p>
    <w:p w:rsidR="00651C27" w:rsidRPr="009B1633" w:rsidRDefault="00651C27" w:rsidP="001963F3">
      <w:pPr>
        <w:numPr>
          <w:ilvl w:val="1"/>
          <w:numId w:val="16"/>
        </w:numPr>
        <w:tabs>
          <w:tab w:val="left" w:pos="567"/>
          <w:tab w:val="left" w:pos="9356"/>
        </w:tabs>
        <w:ind w:right="48"/>
        <w:jc w:val="both"/>
        <w:rPr>
          <w:rFonts w:eastAsia="Arial"/>
          <w:b/>
          <w:u w:val="single"/>
        </w:rPr>
      </w:pPr>
      <w:r w:rsidRPr="009B1633">
        <w:rPr>
          <w:spacing w:val="-16"/>
          <w:w w:val="105"/>
        </w:rPr>
        <w:t xml:space="preserve">Pełnomocnictwo </w:t>
      </w:r>
      <w:r w:rsidRPr="009B1633">
        <w:t xml:space="preserve">do reprezentowania wszystkich wykonawców wspólnie ubiegających się </w:t>
      </w:r>
      <w:r w:rsidR="008E34EE" w:rsidRPr="009B1633">
        <w:br/>
      </w:r>
      <w:r w:rsidRPr="009B1633">
        <w:t xml:space="preserve">o udzielenie zamówienia (w tym spółki cywilne). </w:t>
      </w:r>
    </w:p>
    <w:p w:rsidR="00651C27" w:rsidRPr="009B1633" w:rsidRDefault="00651C27" w:rsidP="001963F3">
      <w:pPr>
        <w:numPr>
          <w:ilvl w:val="1"/>
          <w:numId w:val="16"/>
        </w:numPr>
        <w:tabs>
          <w:tab w:val="left" w:pos="567"/>
          <w:tab w:val="left" w:pos="9356"/>
        </w:tabs>
        <w:ind w:right="48"/>
        <w:jc w:val="both"/>
        <w:rPr>
          <w:rFonts w:eastAsia="Arial"/>
          <w:b/>
          <w:u w:val="single"/>
        </w:rPr>
      </w:pPr>
      <w:r w:rsidRPr="009B1633">
        <w:t>Pełnomocnictwo do występowania w imieniu wykonawcy w przypadku, gdy ofertę i inne dokumenty nie podpisuje osoba uprawniona do reprezentowania wykonawcy (lub wykonawca w przypadku osób fizycznych).</w:t>
      </w:r>
    </w:p>
    <w:p w:rsidR="00651C27" w:rsidRPr="009B1633" w:rsidRDefault="00651C27" w:rsidP="001963F3">
      <w:pPr>
        <w:numPr>
          <w:ilvl w:val="1"/>
          <w:numId w:val="16"/>
        </w:numPr>
        <w:tabs>
          <w:tab w:val="left" w:pos="567"/>
          <w:tab w:val="left" w:pos="9356"/>
        </w:tabs>
        <w:ind w:right="48"/>
        <w:jc w:val="both"/>
        <w:rPr>
          <w:rFonts w:eastAsia="Arial"/>
          <w:b/>
          <w:u w:val="single"/>
        </w:rPr>
      </w:pPr>
      <w:r w:rsidRPr="009B1633">
        <w:t xml:space="preserve">Wszelkie pełnomocnictwa muszą być załączone do oferty w formie oryginału lub  kopii poświadczonej  notarialnie. </w:t>
      </w:r>
    </w:p>
    <w:p w:rsidR="00651C27" w:rsidRPr="009B1633" w:rsidRDefault="00651C27" w:rsidP="00651C27">
      <w:pPr>
        <w:widowControl w:val="0"/>
        <w:tabs>
          <w:tab w:val="left" w:pos="9356"/>
        </w:tabs>
        <w:autoSpaceDE w:val="0"/>
        <w:autoSpaceDN w:val="0"/>
        <w:adjustRightInd w:val="0"/>
        <w:ind w:left="420" w:right="48"/>
        <w:jc w:val="both"/>
      </w:pPr>
    </w:p>
    <w:p w:rsidR="00651C27" w:rsidRPr="009B1633" w:rsidRDefault="00651C27" w:rsidP="001963F3">
      <w:pPr>
        <w:widowControl w:val="0"/>
        <w:numPr>
          <w:ilvl w:val="0"/>
          <w:numId w:val="16"/>
        </w:numPr>
        <w:tabs>
          <w:tab w:val="left" w:pos="567"/>
        </w:tabs>
        <w:autoSpaceDE w:val="0"/>
        <w:autoSpaceDN w:val="0"/>
        <w:adjustRightInd w:val="0"/>
        <w:ind w:right="48"/>
        <w:jc w:val="both"/>
        <w:rPr>
          <w:b/>
          <w:bCs/>
        </w:rPr>
      </w:pPr>
      <w:r w:rsidRPr="009B1633">
        <w:rPr>
          <w:b/>
          <w:bCs/>
        </w:rPr>
        <w:t>INFORMACJA O PRZYNALEŻNOŚCI LUB BRAKU PRZYNALEŻNOŚCI DO TEJ SAMEJ GRUPY KAPITAŁOWEJ</w:t>
      </w:r>
    </w:p>
    <w:p w:rsidR="00651C27" w:rsidRPr="009B1633" w:rsidRDefault="00651C27" w:rsidP="00651C27">
      <w:pPr>
        <w:widowControl w:val="0"/>
        <w:tabs>
          <w:tab w:val="left" w:pos="9356"/>
        </w:tabs>
        <w:autoSpaceDE w:val="0"/>
        <w:autoSpaceDN w:val="0"/>
        <w:adjustRightInd w:val="0"/>
        <w:ind w:right="48"/>
        <w:jc w:val="both"/>
        <w:rPr>
          <w:b/>
          <w:bCs/>
        </w:rPr>
      </w:pPr>
    </w:p>
    <w:p w:rsidR="00651C27" w:rsidRPr="009B1633" w:rsidRDefault="00651C27" w:rsidP="001963F3">
      <w:pPr>
        <w:widowControl w:val="0"/>
        <w:numPr>
          <w:ilvl w:val="1"/>
          <w:numId w:val="16"/>
        </w:numPr>
        <w:tabs>
          <w:tab w:val="left" w:pos="567"/>
        </w:tabs>
        <w:autoSpaceDE w:val="0"/>
        <w:autoSpaceDN w:val="0"/>
        <w:adjustRightInd w:val="0"/>
        <w:ind w:right="48"/>
        <w:jc w:val="both"/>
        <w:rPr>
          <w:bCs/>
        </w:rPr>
      </w:pPr>
      <w:r w:rsidRPr="009B1633">
        <w:rPr>
          <w:bCs/>
        </w:rPr>
        <w:t xml:space="preserve"> Wykonawca w terminie 3 dni od dnia zamieszczenia przez zamawiającego  na stronie internetowej informacji, o której mowa w art.</w:t>
      </w:r>
      <w:r w:rsidR="0080725E">
        <w:rPr>
          <w:bCs/>
        </w:rPr>
        <w:t xml:space="preserve"> </w:t>
      </w:r>
      <w:r w:rsidRPr="009B1633">
        <w:rPr>
          <w:bCs/>
        </w:rPr>
        <w:t>86 ust.5 ustawy Pzp, przekazuje zamawiającem</w:t>
      </w:r>
      <w:r w:rsidR="0080725E">
        <w:rPr>
          <w:bCs/>
        </w:rPr>
        <w:t xml:space="preserve">u </w:t>
      </w:r>
      <w:r w:rsidRPr="00C500DB">
        <w:rPr>
          <w:b/>
          <w:bCs/>
        </w:rPr>
        <w:t>oświadczenie o przynależności lub braku przynależności do tej samej grupy kapitałowej (</w:t>
      </w:r>
      <w:r w:rsidRPr="00C500DB">
        <w:rPr>
          <w:bCs/>
          <w:i/>
        </w:rPr>
        <w:t xml:space="preserve">wzór oświadczenia zał. </w:t>
      </w:r>
      <w:r w:rsidR="00C500DB" w:rsidRPr="00C500DB">
        <w:rPr>
          <w:bCs/>
          <w:i/>
        </w:rPr>
        <w:t>N</w:t>
      </w:r>
      <w:r w:rsidRPr="00C500DB">
        <w:rPr>
          <w:bCs/>
          <w:i/>
        </w:rPr>
        <w:t>r</w:t>
      </w:r>
      <w:r w:rsidR="008A59F0">
        <w:rPr>
          <w:bCs/>
          <w:i/>
        </w:rPr>
        <w:t xml:space="preserve"> 4</w:t>
      </w:r>
      <w:r w:rsidRPr="00C500DB">
        <w:rPr>
          <w:bCs/>
          <w:i/>
        </w:rPr>
        <w:t>)</w:t>
      </w:r>
      <w:r w:rsidRPr="009B1633">
        <w:rPr>
          <w:bCs/>
        </w:rPr>
        <w:t xml:space="preserve"> o której mowa w art.24 ust.1 pkt. 23 ustawy Pzp (</w:t>
      </w:r>
      <w:r w:rsidRPr="009B1633">
        <w:rPr>
          <w:bCs/>
          <w:i/>
        </w:rPr>
        <w:t>pkt. 8.1.12 SIWZ</w:t>
      </w:r>
      <w:r w:rsidRPr="009B1633">
        <w:rPr>
          <w:bCs/>
        </w:rPr>
        <w:t xml:space="preserve">). </w:t>
      </w:r>
    </w:p>
    <w:p w:rsidR="00651C27" w:rsidRPr="009B1633" w:rsidRDefault="00651C27" w:rsidP="001963F3">
      <w:pPr>
        <w:widowControl w:val="0"/>
        <w:numPr>
          <w:ilvl w:val="1"/>
          <w:numId w:val="16"/>
        </w:numPr>
        <w:tabs>
          <w:tab w:val="left" w:pos="567"/>
        </w:tabs>
        <w:autoSpaceDE w:val="0"/>
        <w:autoSpaceDN w:val="0"/>
        <w:adjustRightInd w:val="0"/>
        <w:ind w:right="48"/>
        <w:jc w:val="both"/>
        <w:rPr>
          <w:bCs/>
        </w:rPr>
      </w:pPr>
      <w:r w:rsidRPr="009B1633">
        <w:rPr>
          <w:bCs/>
        </w:rPr>
        <w:t>Wraz ze złożeniem oświadczenia wykonawca może przedstawić dowody, że powiązania</w:t>
      </w:r>
      <w:r w:rsidR="003B3CB4">
        <w:rPr>
          <w:bCs/>
        </w:rPr>
        <w:t xml:space="preserve"> </w:t>
      </w:r>
      <w:r w:rsidRPr="009B1633">
        <w:rPr>
          <w:bCs/>
        </w:rPr>
        <w:t xml:space="preserve">z innym wykonawcą nie prowadzą do zakłócenia konkurencji </w:t>
      </w:r>
      <w:r w:rsidR="00AA052F">
        <w:rPr>
          <w:bCs/>
        </w:rPr>
        <w:br/>
      </w:r>
      <w:r w:rsidRPr="009B1633">
        <w:rPr>
          <w:bCs/>
        </w:rPr>
        <w:t>w postępowaniu o udzielenie zamówienia publicznego.</w:t>
      </w:r>
    </w:p>
    <w:p w:rsidR="00651C27" w:rsidRPr="009B1633" w:rsidRDefault="00651C27" w:rsidP="001963F3">
      <w:pPr>
        <w:widowControl w:val="0"/>
        <w:numPr>
          <w:ilvl w:val="1"/>
          <w:numId w:val="16"/>
        </w:numPr>
        <w:tabs>
          <w:tab w:val="left" w:pos="709"/>
        </w:tabs>
        <w:autoSpaceDE w:val="0"/>
        <w:autoSpaceDN w:val="0"/>
        <w:adjustRightInd w:val="0"/>
        <w:ind w:right="48"/>
        <w:jc w:val="both"/>
        <w:rPr>
          <w:bCs/>
        </w:rPr>
      </w:pPr>
      <w:r w:rsidRPr="009B1633">
        <w:rPr>
          <w:bCs/>
        </w:rPr>
        <w:t xml:space="preserve">W przypadku wspólnego ubiegania się o zamówienia przez wykonawców oświadczenie o którym mowa w pkt. 10.1 składa </w:t>
      </w:r>
      <w:r w:rsidRPr="009B1633">
        <w:rPr>
          <w:bCs/>
          <w:u w:val="single"/>
        </w:rPr>
        <w:t>każdy oddzielnie</w:t>
      </w:r>
      <w:r w:rsidRPr="009B1633">
        <w:rPr>
          <w:bCs/>
        </w:rPr>
        <w:t xml:space="preserve">  z wykonawców wspólnie  ubiegających się o zamówienie.</w:t>
      </w:r>
    </w:p>
    <w:p w:rsidR="00651C27" w:rsidRPr="009B1633" w:rsidRDefault="00651C27" w:rsidP="001963F3">
      <w:pPr>
        <w:widowControl w:val="0"/>
        <w:numPr>
          <w:ilvl w:val="1"/>
          <w:numId w:val="16"/>
        </w:numPr>
        <w:tabs>
          <w:tab w:val="left" w:pos="709"/>
        </w:tabs>
        <w:autoSpaceDE w:val="0"/>
        <w:autoSpaceDN w:val="0"/>
        <w:adjustRightInd w:val="0"/>
        <w:ind w:right="48"/>
        <w:jc w:val="both"/>
        <w:rPr>
          <w:bCs/>
        </w:rPr>
      </w:pPr>
      <w:r w:rsidRPr="009B1633">
        <w:rPr>
          <w:bCs/>
        </w:rPr>
        <w:t xml:space="preserve">Oświadczenie o który mowa w pkt. 10.1 należy złożyć w oryginale. </w:t>
      </w:r>
    </w:p>
    <w:p w:rsidR="00651C27" w:rsidRPr="009B1633" w:rsidRDefault="00651C27" w:rsidP="00651C27">
      <w:pPr>
        <w:widowControl w:val="0"/>
        <w:autoSpaceDE w:val="0"/>
        <w:autoSpaceDN w:val="0"/>
        <w:adjustRightInd w:val="0"/>
        <w:jc w:val="both"/>
        <w:rPr>
          <w:bCs/>
        </w:rPr>
      </w:pPr>
    </w:p>
    <w:p w:rsidR="00651C27" w:rsidRPr="009B1633" w:rsidRDefault="00651C27" w:rsidP="001963F3">
      <w:pPr>
        <w:widowControl w:val="0"/>
        <w:numPr>
          <w:ilvl w:val="0"/>
          <w:numId w:val="16"/>
        </w:numPr>
        <w:autoSpaceDE w:val="0"/>
        <w:autoSpaceDN w:val="0"/>
        <w:adjustRightInd w:val="0"/>
        <w:jc w:val="both"/>
        <w:rPr>
          <w:b/>
          <w:bCs/>
        </w:rPr>
      </w:pPr>
      <w:r w:rsidRPr="009B1633">
        <w:rPr>
          <w:b/>
          <w:bCs/>
        </w:rPr>
        <w:t xml:space="preserve"> WYKAZ DOKUMENTÓW JAKIE MAJĄ ZŁOŻYĆ WYKONAWCY NA WEZWANIE ZAMAWIAJĄCEGO.</w:t>
      </w:r>
    </w:p>
    <w:p w:rsidR="00651C27" w:rsidRPr="009B1633" w:rsidRDefault="00651C27" w:rsidP="00651C27">
      <w:pPr>
        <w:widowControl w:val="0"/>
        <w:autoSpaceDE w:val="0"/>
        <w:autoSpaceDN w:val="0"/>
        <w:adjustRightInd w:val="0"/>
        <w:jc w:val="both"/>
        <w:rPr>
          <w:b/>
          <w:bCs/>
        </w:rPr>
      </w:pPr>
    </w:p>
    <w:p w:rsidR="00651C27" w:rsidRPr="009A2D4A" w:rsidRDefault="00651C27" w:rsidP="00651C27">
      <w:pPr>
        <w:widowControl w:val="0"/>
        <w:autoSpaceDE w:val="0"/>
        <w:autoSpaceDN w:val="0"/>
        <w:adjustRightInd w:val="0"/>
        <w:jc w:val="both"/>
        <w:rPr>
          <w:bCs/>
        </w:rPr>
      </w:pPr>
      <w:r w:rsidRPr="009B1633">
        <w:rPr>
          <w:bCs/>
        </w:rPr>
        <w:t>Zamawiający  przed udzieleniem zamówienia wezwie wykonawcę</w:t>
      </w:r>
      <w:r w:rsidRPr="009B1633">
        <w:t xml:space="preserve"> którego oferta została oceniona najwyżej,</w:t>
      </w:r>
      <w:r w:rsidRPr="009B1633">
        <w:rPr>
          <w:bCs/>
        </w:rPr>
        <w:t xml:space="preserve"> w terminie nie krótszym niż 5 dni do złożenia aktualnych na dzień zło</w:t>
      </w:r>
      <w:r w:rsidR="009A2D4A">
        <w:rPr>
          <w:bCs/>
        </w:rPr>
        <w:t>żenia następujących dokumentów:</w:t>
      </w:r>
    </w:p>
    <w:p w:rsidR="00651C27" w:rsidRPr="009A2D4A" w:rsidRDefault="00651C27" w:rsidP="001963F3">
      <w:pPr>
        <w:widowControl w:val="0"/>
        <w:numPr>
          <w:ilvl w:val="1"/>
          <w:numId w:val="16"/>
        </w:numPr>
        <w:autoSpaceDE w:val="0"/>
        <w:autoSpaceDN w:val="0"/>
        <w:adjustRightInd w:val="0"/>
        <w:jc w:val="both"/>
        <w:rPr>
          <w:bCs/>
        </w:rPr>
      </w:pPr>
      <w:r w:rsidRPr="009B1633">
        <w:rPr>
          <w:bCs/>
        </w:rPr>
        <w:t xml:space="preserve"> Potwierdzających brak podstaw do wykluczenia:</w:t>
      </w:r>
    </w:p>
    <w:p w:rsidR="00651C27" w:rsidRPr="009B1633" w:rsidRDefault="00651C27" w:rsidP="001963F3">
      <w:pPr>
        <w:widowControl w:val="0"/>
        <w:numPr>
          <w:ilvl w:val="0"/>
          <w:numId w:val="19"/>
        </w:numPr>
        <w:autoSpaceDE w:val="0"/>
        <w:autoSpaceDN w:val="0"/>
        <w:adjustRightInd w:val="0"/>
        <w:ind w:left="851" w:hanging="425"/>
        <w:jc w:val="both"/>
        <w:rPr>
          <w:bCs/>
        </w:rPr>
      </w:pPr>
      <w:r w:rsidRPr="009B1633">
        <w:rPr>
          <w:bCs/>
        </w:rPr>
        <w:t>odpisu z właściwego rejestru lub z centrali ewidencji i informa</w:t>
      </w:r>
      <w:r w:rsidR="00F7536B" w:rsidRPr="009B1633">
        <w:rPr>
          <w:bCs/>
        </w:rPr>
        <w:t>cji o działalności gospodarczej</w:t>
      </w:r>
      <w:r w:rsidRPr="009B1633">
        <w:rPr>
          <w:bCs/>
        </w:rPr>
        <w:t xml:space="preserve">, jeżeli odrębne przepisy wymagają wpisu do rejestru lub ewidencji, </w:t>
      </w:r>
      <w:r w:rsidR="00AA052F">
        <w:rPr>
          <w:bCs/>
        </w:rPr>
        <w:br/>
      </w:r>
      <w:r w:rsidRPr="009B1633">
        <w:rPr>
          <w:bCs/>
        </w:rPr>
        <w:t>w celu potwierdzenia braku podstaw wykluczenia na podstawie art. 24 ust.5 pkt.1 ustawy Pzp.</w:t>
      </w:r>
    </w:p>
    <w:p w:rsidR="00651C27" w:rsidRPr="009B1633" w:rsidRDefault="00651C27" w:rsidP="001963F3">
      <w:pPr>
        <w:widowControl w:val="0"/>
        <w:numPr>
          <w:ilvl w:val="0"/>
          <w:numId w:val="19"/>
        </w:numPr>
        <w:autoSpaceDE w:val="0"/>
        <w:autoSpaceDN w:val="0"/>
        <w:adjustRightInd w:val="0"/>
        <w:ind w:left="851" w:hanging="425"/>
        <w:jc w:val="both"/>
        <w:rPr>
          <w:bCs/>
        </w:rPr>
      </w:pPr>
      <w:r w:rsidRPr="009B1633">
        <w:rPr>
          <w:bCs/>
        </w:rPr>
        <w:t>jeżeli wykonawca ma siedzibę lub miejsce zamieszkania poza terytorium Rzeczypospolitej Polskiej zamiast dokumentów o których mowa w pkt. 11.1a</w:t>
      </w:r>
      <w:r w:rsidR="00BE6082" w:rsidRPr="009B1633">
        <w:rPr>
          <w:bCs/>
        </w:rPr>
        <w:t>)</w:t>
      </w:r>
      <w:r w:rsidRPr="009B1633">
        <w:rPr>
          <w:bCs/>
        </w:rPr>
        <w:t xml:space="preserve"> składa dokument l</w:t>
      </w:r>
      <w:r w:rsidR="00F7536B" w:rsidRPr="009B1633">
        <w:rPr>
          <w:bCs/>
        </w:rPr>
        <w:t>ub dokumenty wystawione w kraju</w:t>
      </w:r>
      <w:r w:rsidRPr="009B1633">
        <w:rPr>
          <w:bCs/>
        </w:rPr>
        <w:t>, w którym wykonawca ma si</w:t>
      </w:r>
      <w:r w:rsidR="00F7536B" w:rsidRPr="009B1633">
        <w:rPr>
          <w:bCs/>
        </w:rPr>
        <w:t>edzibę lub miejsce zamieszkania, potwierdzające</w:t>
      </w:r>
      <w:r w:rsidRPr="009B1633">
        <w:rPr>
          <w:bCs/>
        </w:rPr>
        <w:t xml:space="preserve">, że nie otwarto jego likwidacji ani nie ogłoszono upadłości.  </w:t>
      </w:r>
    </w:p>
    <w:p w:rsidR="00651C27" w:rsidRPr="009B1633" w:rsidRDefault="00651C27" w:rsidP="00651C27">
      <w:pPr>
        <w:widowControl w:val="0"/>
        <w:autoSpaceDE w:val="0"/>
        <w:autoSpaceDN w:val="0"/>
        <w:adjustRightInd w:val="0"/>
        <w:jc w:val="both"/>
        <w:rPr>
          <w:i/>
        </w:rPr>
      </w:pPr>
      <w:r w:rsidRPr="009B1633">
        <w:rPr>
          <w:i/>
        </w:rPr>
        <w:t>Dokument</w:t>
      </w:r>
      <w:r w:rsidR="00BE6082" w:rsidRPr="009B1633">
        <w:rPr>
          <w:i/>
        </w:rPr>
        <w:t>y</w:t>
      </w:r>
      <w:r w:rsidRPr="009B1633">
        <w:rPr>
          <w:i/>
        </w:rPr>
        <w:t xml:space="preserve"> te powinny być wystawione nie wcześniej niż 6 miesięcy przed upływem terminu składania ofert.</w:t>
      </w:r>
    </w:p>
    <w:p w:rsidR="00651C27" w:rsidRPr="009B1633" w:rsidRDefault="00651C27" w:rsidP="00651C27">
      <w:pPr>
        <w:widowControl w:val="0"/>
        <w:autoSpaceDE w:val="0"/>
        <w:autoSpaceDN w:val="0"/>
        <w:adjustRightInd w:val="0"/>
        <w:jc w:val="both"/>
        <w:rPr>
          <w:i/>
        </w:rPr>
      </w:pPr>
      <w:r w:rsidRPr="009B1633">
        <w:t>Jeżeli w kraju, w którym wykonawca ma siedzibę lub miejsce zamieszkania lub miejsce zamieszkania ma osoba, której dokument dotyczy , nie wydaje się doku</w:t>
      </w:r>
      <w:r w:rsidR="00AA052F">
        <w:t>mentów,  o których mowa powyżej</w:t>
      </w:r>
      <w:r w:rsidRPr="009B1633">
        <w:t>, zastępuje się je dokumentem zawierającym odpowiednio oświadczenie wykonawcy, ze wskazaniem osoby albo osób upr</w:t>
      </w:r>
      <w:r w:rsidR="00AA052F">
        <w:t>awnionych do jego reprezentacji</w:t>
      </w:r>
      <w:r w:rsidRPr="009B1633">
        <w:t>, lub oświadczenie osoby</w:t>
      </w:r>
      <w:r w:rsidR="008E34EE" w:rsidRPr="009B1633">
        <w:t>, której dokument miał dotyczyć</w:t>
      </w:r>
      <w:r w:rsidRPr="009B1633">
        <w:t xml:space="preserve">, złożone przed </w:t>
      </w:r>
      <w:r w:rsidR="00AA052F">
        <w:t>notariuszem lub przed organem są</w:t>
      </w:r>
      <w:r w:rsidRPr="009B1633">
        <w:t>dowym, administracyjnym albo organem samorządu zawodowego lub gospodarczego właściwym ze względu na miejsce zamieszkania tej osoby. Przepis dotyczący terminu wystawienia dokumentu stosuje się odpowiednio (</w:t>
      </w:r>
      <w:r w:rsidRPr="009B1633">
        <w:rPr>
          <w:i/>
        </w:rPr>
        <w:t>nie wcześniej niż 6 miesięcy przed up</w:t>
      </w:r>
      <w:r w:rsidR="009A2D4A">
        <w:rPr>
          <w:i/>
        </w:rPr>
        <w:t>ływem terminu składania ofert).</w:t>
      </w:r>
    </w:p>
    <w:p w:rsidR="00651C27" w:rsidRPr="009B1633" w:rsidRDefault="00651C27" w:rsidP="001963F3">
      <w:pPr>
        <w:widowControl w:val="0"/>
        <w:numPr>
          <w:ilvl w:val="0"/>
          <w:numId w:val="19"/>
        </w:numPr>
        <w:autoSpaceDE w:val="0"/>
        <w:autoSpaceDN w:val="0"/>
        <w:adjustRightInd w:val="0"/>
        <w:ind w:left="709" w:hanging="283"/>
        <w:jc w:val="both"/>
      </w:pPr>
      <w:r w:rsidRPr="009B1633">
        <w:t>Każdy wykonawca występujący wspólnie oddzielnie składa dokumenty lub oświadczenia  wymienione w pkt. a</w:t>
      </w:r>
      <w:r w:rsidR="00BE6082" w:rsidRPr="009B1633">
        <w:t>)</w:t>
      </w:r>
      <w:r w:rsidRPr="009B1633">
        <w:t xml:space="preserve"> i b</w:t>
      </w:r>
      <w:r w:rsidR="00BE6082" w:rsidRPr="009B1633">
        <w:t>)</w:t>
      </w:r>
      <w:r w:rsidRPr="009B1633">
        <w:t>.</w:t>
      </w:r>
    </w:p>
    <w:p w:rsidR="00651C27" w:rsidRPr="009B1633" w:rsidRDefault="00D10B24" w:rsidP="001963F3">
      <w:pPr>
        <w:widowControl w:val="0"/>
        <w:numPr>
          <w:ilvl w:val="0"/>
          <w:numId w:val="19"/>
        </w:numPr>
        <w:autoSpaceDE w:val="0"/>
        <w:autoSpaceDN w:val="0"/>
        <w:adjustRightInd w:val="0"/>
        <w:ind w:left="709" w:hanging="283"/>
        <w:jc w:val="both"/>
      </w:pPr>
      <w:r>
        <w:t xml:space="preserve">Wykonawca, </w:t>
      </w:r>
      <w:r w:rsidR="00651C27" w:rsidRPr="009B1633">
        <w:t>który polega na zdolnościach innych podmiotów na zasadach określonych w art. 22a ustawy Pzp zobowiązany jest złożyć  w odniesieniu do tych podmiotów dokumenty wymienione w pkt. a</w:t>
      </w:r>
      <w:r w:rsidR="00BE6082" w:rsidRPr="009B1633">
        <w:t>)</w:t>
      </w:r>
      <w:r w:rsidR="00651C27" w:rsidRPr="009B1633">
        <w:t xml:space="preserve"> i b</w:t>
      </w:r>
      <w:r w:rsidR="00BE6082" w:rsidRPr="009B1633">
        <w:t>)</w:t>
      </w:r>
      <w:r w:rsidR="00651C27" w:rsidRPr="009B1633">
        <w:t xml:space="preserve">. </w:t>
      </w:r>
    </w:p>
    <w:p w:rsidR="00651C27" w:rsidRPr="009B1633" w:rsidRDefault="00651C27" w:rsidP="001963F3">
      <w:pPr>
        <w:widowControl w:val="0"/>
        <w:numPr>
          <w:ilvl w:val="1"/>
          <w:numId w:val="16"/>
        </w:numPr>
        <w:autoSpaceDE w:val="0"/>
        <w:autoSpaceDN w:val="0"/>
        <w:adjustRightInd w:val="0"/>
        <w:jc w:val="both"/>
      </w:pPr>
      <w:r w:rsidRPr="009B1633">
        <w:t>Potwierdzających spełnianie warunków udziału w postępowaniu.</w:t>
      </w:r>
    </w:p>
    <w:p w:rsidR="00651C27" w:rsidRPr="009B1633" w:rsidRDefault="00651C27" w:rsidP="001963F3">
      <w:pPr>
        <w:numPr>
          <w:ilvl w:val="0"/>
          <w:numId w:val="20"/>
        </w:numPr>
        <w:autoSpaceDE w:val="0"/>
        <w:autoSpaceDN w:val="0"/>
        <w:adjustRightInd w:val="0"/>
        <w:ind w:left="709" w:hanging="425"/>
        <w:jc w:val="both"/>
      </w:pPr>
      <w:r w:rsidRPr="009B1633">
        <w:rPr>
          <w:b/>
        </w:rPr>
        <w:t xml:space="preserve">Wykaz robót budowlanych </w:t>
      </w:r>
      <w:r w:rsidRPr="009B1633">
        <w:t xml:space="preserve"> wykonanych nie wcześniej niż w okresie ostatnich 5 lat przed upływem  terminu składania ofert, a jeżeli okres prowadzenia działalności jest </w:t>
      </w:r>
      <w:r w:rsidR="00AA052F">
        <w:t xml:space="preserve"> krótszy – w tym okresie, wraz </w:t>
      </w:r>
      <w:r w:rsidRPr="009B1633">
        <w:t>z podaniem ich rodzaju, wartości, daty, miejsca wykonania i podmiotów, na rzecz których  roboty te  zostały wykonane z  załączeniem dowodów określa</w:t>
      </w:r>
      <w:r w:rsidR="00AA052F">
        <w:t xml:space="preserve">jących czy te roboty budowlane </w:t>
      </w:r>
      <w:r w:rsidRPr="009B1633">
        <w:t xml:space="preserve">zostały wykonane należycie, </w:t>
      </w:r>
      <w:r w:rsidR="00FC4346">
        <w:br/>
      </w:r>
      <w:r w:rsidRPr="009B1633">
        <w:t>w szczególności informacji o tym czy roboty zostały wykonane zgodnie z przepisami prawa budowlanego i prawidłow</w:t>
      </w:r>
      <w:r w:rsidR="00AA052F">
        <w:t>o ukończone, przy czym dowodami</w:t>
      </w:r>
      <w:r w:rsidRPr="009B1633">
        <w:t>,</w:t>
      </w:r>
      <w:r w:rsidR="00AA052F">
        <w:t xml:space="preserve"> o których mowa są referencje bądź </w:t>
      </w:r>
      <w:r w:rsidRPr="009B1633">
        <w:t>inne dokumenty wystawione przez p</w:t>
      </w:r>
      <w:r w:rsidR="00AA052F">
        <w:t xml:space="preserve">odmiot, na rzecz którego roboty </w:t>
      </w:r>
      <w:r w:rsidRPr="009B1633">
        <w:t xml:space="preserve">budowlane były wykonywane a jeżeli z uzasadnionej przyczyny </w:t>
      </w:r>
      <w:r w:rsidR="008E34EE" w:rsidRPr="009B1633">
        <w:br/>
      </w:r>
      <w:r w:rsidRPr="009B1633">
        <w:t>o obiektywnym  charakterze wykonawca nie jest w stanie uzyskać tych dokumentów - inne dokumenty.</w:t>
      </w:r>
    </w:p>
    <w:p w:rsidR="00651C27" w:rsidRPr="009B1633" w:rsidRDefault="008E34EE" w:rsidP="001963F3">
      <w:pPr>
        <w:numPr>
          <w:ilvl w:val="0"/>
          <w:numId w:val="20"/>
        </w:numPr>
        <w:autoSpaceDE w:val="0"/>
        <w:autoSpaceDN w:val="0"/>
        <w:adjustRightInd w:val="0"/>
        <w:ind w:left="709" w:hanging="425"/>
        <w:jc w:val="both"/>
      </w:pPr>
      <w:r w:rsidRPr="009B1633">
        <w:t>Wykaz osób</w:t>
      </w:r>
      <w:r w:rsidR="00651C27" w:rsidRPr="009B1633">
        <w:t xml:space="preserve"> skierowanych przez wykonawcę do realizacji zamówienia publicznego, </w:t>
      </w:r>
      <w:r w:rsidRPr="009B1633">
        <w:br/>
      </w:r>
      <w:r w:rsidR="00651C27" w:rsidRPr="009B1633">
        <w:t xml:space="preserve">w </w:t>
      </w:r>
      <w:r w:rsidRPr="009B1633">
        <w:t>s</w:t>
      </w:r>
      <w:r w:rsidR="00651C27" w:rsidRPr="009B1633">
        <w:t>zczególności odpowiedzialnych za świa</w:t>
      </w:r>
      <w:r w:rsidRPr="009B1633">
        <w:t>dczenie usług, kontrolę jakości</w:t>
      </w:r>
      <w:r w:rsidR="00651C27" w:rsidRPr="009B1633">
        <w:t xml:space="preserve"> lub </w:t>
      </w:r>
      <w:r w:rsidRPr="009B1633">
        <w:t>kierowanie robotami budowlanymi</w:t>
      </w:r>
      <w:r w:rsidR="00651C27" w:rsidRPr="009B1633">
        <w:t>, wraz z inform</w:t>
      </w:r>
      <w:r w:rsidRPr="009B1633">
        <w:t>acja na temat ich kwalifikacji</w:t>
      </w:r>
      <w:r w:rsidR="00651C27" w:rsidRPr="009B1633">
        <w:t xml:space="preserve"> zawodowych, uprawnień doświadczenia i wykształcenia niezbędnych </w:t>
      </w:r>
      <w:r w:rsidRPr="009B1633">
        <w:t>do wykonania zamówienia</w:t>
      </w:r>
      <w:r w:rsidR="00651C27" w:rsidRPr="009B1633">
        <w:t xml:space="preserve"> publicznego, a także zakresu wykonywanych przez nie czynności oraz informacją</w:t>
      </w:r>
      <w:r w:rsidR="00CF23CB">
        <w:t xml:space="preserve"> </w:t>
      </w:r>
      <w:r w:rsidR="00651C27" w:rsidRPr="009B1633">
        <w:t xml:space="preserve">o podstawie dysponowania tymi osobami. </w:t>
      </w:r>
    </w:p>
    <w:p w:rsidR="00651C27" w:rsidRPr="009B1633" w:rsidRDefault="00651C27" w:rsidP="001963F3">
      <w:pPr>
        <w:numPr>
          <w:ilvl w:val="1"/>
          <w:numId w:val="16"/>
        </w:numPr>
        <w:autoSpaceDE w:val="0"/>
        <w:autoSpaceDN w:val="0"/>
        <w:adjustRightInd w:val="0"/>
        <w:ind w:left="709" w:hanging="709"/>
        <w:jc w:val="both"/>
        <w:rPr>
          <w:i/>
        </w:rPr>
      </w:pPr>
      <w:r w:rsidRPr="009B1633">
        <w:t xml:space="preserve">Dokumenty wymienione w pkt. 11.2. składa ten lub ci z Wykonawców, którzy </w:t>
      </w:r>
      <w:r w:rsidR="00AA052F">
        <w:br/>
        <w:t xml:space="preserve">w imieniu wszystkich </w:t>
      </w:r>
      <w:r w:rsidRPr="009B1633">
        <w:t>Wykonawców będą spełniać warunki określone w pkt. 8.2. (</w:t>
      </w:r>
      <w:r w:rsidRPr="009B1633">
        <w:rPr>
          <w:i/>
        </w:rPr>
        <w:t>oceniany będzie i</w:t>
      </w:r>
      <w:r w:rsidR="00FC4346">
        <w:rPr>
          <w:i/>
        </w:rPr>
        <w:t xml:space="preserve">ch </w:t>
      </w:r>
      <w:r w:rsidR="00D10B24">
        <w:rPr>
          <w:i/>
        </w:rPr>
        <w:t xml:space="preserve">łączny potencjał kadrowy i łączne </w:t>
      </w:r>
      <w:r w:rsidRPr="009B1633">
        <w:rPr>
          <w:i/>
        </w:rPr>
        <w:t>doświadczenie zawodowe).</w:t>
      </w:r>
    </w:p>
    <w:p w:rsidR="00651C27" w:rsidRPr="009B1633" w:rsidRDefault="00651C27" w:rsidP="001963F3">
      <w:pPr>
        <w:numPr>
          <w:ilvl w:val="1"/>
          <w:numId w:val="16"/>
        </w:numPr>
        <w:autoSpaceDE w:val="0"/>
        <w:autoSpaceDN w:val="0"/>
        <w:adjustRightInd w:val="0"/>
        <w:ind w:left="709" w:hanging="709"/>
        <w:jc w:val="both"/>
        <w:rPr>
          <w:i/>
        </w:rPr>
      </w:pPr>
      <w:r w:rsidRPr="009B1633">
        <w:t xml:space="preserve">Jeżeli jest to niezbędne do zapewnienia odpowiedniego przebiegu postępowania </w:t>
      </w:r>
      <w:r w:rsidRPr="009B1633">
        <w:br/>
        <w:t>o udzielenie zamówienia, Zamawiający może na każdym etapie postępowania wezwać Wykonawców do złożenia wszystkich lub niektórych oświadczeń lub dokumentów potwierdzających, że nie podlegają wykluczeniu oraz spełniają warunki udziału</w:t>
      </w:r>
      <w:r w:rsidR="00FC4346">
        <w:br/>
      </w:r>
      <w:r w:rsidR="00D10B24">
        <w:t xml:space="preserve">w postępowaniu, </w:t>
      </w:r>
      <w:r w:rsidRPr="009B1633">
        <w:t>a jeżeli zachodzą uzasadnione podstawy do uznania, że złożone uprzednio oświadczenia lub dokumenty nie są już aktualne, do złożenia aktualnych oświadczeń lub dokumentów.</w:t>
      </w:r>
    </w:p>
    <w:p w:rsidR="00651C27" w:rsidRPr="009A2D4A" w:rsidRDefault="00651C27" w:rsidP="00651C27">
      <w:pPr>
        <w:autoSpaceDE w:val="0"/>
        <w:autoSpaceDN w:val="0"/>
        <w:adjustRightInd w:val="0"/>
        <w:jc w:val="both"/>
        <w:rPr>
          <w:color w:val="000000"/>
        </w:rPr>
      </w:pPr>
      <w:r w:rsidRPr="009B1633">
        <w:rPr>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FC4346">
        <w:rPr>
          <w:color w:val="000000"/>
        </w:rPr>
        <w:br/>
      </w:r>
      <w:r w:rsidRPr="009B1633">
        <w:rPr>
          <w:color w:val="000000"/>
        </w:rPr>
        <w:t xml:space="preserve">w rozumieniu ustawy z dnia </w:t>
      </w:r>
      <w:r w:rsidRPr="0008375D">
        <w:rPr>
          <w:color w:val="000000"/>
        </w:rPr>
        <w:t xml:space="preserve">17 lutego 2005 r. o informatyzacji działalności podmiotów realizujących </w:t>
      </w:r>
      <w:r w:rsidR="00BE6082" w:rsidRPr="0008375D">
        <w:rPr>
          <w:color w:val="000000"/>
        </w:rPr>
        <w:t>zadania publiczne</w:t>
      </w:r>
      <w:r w:rsidR="0008375D" w:rsidRPr="0008375D">
        <w:rPr>
          <w:color w:val="000000"/>
        </w:rPr>
        <w:t xml:space="preserve"> (t. j. Dz. U. z 2017 r. poz. 570</w:t>
      </w:r>
      <w:r w:rsidR="00BE6082" w:rsidRPr="0008375D">
        <w:rPr>
          <w:color w:val="000000"/>
        </w:rPr>
        <w:t>)</w:t>
      </w:r>
      <w:r w:rsidRPr="0008375D">
        <w:rPr>
          <w:color w:val="000000"/>
        </w:rPr>
        <w:t xml:space="preserve"> zamawiający</w:t>
      </w:r>
      <w:r w:rsidRPr="009B1633">
        <w:rPr>
          <w:color w:val="000000"/>
        </w:rPr>
        <w:t xml:space="preserve"> pobiera samodzielnie z tych baz danych wskaza</w:t>
      </w:r>
      <w:r w:rsidR="009A2D4A">
        <w:rPr>
          <w:color w:val="000000"/>
        </w:rPr>
        <w:t xml:space="preserve">ne przez wykonawcę  dokumenty. </w:t>
      </w:r>
    </w:p>
    <w:p w:rsidR="00651C27" w:rsidRPr="009A2D4A" w:rsidRDefault="00651C27" w:rsidP="00651C27">
      <w:pPr>
        <w:autoSpaceDE w:val="0"/>
        <w:autoSpaceDN w:val="0"/>
        <w:adjustRightInd w:val="0"/>
        <w:jc w:val="both"/>
        <w:rPr>
          <w:b/>
        </w:rPr>
      </w:pPr>
      <w:r w:rsidRPr="009B1633">
        <w:rPr>
          <w:b/>
        </w:rPr>
        <w:t xml:space="preserve">  Forma dokumentów i oświadczeń składane wraz z ofer</w:t>
      </w:r>
      <w:r w:rsidR="009A2D4A">
        <w:rPr>
          <w:b/>
        </w:rPr>
        <w:t xml:space="preserve">tą i na wezwanie zamawiającego </w:t>
      </w:r>
    </w:p>
    <w:p w:rsidR="00651C27" w:rsidRPr="009B1633" w:rsidRDefault="00AA052F" w:rsidP="001963F3">
      <w:pPr>
        <w:numPr>
          <w:ilvl w:val="1"/>
          <w:numId w:val="16"/>
        </w:numPr>
        <w:tabs>
          <w:tab w:val="left" w:pos="142"/>
        </w:tabs>
        <w:spacing w:after="120" w:line="276" w:lineRule="auto"/>
        <w:jc w:val="both"/>
      </w:pPr>
      <w:r>
        <w:t xml:space="preserve">Wszelkie oświadczenia, zobowiązanie podmiotu </w:t>
      </w:r>
      <w:r w:rsidR="00651C27" w:rsidRPr="009B1633">
        <w:t>do</w:t>
      </w:r>
      <w:r w:rsidR="003B3CB4">
        <w:t xml:space="preserve"> </w:t>
      </w:r>
      <w:r w:rsidR="00651C27" w:rsidRPr="009B1633">
        <w:t xml:space="preserve">udostępnienia zasobów, na które powołuje się wykonawca w celu wykazania spełnienia warunków udziału </w:t>
      </w:r>
      <w:r w:rsidR="00FC4346">
        <w:br/>
      </w:r>
      <w:r w:rsidR="00651C27" w:rsidRPr="009B1633">
        <w:t>w postępowaniu, dokument potwierdzający wniesienia wadium  w formie innej niż  pieniężna  muszą być złożone  w formie oryginału.</w:t>
      </w:r>
    </w:p>
    <w:p w:rsidR="00651C27" w:rsidRPr="009B1633" w:rsidRDefault="008E34EE" w:rsidP="001963F3">
      <w:pPr>
        <w:numPr>
          <w:ilvl w:val="1"/>
          <w:numId w:val="16"/>
        </w:numPr>
        <w:tabs>
          <w:tab w:val="left" w:pos="142"/>
        </w:tabs>
        <w:spacing w:after="120" w:line="276" w:lineRule="auto"/>
        <w:jc w:val="both"/>
      </w:pPr>
      <w:r w:rsidRPr="009B1633">
        <w:t>Dokumenty</w:t>
      </w:r>
      <w:r w:rsidR="00651C27" w:rsidRPr="009B1633">
        <w:t>, inne niż oświadczenia  należy złożyć w formie oryginału lub kopii poświadczonej „</w:t>
      </w:r>
      <w:r w:rsidR="00651C27" w:rsidRPr="00FC4346">
        <w:rPr>
          <w:u w:val="single"/>
        </w:rPr>
        <w:t>za zgodność z oryginałem</w:t>
      </w:r>
      <w:r w:rsidR="00651C27" w:rsidRPr="009B1633">
        <w:t xml:space="preserve">”.  </w:t>
      </w:r>
    </w:p>
    <w:p w:rsidR="00651C27" w:rsidRPr="009B1633" w:rsidRDefault="00651C27" w:rsidP="001963F3">
      <w:pPr>
        <w:numPr>
          <w:ilvl w:val="1"/>
          <w:numId w:val="16"/>
        </w:numPr>
        <w:tabs>
          <w:tab w:val="left" w:pos="142"/>
        </w:tabs>
        <w:spacing w:after="120" w:line="276" w:lineRule="auto"/>
        <w:jc w:val="both"/>
      </w:pPr>
      <w:r w:rsidRPr="009B1633">
        <w:t>Pełnomocnictwa dołączone do oferty muszą być złożone w formie oryginału lub kopii poświadczonej notarialnie.</w:t>
      </w:r>
    </w:p>
    <w:p w:rsidR="00651C27" w:rsidRPr="009B1633" w:rsidRDefault="00651C27" w:rsidP="001963F3">
      <w:pPr>
        <w:numPr>
          <w:ilvl w:val="1"/>
          <w:numId w:val="16"/>
        </w:numPr>
        <w:tabs>
          <w:tab w:val="left" w:pos="142"/>
        </w:tabs>
        <w:spacing w:after="120" w:line="276" w:lineRule="auto"/>
        <w:jc w:val="both"/>
      </w:pPr>
      <w:r w:rsidRPr="009B1633">
        <w:t>Poświadczenia za zgodność z oryginałem dokonuje odpowiednio wykonawca, podmiot</w:t>
      </w:r>
      <w:r w:rsidR="00AA052F">
        <w:t>,</w:t>
      </w:r>
      <w:r w:rsidRPr="009B1633">
        <w:t xml:space="preserve"> na którego zdolnościach lub sytuacji polega wykonawca, wykonawcy wspólnie ubiegający się o udzielenie zamówienia publicznego w zakresie dokumentów, które każdego z nich dotyczą.</w:t>
      </w:r>
    </w:p>
    <w:p w:rsidR="00651C27" w:rsidRPr="009B1633" w:rsidRDefault="00651C27" w:rsidP="001963F3">
      <w:pPr>
        <w:widowControl w:val="0"/>
        <w:numPr>
          <w:ilvl w:val="0"/>
          <w:numId w:val="16"/>
        </w:numPr>
        <w:tabs>
          <w:tab w:val="left" w:pos="567"/>
        </w:tabs>
        <w:autoSpaceDE w:val="0"/>
        <w:autoSpaceDN w:val="0"/>
        <w:adjustRightInd w:val="0"/>
        <w:ind w:left="567" w:hanging="567"/>
        <w:jc w:val="both"/>
        <w:rPr>
          <w:b/>
        </w:rPr>
      </w:pPr>
      <w:r w:rsidRPr="009B1633">
        <w:rPr>
          <w:b/>
        </w:rPr>
        <w:t>INFORMACJA O SPOSOBIE POROZUMIEWANIA SIĘ ZAMAWIAJĄCEGO Z WYKONACAMI ORAZ PRZEKAZYWANIA OŚWIADCZEŃ LUB DOKUMENTÓW, A TAKŻE WSKAZANIE OSÓB UPRAWNIONYCH DO POROZUMIEWANIA SIĘ Z WYKONAWCAMI.</w:t>
      </w:r>
    </w:p>
    <w:p w:rsidR="00651C27" w:rsidRPr="009B1633" w:rsidRDefault="00651C27" w:rsidP="00651C27">
      <w:pPr>
        <w:widowControl w:val="0"/>
        <w:tabs>
          <w:tab w:val="left" w:pos="1560"/>
        </w:tabs>
        <w:autoSpaceDE w:val="0"/>
        <w:autoSpaceDN w:val="0"/>
        <w:adjustRightInd w:val="0"/>
        <w:jc w:val="both"/>
        <w:rPr>
          <w:b/>
        </w:rPr>
      </w:pPr>
    </w:p>
    <w:p w:rsidR="00651C27" w:rsidRPr="009B1633" w:rsidRDefault="00651C27" w:rsidP="001963F3">
      <w:pPr>
        <w:pStyle w:val="Akapitzlist"/>
        <w:widowControl w:val="0"/>
        <w:numPr>
          <w:ilvl w:val="1"/>
          <w:numId w:val="16"/>
        </w:numPr>
        <w:tabs>
          <w:tab w:val="left" w:pos="532"/>
        </w:tabs>
        <w:spacing w:after="0" w:line="266" w:lineRule="auto"/>
        <w:ind w:left="426" w:right="148" w:hanging="426"/>
        <w:contextualSpacing w:val="0"/>
        <w:jc w:val="both"/>
        <w:rPr>
          <w:rFonts w:ascii="Times New Roman" w:eastAsia="Arial" w:hAnsi="Times New Roman"/>
          <w:sz w:val="24"/>
          <w:szCs w:val="24"/>
        </w:rPr>
      </w:pPr>
      <w:r w:rsidRPr="009B1633">
        <w:rPr>
          <w:rFonts w:ascii="Times New Roman" w:hAnsi="Times New Roman"/>
          <w:sz w:val="24"/>
          <w:szCs w:val="24"/>
        </w:rPr>
        <w:t xml:space="preserve"> W niniejszym postępowaniu wszelkie, wnioski, zawiadomienia oraz informacje </w:t>
      </w:r>
      <w:r w:rsidRPr="009B1633">
        <w:rPr>
          <w:rFonts w:ascii="Times New Roman" w:eastAsia="Arial" w:hAnsi="Times New Roman"/>
          <w:sz w:val="24"/>
          <w:szCs w:val="24"/>
        </w:rPr>
        <w:t>Zamawiający oraz Wykonawcy mogą</w:t>
      </w:r>
      <w:r w:rsidR="003B3CB4">
        <w:rPr>
          <w:rFonts w:ascii="Times New Roman" w:eastAsia="Arial" w:hAnsi="Times New Roman"/>
          <w:sz w:val="24"/>
          <w:szCs w:val="24"/>
        </w:rPr>
        <w:t xml:space="preserve"> </w:t>
      </w:r>
      <w:r w:rsidRPr="009B1633">
        <w:rPr>
          <w:rFonts w:ascii="Times New Roman" w:eastAsia="Arial" w:hAnsi="Times New Roman"/>
          <w:sz w:val="24"/>
          <w:szCs w:val="24"/>
        </w:rPr>
        <w:t>przekazywać pisemnie (za pośrednictwem operatora pocztowego, posłańca, osobiście), faksem lub drogą elektroniczną. Oferty wraz z załącznikami, oświadczen</w:t>
      </w:r>
      <w:r w:rsidR="00F7536B" w:rsidRPr="009B1633">
        <w:rPr>
          <w:rFonts w:ascii="Times New Roman" w:eastAsia="Arial" w:hAnsi="Times New Roman"/>
          <w:sz w:val="24"/>
          <w:szCs w:val="24"/>
        </w:rPr>
        <w:t>ia i dokumenty potwierdzających</w:t>
      </w:r>
      <w:r w:rsidRPr="009B1633">
        <w:rPr>
          <w:rFonts w:ascii="Times New Roman" w:eastAsia="Arial" w:hAnsi="Times New Roman"/>
          <w:sz w:val="24"/>
          <w:szCs w:val="24"/>
        </w:rPr>
        <w:t xml:space="preserve"> spełnianie warun</w:t>
      </w:r>
      <w:r w:rsidR="008E34EE" w:rsidRPr="009B1633">
        <w:rPr>
          <w:rFonts w:ascii="Times New Roman" w:eastAsia="Arial" w:hAnsi="Times New Roman"/>
          <w:sz w:val="24"/>
          <w:szCs w:val="24"/>
        </w:rPr>
        <w:t>ków udziału w postępowaniu oraz</w:t>
      </w:r>
      <w:r w:rsidRPr="009B1633">
        <w:rPr>
          <w:rFonts w:ascii="Times New Roman" w:eastAsia="Arial" w:hAnsi="Times New Roman"/>
          <w:sz w:val="24"/>
          <w:szCs w:val="24"/>
        </w:rPr>
        <w:t xml:space="preserve"> braku podlegania wykluczeniu z postępowania (również w przypadku ich złożenia  w wyniku wezwania, o którym mowa w art. 26 ust. 3 ustawy PZP) składane są wyłącznie formę pisemnej. </w:t>
      </w:r>
    </w:p>
    <w:p w:rsidR="007430A5" w:rsidRPr="00FC4346" w:rsidRDefault="00651C27" w:rsidP="001963F3">
      <w:pPr>
        <w:pStyle w:val="Akapitzlist"/>
        <w:widowControl w:val="0"/>
        <w:numPr>
          <w:ilvl w:val="1"/>
          <w:numId w:val="16"/>
        </w:numPr>
        <w:tabs>
          <w:tab w:val="left" w:pos="532"/>
        </w:tabs>
        <w:spacing w:after="0" w:line="266" w:lineRule="auto"/>
        <w:ind w:left="426" w:right="148"/>
        <w:contextualSpacing w:val="0"/>
        <w:jc w:val="both"/>
        <w:rPr>
          <w:rFonts w:ascii="Times New Roman" w:eastAsia="Arial" w:hAnsi="Times New Roman"/>
          <w:sz w:val="24"/>
          <w:szCs w:val="24"/>
        </w:rPr>
      </w:pPr>
      <w:r w:rsidRPr="009B1633">
        <w:rPr>
          <w:rFonts w:ascii="Times New Roman" w:eastAsia="Arial" w:hAnsi="Times New Roman"/>
          <w:spacing w:val="-8"/>
          <w:w w:val="105"/>
          <w:sz w:val="24"/>
          <w:szCs w:val="24"/>
        </w:rPr>
        <w:t>Z</w:t>
      </w:r>
      <w:r w:rsidRPr="009B1633">
        <w:rPr>
          <w:rFonts w:ascii="Times New Roman" w:eastAsia="Arial" w:hAnsi="Times New Roman"/>
          <w:sz w:val="24"/>
          <w:szCs w:val="24"/>
        </w:rPr>
        <w:t>awiadomienia</w:t>
      </w:r>
      <w:r w:rsidR="008E34EE" w:rsidRPr="009B1633">
        <w:rPr>
          <w:rFonts w:ascii="Times New Roman" w:eastAsia="Arial" w:hAnsi="Times New Roman"/>
          <w:spacing w:val="-8"/>
          <w:w w:val="105"/>
          <w:sz w:val="24"/>
          <w:szCs w:val="24"/>
        </w:rPr>
        <w:t xml:space="preserve">, </w:t>
      </w:r>
      <w:r w:rsidRPr="009B1633">
        <w:rPr>
          <w:rFonts w:ascii="Times New Roman" w:eastAsia="Arial" w:hAnsi="Times New Roman"/>
          <w:sz w:val="24"/>
          <w:szCs w:val="24"/>
        </w:rPr>
        <w:t>wnioski oraz informacje przeka</w:t>
      </w:r>
      <w:r w:rsidR="008E34EE" w:rsidRPr="009B1633">
        <w:rPr>
          <w:rFonts w:ascii="Times New Roman" w:eastAsia="Arial" w:hAnsi="Times New Roman"/>
          <w:sz w:val="24"/>
          <w:szCs w:val="24"/>
        </w:rPr>
        <w:t>zywane przez Wykonawcę pisemnie</w:t>
      </w:r>
      <w:r w:rsidRPr="009B1633">
        <w:rPr>
          <w:rFonts w:ascii="Times New Roman" w:eastAsia="Arial" w:hAnsi="Times New Roman"/>
          <w:sz w:val="24"/>
          <w:szCs w:val="24"/>
        </w:rPr>
        <w:t xml:space="preserve"> n</w:t>
      </w:r>
      <w:r w:rsidR="00271B32" w:rsidRPr="009B1633">
        <w:rPr>
          <w:rFonts w:ascii="Times New Roman" w:eastAsia="Arial" w:hAnsi="Times New Roman"/>
          <w:sz w:val="24"/>
          <w:szCs w:val="24"/>
        </w:rPr>
        <w:t>ależy składać</w:t>
      </w:r>
      <w:r w:rsidR="003B3CB4">
        <w:rPr>
          <w:rFonts w:ascii="Times New Roman" w:eastAsia="Arial" w:hAnsi="Times New Roman"/>
          <w:sz w:val="24"/>
          <w:szCs w:val="24"/>
        </w:rPr>
        <w:t xml:space="preserve"> </w:t>
      </w:r>
      <w:r w:rsidRPr="009B1633">
        <w:rPr>
          <w:rFonts w:ascii="Times New Roman" w:eastAsia="Arial" w:hAnsi="Times New Roman"/>
          <w:sz w:val="24"/>
          <w:szCs w:val="24"/>
        </w:rPr>
        <w:t xml:space="preserve">na adres: </w:t>
      </w:r>
    </w:p>
    <w:p w:rsidR="00651C27" w:rsidRPr="009B1633" w:rsidRDefault="00651C27" w:rsidP="00FC4346">
      <w:pPr>
        <w:pStyle w:val="Akapitzlist"/>
        <w:widowControl w:val="0"/>
        <w:tabs>
          <w:tab w:val="left" w:pos="532"/>
          <w:tab w:val="left" w:pos="5367"/>
        </w:tabs>
        <w:spacing w:after="0" w:line="240" w:lineRule="auto"/>
        <w:ind w:left="0" w:right="164"/>
        <w:contextualSpacing w:val="0"/>
        <w:jc w:val="center"/>
        <w:rPr>
          <w:rFonts w:ascii="Times New Roman" w:eastAsia="Arial" w:hAnsi="Times New Roman"/>
          <w:sz w:val="24"/>
          <w:szCs w:val="24"/>
        </w:rPr>
      </w:pPr>
      <w:r w:rsidRPr="009B1633">
        <w:rPr>
          <w:rFonts w:ascii="Times New Roman" w:eastAsia="Arial" w:hAnsi="Times New Roman"/>
          <w:sz w:val="24"/>
          <w:szCs w:val="24"/>
        </w:rPr>
        <w:t xml:space="preserve">Urząd Gminy w </w:t>
      </w:r>
      <w:r w:rsidR="00271B32" w:rsidRPr="009B1633">
        <w:rPr>
          <w:rFonts w:ascii="Times New Roman" w:eastAsia="Arial" w:hAnsi="Times New Roman"/>
          <w:sz w:val="24"/>
          <w:szCs w:val="24"/>
        </w:rPr>
        <w:t>Dąbrowicach</w:t>
      </w:r>
    </w:p>
    <w:p w:rsidR="00651C27" w:rsidRPr="009B1633" w:rsidRDefault="00651C27" w:rsidP="00FC4346">
      <w:pPr>
        <w:pStyle w:val="Akapitzlist"/>
        <w:widowControl w:val="0"/>
        <w:tabs>
          <w:tab w:val="left" w:pos="532"/>
          <w:tab w:val="left" w:pos="5367"/>
        </w:tabs>
        <w:spacing w:after="0" w:line="240" w:lineRule="auto"/>
        <w:ind w:left="0" w:right="164"/>
        <w:contextualSpacing w:val="0"/>
        <w:jc w:val="center"/>
        <w:rPr>
          <w:rFonts w:ascii="Times New Roman" w:eastAsia="Arial" w:hAnsi="Times New Roman"/>
          <w:sz w:val="24"/>
          <w:szCs w:val="24"/>
        </w:rPr>
      </w:pPr>
      <w:r w:rsidRPr="009B1633">
        <w:rPr>
          <w:rFonts w:ascii="Times New Roman" w:eastAsia="Arial" w:hAnsi="Times New Roman"/>
          <w:sz w:val="24"/>
          <w:szCs w:val="24"/>
        </w:rPr>
        <w:t xml:space="preserve">ul. </w:t>
      </w:r>
      <w:r w:rsidR="00271B32" w:rsidRPr="009B1633">
        <w:rPr>
          <w:rFonts w:ascii="Times New Roman" w:eastAsia="Arial" w:hAnsi="Times New Roman"/>
          <w:sz w:val="24"/>
          <w:szCs w:val="24"/>
        </w:rPr>
        <w:t>Nowy Rynek 17</w:t>
      </w:r>
    </w:p>
    <w:p w:rsidR="00651C27" w:rsidRPr="009B1633" w:rsidRDefault="00271B32" w:rsidP="00FC4346">
      <w:pPr>
        <w:pStyle w:val="Akapitzlist"/>
        <w:widowControl w:val="0"/>
        <w:tabs>
          <w:tab w:val="left" w:pos="0"/>
          <w:tab w:val="left" w:pos="5367"/>
        </w:tabs>
        <w:spacing w:after="0" w:line="240" w:lineRule="auto"/>
        <w:ind w:left="567" w:right="164" w:hanging="567"/>
        <w:contextualSpacing w:val="0"/>
        <w:jc w:val="center"/>
        <w:rPr>
          <w:rFonts w:ascii="Times New Roman" w:eastAsia="Arial" w:hAnsi="Times New Roman"/>
          <w:sz w:val="24"/>
          <w:szCs w:val="24"/>
        </w:rPr>
      </w:pPr>
      <w:r w:rsidRPr="009B1633">
        <w:rPr>
          <w:rFonts w:ascii="Times New Roman" w:eastAsia="Arial" w:hAnsi="Times New Roman"/>
          <w:sz w:val="24"/>
          <w:szCs w:val="24"/>
        </w:rPr>
        <w:t>99-352 Dąbrowice</w:t>
      </w:r>
    </w:p>
    <w:p w:rsidR="00651C27" w:rsidRPr="00740A3F" w:rsidRDefault="00651C27" w:rsidP="001963F3">
      <w:pPr>
        <w:pStyle w:val="Akapitzlist"/>
        <w:widowControl w:val="0"/>
        <w:numPr>
          <w:ilvl w:val="1"/>
          <w:numId w:val="21"/>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9B1633">
        <w:rPr>
          <w:rFonts w:ascii="Times New Roman" w:hAnsi="Times New Roman"/>
          <w:spacing w:val="-8"/>
          <w:w w:val="105"/>
          <w:sz w:val="24"/>
          <w:szCs w:val="24"/>
        </w:rPr>
        <w:t xml:space="preserve"> </w:t>
      </w:r>
      <w:r w:rsidRPr="00740A3F">
        <w:rPr>
          <w:rFonts w:ascii="Times New Roman" w:hAnsi="Times New Roman"/>
          <w:spacing w:val="-8"/>
          <w:w w:val="105"/>
          <w:sz w:val="24"/>
          <w:szCs w:val="24"/>
        </w:rPr>
        <w:t>Za</w:t>
      </w:r>
      <w:r w:rsidRPr="00740A3F">
        <w:rPr>
          <w:rFonts w:ascii="Times New Roman" w:hAnsi="Times New Roman"/>
          <w:sz w:val="24"/>
          <w:szCs w:val="24"/>
        </w:rPr>
        <w:t>wiadomienia, wnioski oraz informacje prze</w:t>
      </w:r>
      <w:r w:rsidR="00DA4106" w:rsidRPr="00740A3F">
        <w:rPr>
          <w:rFonts w:ascii="Times New Roman" w:hAnsi="Times New Roman"/>
          <w:sz w:val="24"/>
          <w:szCs w:val="24"/>
        </w:rPr>
        <w:t>kazywane przez Wykonawcę  drogą</w:t>
      </w:r>
      <w:r w:rsidRPr="00740A3F">
        <w:rPr>
          <w:rFonts w:ascii="Times New Roman" w:hAnsi="Times New Roman"/>
          <w:sz w:val="24"/>
          <w:szCs w:val="24"/>
        </w:rPr>
        <w:t>:</w:t>
      </w:r>
    </w:p>
    <w:p w:rsidR="00651C27" w:rsidRPr="00740A3F" w:rsidRDefault="00651C27" w:rsidP="001963F3">
      <w:pPr>
        <w:pStyle w:val="Akapitzlist"/>
        <w:widowControl w:val="0"/>
        <w:numPr>
          <w:ilvl w:val="1"/>
          <w:numId w:val="53"/>
        </w:numPr>
        <w:tabs>
          <w:tab w:val="left" w:pos="532"/>
          <w:tab w:val="left" w:pos="567"/>
        </w:tabs>
        <w:spacing w:before="46" w:after="0" w:line="264" w:lineRule="auto"/>
        <w:ind w:left="851" w:right="162" w:hanging="425"/>
        <w:contextualSpacing w:val="0"/>
        <w:jc w:val="both"/>
        <w:rPr>
          <w:rFonts w:ascii="Times New Roman" w:hAnsi="Times New Roman"/>
          <w:sz w:val="24"/>
          <w:szCs w:val="24"/>
        </w:rPr>
      </w:pPr>
      <w:r w:rsidRPr="00740A3F">
        <w:rPr>
          <w:rFonts w:ascii="Times New Roman" w:hAnsi="Times New Roman"/>
          <w:sz w:val="24"/>
          <w:szCs w:val="24"/>
        </w:rPr>
        <w:t xml:space="preserve">elektroniczną na adres: </w:t>
      </w:r>
      <w:hyperlink r:id="rId13" w:history="1">
        <w:r w:rsidR="00271B32" w:rsidRPr="00740A3F">
          <w:rPr>
            <w:rStyle w:val="Hipercze"/>
            <w:rFonts w:ascii="Times New Roman" w:hAnsi="Times New Roman"/>
            <w:sz w:val="24"/>
            <w:szCs w:val="24"/>
          </w:rPr>
          <w:t>nieruchomosci</w:t>
        </w:r>
        <w:r w:rsidRPr="00740A3F">
          <w:rPr>
            <w:rStyle w:val="Hipercze"/>
            <w:rFonts w:ascii="Times New Roman" w:hAnsi="Times New Roman"/>
            <w:sz w:val="24"/>
            <w:szCs w:val="24"/>
          </w:rPr>
          <w:t>@</w:t>
        </w:r>
        <w:r w:rsidR="00271B32" w:rsidRPr="00740A3F">
          <w:rPr>
            <w:rStyle w:val="Hipercze"/>
            <w:rFonts w:ascii="Times New Roman" w:hAnsi="Times New Roman"/>
            <w:sz w:val="24"/>
            <w:szCs w:val="24"/>
          </w:rPr>
          <w:t>dabrowice</w:t>
        </w:r>
        <w:r w:rsidRPr="00740A3F">
          <w:rPr>
            <w:rStyle w:val="Hipercze"/>
            <w:rFonts w:ascii="Times New Roman" w:hAnsi="Times New Roman"/>
            <w:sz w:val="24"/>
            <w:szCs w:val="24"/>
          </w:rPr>
          <w:t>.pl</w:t>
        </w:r>
      </w:hyperlink>
    </w:p>
    <w:p w:rsidR="00651C27" w:rsidRPr="00740A3F" w:rsidRDefault="00651C27" w:rsidP="001963F3">
      <w:pPr>
        <w:pStyle w:val="Akapitzlist"/>
        <w:widowControl w:val="0"/>
        <w:numPr>
          <w:ilvl w:val="1"/>
          <w:numId w:val="53"/>
        </w:numPr>
        <w:tabs>
          <w:tab w:val="left" w:pos="532"/>
        </w:tabs>
        <w:spacing w:before="46" w:after="0" w:line="264" w:lineRule="auto"/>
        <w:ind w:left="851" w:right="162" w:hanging="425"/>
        <w:contextualSpacing w:val="0"/>
        <w:jc w:val="both"/>
        <w:rPr>
          <w:rFonts w:ascii="Times New Roman" w:hAnsi="Times New Roman"/>
          <w:sz w:val="24"/>
          <w:szCs w:val="24"/>
        </w:rPr>
      </w:pPr>
      <w:r w:rsidRPr="00740A3F">
        <w:rPr>
          <w:rFonts w:ascii="Times New Roman" w:hAnsi="Times New Roman"/>
          <w:sz w:val="24"/>
          <w:szCs w:val="24"/>
        </w:rPr>
        <w:t xml:space="preserve">faksem  na nr  </w:t>
      </w:r>
      <w:r w:rsidR="00271B32" w:rsidRPr="00740A3F">
        <w:rPr>
          <w:rFonts w:ascii="Times New Roman" w:hAnsi="Times New Roman"/>
          <w:sz w:val="24"/>
          <w:szCs w:val="24"/>
        </w:rPr>
        <w:t>24 252 25 87</w:t>
      </w:r>
      <w:r w:rsidR="00DA4106" w:rsidRPr="00740A3F">
        <w:rPr>
          <w:rFonts w:ascii="Times New Roman" w:hAnsi="Times New Roman"/>
          <w:sz w:val="24"/>
          <w:szCs w:val="24"/>
        </w:rPr>
        <w:t>.</w:t>
      </w:r>
    </w:p>
    <w:p w:rsidR="00651C27" w:rsidRPr="009B1633" w:rsidRDefault="00651C27" w:rsidP="001963F3">
      <w:pPr>
        <w:widowControl w:val="0"/>
        <w:numPr>
          <w:ilvl w:val="1"/>
          <w:numId w:val="22"/>
        </w:numPr>
        <w:autoSpaceDE w:val="0"/>
        <w:autoSpaceDN w:val="0"/>
        <w:adjustRightInd w:val="0"/>
        <w:jc w:val="both"/>
      </w:pPr>
      <w:r w:rsidRPr="009B1633">
        <w:t>Prosi się wy</w:t>
      </w:r>
      <w:r w:rsidR="00DA4106">
        <w:t xml:space="preserve">konawców , aby w treści oferty wskazali nr faksów, e-mail </w:t>
      </w:r>
      <w:r w:rsidRPr="009B1633">
        <w:t>(sprawnych)</w:t>
      </w:r>
      <w:r w:rsidR="00DA4106">
        <w:t xml:space="preserve">, pod które Zamawiający </w:t>
      </w:r>
      <w:r w:rsidRPr="009B1633">
        <w:t xml:space="preserve">będzie przesyłał wszelkie informacje, zawiadomienia, oświadczenia. </w:t>
      </w:r>
    </w:p>
    <w:p w:rsidR="00651C27" w:rsidRPr="009B1633" w:rsidRDefault="00651C27" w:rsidP="001963F3">
      <w:pPr>
        <w:widowControl w:val="0"/>
        <w:numPr>
          <w:ilvl w:val="1"/>
          <w:numId w:val="22"/>
        </w:numPr>
        <w:autoSpaceDE w:val="0"/>
        <w:autoSpaceDN w:val="0"/>
        <w:adjustRightInd w:val="0"/>
        <w:jc w:val="both"/>
      </w:pPr>
      <w:r w:rsidRPr="009B1633">
        <w:t>Jeżeli wykonawca</w:t>
      </w:r>
      <w:r w:rsidR="008E34EE" w:rsidRPr="009B1633">
        <w:t xml:space="preserve"> otrzyma wniosek, zawiadomienie</w:t>
      </w:r>
      <w:r w:rsidRPr="009B1633">
        <w:t xml:space="preserve"> informację itp. faksem, e-mail  – </w:t>
      </w:r>
      <w:r w:rsidR="00FC4346">
        <w:t xml:space="preserve">niezwłocznie potwierdza fakt </w:t>
      </w:r>
      <w:r w:rsidRPr="009B1633">
        <w:t xml:space="preserve">ich otrzymania. </w:t>
      </w:r>
    </w:p>
    <w:p w:rsidR="00651C27" w:rsidRPr="009B1633" w:rsidRDefault="00FC4346" w:rsidP="001963F3">
      <w:pPr>
        <w:widowControl w:val="0"/>
        <w:numPr>
          <w:ilvl w:val="1"/>
          <w:numId w:val="22"/>
        </w:numPr>
        <w:autoSpaceDE w:val="0"/>
        <w:autoSpaceDN w:val="0"/>
        <w:adjustRightInd w:val="0"/>
        <w:jc w:val="both"/>
      </w:pPr>
      <w:r>
        <w:rPr>
          <w:b/>
          <w:bCs/>
        </w:rPr>
        <w:t xml:space="preserve">W przypadku </w:t>
      </w:r>
      <w:r w:rsidR="00651C27" w:rsidRPr="009B1633">
        <w:rPr>
          <w:b/>
          <w:bCs/>
        </w:rPr>
        <w:t xml:space="preserve">braku potwierdzenia otrzymania korespondencji przez Wykonawcę, Zamawiający domniema, iż pismo wysłane przez Zamawiającego </w:t>
      </w:r>
      <w:r w:rsidR="00DA4106">
        <w:rPr>
          <w:b/>
          <w:bCs/>
        </w:rPr>
        <w:t>na numer faksu lub adres e-mail podany</w:t>
      </w:r>
      <w:r w:rsidR="00651C27" w:rsidRPr="009B1633">
        <w:rPr>
          <w:b/>
          <w:bCs/>
        </w:rPr>
        <w:t xml:space="preserve"> przez Wykonawcę w formularzu oferty zostało mu dostarczone w sposób umożliwiający zapoznanie się Wykonawcy z  jego treścią.</w:t>
      </w:r>
    </w:p>
    <w:p w:rsidR="00651C27" w:rsidRPr="009B1633" w:rsidRDefault="00651C27" w:rsidP="001963F3">
      <w:pPr>
        <w:widowControl w:val="0"/>
        <w:numPr>
          <w:ilvl w:val="1"/>
          <w:numId w:val="22"/>
        </w:numPr>
        <w:autoSpaceDE w:val="0"/>
        <w:autoSpaceDN w:val="0"/>
        <w:adjustRightInd w:val="0"/>
        <w:jc w:val="both"/>
        <w:rPr>
          <w:color w:val="0000FF"/>
          <w:u w:val="single"/>
        </w:rPr>
      </w:pPr>
      <w:r w:rsidRPr="009B1633">
        <w:t>Wykonawca może zwrócić się  do Zamawiającego o wyjaśnienie  treści specyfikacji istotnych warunków zamówienia. Zamawiający udzieli wyjaśnień</w:t>
      </w:r>
      <w:r w:rsidR="00DA4106">
        <w:t xml:space="preserve"> niezwłocznie lecz nie później </w:t>
      </w:r>
      <w:r w:rsidRPr="009B1633">
        <w:t>niż 2 dni przed upływem terminu skł</w:t>
      </w:r>
      <w:r w:rsidR="00DA4106">
        <w:t>adania ofert, pod warunkiem</w:t>
      </w:r>
      <w:r w:rsidR="002B22E9" w:rsidRPr="009B1633">
        <w:t>,</w:t>
      </w:r>
      <w:r w:rsidR="003B3CB4">
        <w:t xml:space="preserve"> </w:t>
      </w:r>
      <w:r w:rsidR="002B22E9" w:rsidRPr="009B1633">
        <w:t>że</w:t>
      </w:r>
      <w:r w:rsidRPr="009B1633">
        <w:t xml:space="preserve"> wnio</w:t>
      </w:r>
      <w:r w:rsidR="00DA4106">
        <w:t xml:space="preserve">sek </w:t>
      </w:r>
      <w:r w:rsidR="00DA4106">
        <w:br/>
        <w:t xml:space="preserve">o wyjaśnienie treści SIWZ </w:t>
      </w:r>
      <w:r w:rsidRPr="009B1633">
        <w:t xml:space="preserve">wpłynie do Zamawiającego nie później niż do końca dnia, </w:t>
      </w:r>
      <w:r w:rsidRPr="009B1633">
        <w:br/>
        <w:t>w którym upływ</w:t>
      </w:r>
      <w:r w:rsidR="00BE04A9">
        <w:t xml:space="preserve">a połowa wyznaczonego terminu </w:t>
      </w:r>
      <w:r w:rsidRPr="009B1633">
        <w:t xml:space="preserve">składania ofert. Treść zapytań wraz </w:t>
      </w:r>
      <w:r w:rsidRPr="009B1633">
        <w:br/>
        <w:t>z wyjaśn</w:t>
      </w:r>
      <w:r w:rsidR="00BE04A9">
        <w:t xml:space="preserve">ieniami, bez ujawniania źródła </w:t>
      </w:r>
      <w:r w:rsidRPr="009B1633">
        <w:t xml:space="preserve">zapytania, Zamawiający przekaże wszystkim wykonawcom, którym przekazał SIWZ oraz </w:t>
      </w:r>
      <w:r w:rsidR="00BE04A9">
        <w:t>umieści na stronie internetowej</w:t>
      </w:r>
      <w:r w:rsidRPr="009B1633">
        <w:t xml:space="preserve">, na której umieszczona jest SIWZ </w:t>
      </w:r>
      <w:hyperlink r:id="rId14" w:history="1">
        <w:r w:rsidR="00740A3F" w:rsidRPr="00740A3F">
          <w:rPr>
            <w:rStyle w:val="Hipercze"/>
          </w:rPr>
          <w:t>http://dabrowice-bip2.alfatv.pl/</w:t>
        </w:r>
      </w:hyperlink>
    </w:p>
    <w:p w:rsidR="00651C27" w:rsidRPr="009B1633" w:rsidRDefault="00651C27" w:rsidP="001963F3">
      <w:pPr>
        <w:widowControl w:val="0"/>
        <w:numPr>
          <w:ilvl w:val="1"/>
          <w:numId w:val="22"/>
        </w:numPr>
        <w:tabs>
          <w:tab w:val="left" w:pos="532"/>
        </w:tabs>
        <w:autoSpaceDE w:val="0"/>
        <w:autoSpaceDN w:val="0"/>
        <w:adjustRightInd w:val="0"/>
        <w:ind w:left="426"/>
        <w:jc w:val="both"/>
        <w:rPr>
          <w:rFonts w:eastAsia="Arial"/>
        </w:rPr>
      </w:pPr>
      <w:r w:rsidRPr="009B1633">
        <w:t>Jeżeli wniosek o wyjaśnienie treści Specyfikacji Istotnych Warunków Zamówienia wpłynął po upływie terminu składania wniosku</w:t>
      </w:r>
      <w:r w:rsidR="00DA4106">
        <w:t>,</w:t>
      </w:r>
      <w:r w:rsidRPr="009B1633">
        <w:t xml:space="preserve"> o którym mowa w pkt. 12.7 lub dotyczy udzielonych wyjaśnień, Zamawiający może udzielić wyjaśnień albo pozostawić wniosek bez rozpoznania. </w:t>
      </w:r>
    </w:p>
    <w:p w:rsidR="00651C27" w:rsidRPr="009B1633" w:rsidRDefault="00651C27" w:rsidP="001963F3">
      <w:pPr>
        <w:widowControl w:val="0"/>
        <w:numPr>
          <w:ilvl w:val="1"/>
          <w:numId w:val="22"/>
        </w:numPr>
        <w:tabs>
          <w:tab w:val="left" w:pos="532"/>
        </w:tabs>
        <w:autoSpaceDE w:val="0"/>
        <w:autoSpaceDN w:val="0"/>
        <w:adjustRightInd w:val="0"/>
        <w:ind w:left="426"/>
        <w:jc w:val="both"/>
        <w:rPr>
          <w:rFonts w:eastAsia="Arial"/>
        </w:rPr>
      </w:pPr>
      <w:r w:rsidRPr="009B1633">
        <w:rPr>
          <w:rFonts w:eastAsia="Arial"/>
        </w:rPr>
        <w:t>Przedłużenie</w:t>
      </w:r>
      <w:r w:rsidR="003B3CB4">
        <w:rPr>
          <w:rFonts w:eastAsia="Arial"/>
        </w:rPr>
        <w:t xml:space="preserve"> </w:t>
      </w:r>
      <w:r w:rsidRPr="009B1633">
        <w:rPr>
          <w:rFonts w:eastAsia="Arial"/>
        </w:rPr>
        <w:t xml:space="preserve">terminu składania ofert nie wpływa na bieg terminu składania wniosku, </w:t>
      </w:r>
      <w:r w:rsidRPr="009B1633">
        <w:rPr>
          <w:rFonts w:eastAsia="Arial"/>
        </w:rPr>
        <w:br/>
        <w:t>o którym mowa w pkt.12.7</w:t>
      </w:r>
    </w:p>
    <w:p w:rsidR="00651C27" w:rsidRPr="009B1633" w:rsidRDefault="00651C27" w:rsidP="001963F3">
      <w:pPr>
        <w:widowControl w:val="0"/>
        <w:numPr>
          <w:ilvl w:val="1"/>
          <w:numId w:val="22"/>
        </w:numPr>
        <w:tabs>
          <w:tab w:val="left" w:pos="532"/>
        </w:tabs>
        <w:autoSpaceDE w:val="0"/>
        <w:autoSpaceDN w:val="0"/>
        <w:adjustRightInd w:val="0"/>
        <w:ind w:left="426"/>
        <w:jc w:val="both"/>
        <w:rPr>
          <w:rFonts w:eastAsia="Arial"/>
        </w:rPr>
      </w:pPr>
      <w:r w:rsidRPr="009B1633">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9B1633" w:rsidRDefault="00651C27" w:rsidP="001963F3">
      <w:pPr>
        <w:widowControl w:val="0"/>
        <w:numPr>
          <w:ilvl w:val="1"/>
          <w:numId w:val="22"/>
        </w:numPr>
        <w:tabs>
          <w:tab w:val="left" w:pos="532"/>
        </w:tabs>
        <w:autoSpaceDE w:val="0"/>
        <w:autoSpaceDN w:val="0"/>
        <w:adjustRightInd w:val="0"/>
        <w:ind w:left="426"/>
        <w:jc w:val="both"/>
        <w:rPr>
          <w:rFonts w:eastAsia="Arial"/>
        </w:rPr>
      </w:pPr>
      <w:r w:rsidRPr="009B1633">
        <w:t>Jeżeli w wyniku zmiany treści specyfikacji nie prowadzącej do zmiany ogłoszeni</w:t>
      </w:r>
      <w:r w:rsidR="008E34EE" w:rsidRPr="009B1633">
        <w:t>a jest niezbędny dodatkowy czas</w:t>
      </w:r>
      <w:r w:rsidRPr="009B1633">
        <w:t xml:space="preserve"> na wprowadzenie zmian Zamawiający przedłuży termin składania ofert</w:t>
      </w:r>
      <w:r w:rsidR="00BE04A9">
        <w:t xml:space="preserve"> i poinformuje o tym Wykonawców</w:t>
      </w:r>
      <w:r w:rsidRPr="009B1633">
        <w:t>, którym przekazano SIWZ oraz zamieści inf</w:t>
      </w:r>
      <w:r w:rsidR="00BE04A9">
        <w:t>ormację na stronie internetowej</w:t>
      </w:r>
      <w:r w:rsidRPr="009B1633">
        <w:t>, na której zamieszczona jest SIWZ. Jeżeli zmiana treści Specyfikacji Istotnych Warunków Zamówienia doprowadzi do zmiany treści ogłoszenia o zamówieniu Zamawiający zamieści ogłoszenie o zmianie og</w:t>
      </w:r>
      <w:r w:rsidR="00BE04A9">
        <w:t xml:space="preserve">łoszenia w Biuletynie Zamówień </w:t>
      </w:r>
      <w:r w:rsidRPr="009B1633">
        <w:t>Publicznych.</w:t>
      </w:r>
    </w:p>
    <w:p w:rsidR="00651C27" w:rsidRPr="009B1633" w:rsidRDefault="00651C27" w:rsidP="001963F3">
      <w:pPr>
        <w:widowControl w:val="0"/>
        <w:numPr>
          <w:ilvl w:val="1"/>
          <w:numId w:val="22"/>
        </w:numPr>
        <w:tabs>
          <w:tab w:val="left" w:pos="532"/>
        </w:tabs>
        <w:autoSpaceDE w:val="0"/>
        <w:autoSpaceDN w:val="0"/>
        <w:adjustRightInd w:val="0"/>
        <w:ind w:left="426"/>
        <w:jc w:val="both"/>
        <w:rPr>
          <w:rFonts w:eastAsia="Arial"/>
        </w:rPr>
      </w:pPr>
      <w:r w:rsidRPr="009B1633">
        <w:t>Osobami upra</w:t>
      </w:r>
      <w:r w:rsidR="00271B32" w:rsidRPr="009B1633">
        <w:t>wnionymi do kontaktowania się z</w:t>
      </w:r>
      <w:r w:rsidRPr="009B1633">
        <w:t xml:space="preserve"> Wykonawcami są:</w:t>
      </w:r>
    </w:p>
    <w:p w:rsidR="00DF585C" w:rsidRPr="009A2D4A" w:rsidRDefault="0077731D" w:rsidP="009A2D4A">
      <w:pPr>
        <w:widowControl w:val="0"/>
        <w:autoSpaceDE w:val="0"/>
        <w:autoSpaceDN w:val="0"/>
        <w:adjustRightInd w:val="0"/>
        <w:ind w:firstLine="426"/>
        <w:jc w:val="both"/>
      </w:pPr>
      <w:r>
        <w:t>Dominika Krzemińska,</w:t>
      </w:r>
      <w:r w:rsidR="00271B32" w:rsidRPr="009B1633">
        <w:t xml:space="preserve"> t</w:t>
      </w:r>
      <w:r w:rsidR="00651C27" w:rsidRPr="009B1633">
        <w:t xml:space="preserve">el. </w:t>
      </w:r>
      <w:r w:rsidR="00271B32" w:rsidRPr="009B1633">
        <w:t>24 252 25 83</w:t>
      </w:r>
    </w:p>
    <w:p w:rsidR="00651C27" w:rsidRPr="009B1633" w:rsidRDefault="00271B32" w:rsidP="00651C27">
      <w:pPr>
        <w:widowControl w:val="0"/>
        <w:autoSpaceDE w:val="0"/>
        <w:autoSpaceDN w:val="0"/>
        <w:adjustRightInd w:val="0"/>
        <w:jc w:val="both"/>
        <w:rPr>
          <w:b/>
          <w:bCs/>
          <w:iCs/>
        </w:rPr>
      </w:pPr>
      <w:r w:rsidRPr="009B1633">
        <w:rPr>
          <w:b/>
          <w:bCs/>
          <w:iCs/>
        </w:rPr>
        <w:t>Zamawiający nie przewiduje zorganizowania</w:t>
      </w:r>
      <w:r w:rsidR="00651C27" w:rsidRPr="009B1633">
        <w:rPr>
          <w:b/>
          <w:bCs/>
          <w:iCs/>
        </w:rPr>
        <w:t xml:space="preserve"> zebrania z Wykonawcami.</w:t>
      </w:r>
    </w:p>
    <w:p w:rsidR="00651C27" w:rsidRPr="009B1633"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9B1633" w:rsidRDefault="00651C27" w:rsidP="001963F3">
      <w:pPr>
        <w:widowControl w:val="0"/>
        <w:numPr>
          <w:ilvl w:val="0"/>
          <w:numId w:val="22"/>
        </w:numPr>
        <w:autoSpaceDE w:val="0"/>
        <w:autoSpaceDN w:val="0"/>
        <w:adjustRightInd w:val="0"/>
        <w:rPr>
          <w:b/>
          <w:bCs/>
        </w:rPr>
      </w:pPr>
      <w:r w:rsidRPr="009B1633">
        <w:rPr>
          <w:b/>
          <w:bCs/>
        </w:rPr>
        <w:t xml:space="preserve"> WYMAGANIA   DOTYCZĄCE   WADIUM</w:t>
      </w:r>
    </w:p>
    <w:p w:rsidR="00651C27" w:rsidRPr="009B1633" w:rsidRDefault="00651C27" w:rsidP="00651C27">
      <w:pPr>
        <w:widowControl w:val="0"/>
        <w:autoSpaceDE w:val="0"/>
        <w:autoSpaceDN w:val="0"/>
        <w:adjustRightInd w:val="0"/>
      </w:pPr>
    </w:p>
    <w:p w:rsidR="00E55C09" w:rsidRPr="003424F3" w:rsidRDefault="00E27539" w:rsidP="00E55C09">
      <w:pPr>
        <w:widowControl w:val="0"/>
        <w:autoSpaceDE w:val="0"/>
        <w:autoSpaceDN w:val="0"/>
        <w:adjustRightInd w:val="0"/>
        <w:jc w:val="both"/>
      </w:pPr>
      <w:r w:rsidRPr="00E55C09">
        <w:t xml:space="preserve">13.1. </w:t>
      </w:r>
      <w:r w:rsidR="00E55C09" w:rsidRPr="00E55C09">
        <w:t xml:space="preserve">Warunkiem udziału w postępowaniu o udzielenie zamówienia jest wniesienie </w:t>
      </w:r>
      <w:r w:rsidR="00E55C09">
        <w:t>wadium w </w:t>
      </w:r>
      <w:r w:rsidR="00E55C09" w:rsidRPr="003424F3">
        <w:t xml:space="preserve">wysokości: </w:t>
      </w:r>
      <w:r w:rsidR="003424F3" w:rsidRPr="003424F3">
        <w:t>3</w:t>
      </w:r>
      <w:r w:rsidR="00E55C09" w:rsidRPr="003424F3">
        <w:t xml:space="preserve"> 000,00 PLN (słownie: </w:t>
      </w:r>
      <w:r w:rsidR="003424F3" w:rsidRPr="003424F3">
        <w:rPr>
          <w:i/>
        </w:rPr>
        <w:t>trzy</w:t>
      </w:r>
      <w:r w:rsidR="00E55C09" w:rsidRPr="003424F3">
        <w:rPr>
          <w:i/>
        </w:rPr>
        <w:t xml:space="preserve"> tysiące 00/100 złotych</w:t>
      </w:r>
      <w:r w:rsidR="00E55C09" w:rsidRPr="003424F3">
        <w:t>) przed upływem terminu składania ofert.</w:t>
      </w:r>
    </w:p>
    <w:p w:rsidR="00E27539" w:rsidRPr="009B1633" w:rsidRDefault="00E27539" w:rsidP="00E55C09">
      <w:pPr>
        <w:widowControl w:val="0"/>
        <w:autoSpaceDE w:val="0"/>
        <w:autoSpaceDN w:val="0"/>
        <w:adjustRightInd w:val="0"/>
        <w:jc w:val="both"/>
      </w:pPr>
      <w:r w:rsidRPr="003424F3">
        <w:t>13.2. Wadium może być wnoszone</w:t>
      </w:r>
      <w:r w:rsidRPr="009B1633">
        <w:t xml:space="preserve"> w jednej lub kilku następujących formach: </w:t>
      </w:r>
    </w:p>
    <w:p w:rsidR="00E27539" w:rsidRPr="009B1633" w:rsidRDefault="00E27539" w:rsidP="00E27539">
      <w:pPr>
        <w:jc w:val="both"/>
      </w:pPr>
      <w:r w:rsidRPr="009B1633">
        <w:t xml:space="preserve">13.2.1. pieniądzu, </w:t>
      </w:r>
    </w:p>
    <w:p w:rsidR="00E27539" w:rsidRPr="009B1633" w:rsidRDefault="00E27539" w:rsidP="00E27539">
      <w:pPr>
        <w:jc w:val="both"/>
      </w:pPr>
      <w:r w:rsidRPr="009B1633">
        <w:t xml:space="preserve">13.2.2. poręczeniach bankowych lub poręczeniach spółdzielczej kasy oszczędnościowo-kredytowej, z tym że poręczenie kasy jest zawsze poręczeniem pieniężnym; </w:t>
      </w:r>
    </w:p>
    <w:p w:rsidR="00E27539" w:rsidRPr="009B1633" w:rsidRDefault="00E27539" w:rsidP="00E27539">
      <w:pPr>
        <w:jc w:val="both"/>
      </w:pPr>
      <w:r w:rsidRPr="009B1633">
        <w:t xml:space="preserve">13.2.3. gwarancjach bankowych; </w:t>
      </w:r>
    </w:p>
    <w:p w:rsidR="00E27539" w:rsidRPr="009B1633" w:rsidRDefault="00E27539" w:rsidP="00E27539">
      <w:pPr>
        <w:jc w:val="both"/>
      </w:pPr>
      <w:r w:rsidRPr="009B1633">
        <w:t xml:space="preserve">13.2.4. gwarancjach ubezpieczeniowych; </w:t>
      </w:r>
    </w:p>
    <w:p w:rsidR="00E27539" w:rsidRPr="009B1633" w:rsidRDefault="00E27539" w:rsidP="00E27539">
      <w:pPr>
        <w:jc w:val="both"/>
      </w:pPr>
      <w:r w:rsidRPr="009B1633">
        <w:t>13.2.5. poręczeniach udzielanych przez podmioty, o których mowa w art. 6b ust. 5 pkt 2 ustawy z dnia 9 listopada 2000 r. o utworzeniu Polskiej Agencji Rozwoju P</w:t>
      </w:r>
      <w:r w:rsidR="00D83534">
        <w:t>rzedsiębiorczości (Dz. U. z 2018</w:t>
      </w:r>
      <w:r w:rsidRPr="009B1633">
        <w:t xml:space="preserve"> r. poz.</w:t>
      </w:r>
      <w:r w:rsidR="00D83534">
        <w:t>110</w:t>
      </w:r>
      <w:r w:rsidR="009A3F77" w:rsidRPr="009B1633">
        <w:t xml:space="preserve"> z późn. zm.</w:t>
      </w:r>
      <w:r w:rsidRPr="009B1633">
        <w:t xml:space="preserve">). </w:t>
      </w:r>
    </w:p>
    <w:p w:rsidR="00E27539" w:rsidRPr="009B1633" w:rsidRDefault="00E27539" w:rsidP="00E27539">
      <w:pPr>
        <w:jc w:val="both"/>
      </w:pPr>
      <w:r w:rsidRPr="009B1633">
        <w:t xml:space="preserve">13.3. Dowód wniesienia wadium w oryginale należy załączyć do oferty jeżeli wadium zostało wniesione w formie nie pieniężnej. </w:t>
      </w:r>
    </w:p>
    <w:p w:rsidR="00E27539" w:rsidRPr="009B1633" w:rsidRDefault="00E27539" w:rsidP="00E27539">
      <w:pPr>
        <w:jc w:val="both"/>
      </w:pPr>
      <w:r w:rsidRPr="009B1633">
        <w:t xml:space="preserve">Jako Beneficjenta wadium wnoszonego w formie poręczeń lub gwarancji należy wskazać – </w:t>
      </w:r>
      <w:r w:rsidR="008923FA" w:rsidRPr="00D01BAB">
        <w:rPr>
          <w:b/>
        </w:rPr>
        <w:t>Gminę Dąbrowice, ul. Nowy Rynek 17, 99-352 Dąbrowice</w:t>
      </w:r>
    </w:p>
    <w:p w:rsidR="00E27539" w:rsidRPr="009B1633" w:rsidRDefault="00E27539" w:rsidP="00E27539">
      <w:pPr>
        <w:jc w:val="both"/>
      </w:pPr>
      <w:r w:rsidRPr="009B1633">
        <w:t xml:space="preserve">13.4. Wadium wnoszone w pieniądzu wpłaca się przelewem na rachunek bankowy: Nr rachunku: </w:t>
      </w:r>
      <w:r w:rsidR="00740A3F" w:rsidRPr="00E55C09">
        <w:t>16 9023 0006 0130 0101 2</w:t>
      </w:r>
      <w:r w:rsidR="008923FA" w:rsidRPr="00E55C09">
        <w:t>000 0050</w:t>
      </w:r>
      <w:r w:rsidRPr="009B1633">
        <w:t xml:space="preserve"> z </w:t>
      </w:r>
      <w:r w:rsidRPr="00C754FD">
        <w:rPr>
          <w:u w:val="single"/>
        </w:rPr>
        <w:t xml:space="preserve">dopiskiem </w:t>
      </w:r>
      <w:r w:rsidR="008E34EE" w:rsidRPr="00C754FD">
        <w:rPr>
          <w:b/>
          <w:u w:val="single"/>
        </w:rPr>
        <w:t xml:space="preserve">„WADIUM </w:t>
      </w:r>
      <w:r w:rsidR="002B31B0">
        <w:rPr>
          <w:b/>
          <w:u w:val="single"/>
        </w:rPr>
        <w:t>–</w:t>
      </w:r>
      <w:r w:rsidR="008E34EE" w:rsidRPr="00C754FD">
        <w:rPr>
          <w:b/>
          <w:u w:val="single"/>
        </w:rPr>
        <w:t xml:space="preserve"> </w:t>
      </w:r>
      <w:r w:rsidR="002B31B0">
        <w:rPr>
          <w:b/>
          <w:u w:val="single"/>
        </w:rPr>
        <w:t xml:space="preserve">Modernizacja </w:t>
      </w:r>
      <w:r w:rsidR="0080725E">
        <w:rPr>
          <w:b/>
          <w:u w:val="single"/>
        </w:rPr>
        <w:t>s</w:t>
      </w:r>
      <w:r w:rsidR="002B31B0">
        <w:rPr>
          <w:b/>
          <w:u w:val="single"/>
        </w:rPr>
        <w:t>ali gimnastycznej w Zespole Szkół w Dąbrowicach</w:t>
      </w:r>
      <w:r w:rsidR="008E34EE" w:rsidRPr="00C754FD">
        <w:rPr>
          <w:b/>
          <w:u w:val="single"/>
        </w:rPr>
        <w:t>”.</w:t>
      </w:r>
      <w:r w:rsidRPr="009B1633">
        <w:t xml:space="preserve"> Wadium wniesione w pieniądzu przelewem na rachunek bankowy musi wpłynąć najpóźniej przed upływem terminu składania ofert.</w:t>
      </w:r>
    </w:p>
    <w:p w:rsidR="00E27539" w:rsidRPr="009B1633" w:rsidRDefault="00E27539" w:rsidP="00E27539">
      <w:pPr>
        <w:jc w:val="both"/>
      </w:pPr>
      <w:r w:rsidRPr="009B1633">
        <w:t xml:space="preserve">13.5. Wadium wniesione w pieniądzu zamawiający przechowuje na rachunku bankowym. </w:t>
      </w:r>
    </w:p>
    <w:p w:rsidR="00E27539" w:rsidRPr="009B1633" w:rsidRDefault="00E27539" w:rsidP="00E27539">
      <w:pPr>
        <w:jc w:val="both"/>
      </w:pPr>
      <w:r w:rsidRPr="009B1633">
        <w:t xml:space="preserve">13.6.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
    <w:p w:rsidR="00E27539" w:rsidRPr="009B1633" w:rsidRDefault="00E27539" w:rsidP="00E27539">
      <w:pPr>
        <w:jc w:val="both"/>
      </w:pPr>
      <w:r w:rsidRPr="009B1633">
        <w:t xml:space="preserve">13.7. Zamawiający zwraca niezwłocznie wadium, na wniosek wykonawcy, który wycofał ofertę przed upływem terminu składania ofert. </w:t>
      </w:r>
    </w:p>
    <w:p w:rsidR="00E27539" w:rsidRPr="009B1633" w:rsidRDefault="00E27539" w:rsidP="00E27539">
      <w:pPr>
        <w:jc w:val="both"/>
      </w:pPr>
      <w:r w:rsidRPr="009B1633">
        <w:t>13.8. Zamawiający żąda ponownego wniesienia wadium przez wykonawcę, któremu zwrócono wadium, jeżeli w wyniku rozstrzygnięcia odwołania jego oferta została wybrana jako najkorzystniejsza</w:t>
      </w:r>
      <w:r w:rsidR="00D01BAB">
        <w:t xml:space="preserve">. </w:t>
      </w:r>
      <w:r w:rsidRPr="009B1633">
        <w:t>Wykonawca wnosi wadium w terminie o</w:t>
      </w:r>
      <w:r w:rsidR="00D01BAB">
        <w:t xml:space="preserve">kreślonym przez zamawiającego. </w:t>
      </w:r>
    </w:p>
    <w:p w:rsidR="00E27539" w:rsidRPr="009B1633" w:rsidRDefault="00E27539" w:rsidP="00E27539">
      <w:pPr>
        <w:jc w:val="both"/>
      </w:pPr>
      <w:r w:rsidRPr="009B1633">
        <w:t>13.9. Zamawiający zatrzyma wa</w:t>
      </w:r>
      <w:r w:rsidR="00D01BAB">
        <w:t xml:space="preserve">dium wraz z odsetkami, jeżeli: </w:t>
      </w:r>
    </w:p>
    <w:p w:rsidR="00E27539" w:rsidRPr="009B1633" w:rsidRDefault="00E27539" w:rsidP="00E27539">
      <w:pPr>
        <w:jc w:val="both"/>
      </w:pPr>
      <w:r w:rsidRPr="009B1633">
        <w:t xml:space="preserve">13.9.1. Wykonawca, którego oferta zostanie wybrana odmówi podpisania umowy w sprawie </w:t>
      </w:r>
    </w:p>
    <w:p w:rsidR="00E27539" w:rsidRPr="009B1633" w:rsidRDefault="00E27539" w:rsidP="00E27539">
      <w:pPr>
        <w:jc w:val="both"/>
      </w:pPr>
      <w:r w:rsidRPr="009B1633">
        <w:t>zamówienia publicznego na wa</w:t>
      </w:r>
      <w:r w:rsidR="007A296B">
        <w:t xml:space="preserve">runkach określonych w ofercie; </w:t>
      </w:r>
    </w:p>
    <w:p w:rsidR="00E27539" w:rsidRPr="009B1633" w:rsidRDefault="00E27539" w:rsidP="00E27539">
      <w:pPr>
        <w:jc w:val="both"/>
      </w:pPr>
      <w:r w:rsidRPr="009B1633">
        <w:t>13.9.2. Wykonawca, którego oferta zostanie wybrana nie wniesie wymaganego zabezpieczen</w:t>
      </w:r>
      <w:r w:rsidR="00D01BAB">
        <w:t xml:space="preserve">ia należytego wykonania umowy; </w:t>
      </w:r>
    </w:p>
    <w:p w:rsidR="00E27539" w:rsidRPr="009B1633" w:rsidRDefault="00E27539" w:rsidP="00E27539">
      <w:pPr>
        <w:jc w:val="both"/>
      </w:pPr>
      <w:r w:rsidRPr="009B1633">
        <w:t xml:space="preserve">13.9.3. Wykonawca w odpowiedzi na wezwanie, o którym mowa w art. 26 ust. 3 i 3a, </w:t>
      </w:r>
      <w:r w:rsidR="00D01BAB">
        <w:br/>
      </w:r>
      <w:r w:rsidRPr="009B1633">
        <w:t>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w:t>
      </w:r>
      <w:r w:rsidR="00D01BAB">
        <w:t xml:space="preserve">nawcę jako najkorzystniejszej. </w:t>
      </w:r>
    </w:p>
    <w:p w:rsidR="00651C27" w:rsidRDefault="00E27539" w:rsidP="009A2D4A">
      <w:pPr>
        <w:jc w:val="both"/>
      </w:pPr>
      <w:r w:rsidRPr="009B1633">
        <w:t xml:space="preserve">13.9.4. Zawarcie umowy w sprawie zamówienia publicznego stanie się niemożliwe </w:t>
      </w:r>
      <w:r w:rsidR="00D01BAB">
        <w:br/>
      </w:r>
      <w:r w:rsidRPr="009B1633">
        <w:t xml:space="preserve"> przyczyn leżących po stronie Wykonawcy. </w:t>
      </w:r>
    </w:p>
    <w:p w:rsidR="00E95647" w:rsidRPr="00E95647" w:rsidRDefault="00E95647" w:rsidP="00E95647">
      <w:pPr>
        <w:overflowPunct w:val="0"/>
        <w:autoSpaceDE w:val="0"/>
        <w:autoSpaceDN w:val="0"/>
        <w:adjustRightInd w:val="0"/>
        <w:spacing w:line="300" w:lineRule="auto"/>
        <w:jc w:val="both"/>
        <w:textAlignment w:val="baseline"/>
      </w:pPr>
      <w:r w:rsidRPr="00E95647">
        <w:t>13.10. Oferta nie zabezpieczona w wymaganym terminie wadium, spowoduje wykluczenie Wykonawcy przez Zamawiającego. Wadium dla konsorcjum może być wniesione przez jednego z uczestników konsorcjum.</w:t>
      </w:r>
    </w:p>
    <w:p w:rsidR="00E95647" w:rsidRDefault="00E95647" w:rsidP="009A2D4A">
      <w:pPr>
        <w:jc w:val="both"/>
      </w:pPr>
    </w:p>
    <w:p w:rsidR="007A296B" w:rsidRPr="009A2D4A" w:rsidRDefault="007A296B" w:rsidP="009A2D4A">
      <w:pPr>
        <w:jc w:val="both"/>
      </w:pPr>
    </w:p>
    <w:p w:rsidR="00651C27" w:rsidRPr="009B1633" w:rsidRDefault="00651C27" w:rsidP="001963F3">
      <w:pPr>
        <w:widowControl w:val="0"/>
        <w:numPr>
          <w:ilvl w:val="0"/>
          <w:numId w:val="22"/>
        </w:numPr>
        <w:autoSpaceDE w:val="0"/>
        <w:autoSpaceDN w:val="0"/>
        <w:adjustRightInd w:val="0"/>
        <w:jc w:val="both"/>
        <w:rPr>
          <w:b/>
          <w:bCs/>
        </w:rPr>
      </w:pPr>
      <w:r w:rsidRPr="009B1633">
        <w:rPr>
          <w:b/>
          <w:bCs/>
        </w:rPr>
        <w:t xml:space="preserve"> OPIS   SPOSOBU   PRZYGOTOWANIA   OFERTY</w:t>
      </w:r>
    </w:p>
    <w:p w:rsidR="00651C27" w:rsidRPr="009B1633" w:rsidRDefault="00651C27" w:rsidP="00651C27">
      <w:pPr>
        <w:widowControl w:val="0"/>
        <w:autoSpaceDE w:val="0"/>
        <w:autoSpaceDN w:val="0"/>
        <w:adjustRightInd w:val="0"/>
        <w:rPr>
          <w:b/>
          <w:bCs/>
          <w:color w:val="FF0000"/>
        </w:rPr>
      </w:pPr>
    </w:p>
    <w:p w:rsidR="00651C27" w:rsidRPr="009B1633" w:rsidRDefault="00651C27" w:rsidP="001963F3">
      <w:pPr>
        <w:numPr>
          <w:ilvl w:val="1"/>
          <w:numId w:val="23"/>
        </w:numPr>
        <w:jc w:val="both"/>
      </w:pPr>
      <w:r w:rsidRPr="009B1633">
        <w:t>Wykonawca przedstawi ofertę zgodne z wymogami specyfikacji istotnych warunków 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9B1633" w:rsidRDefault="00651C27" w:rsidP="001963F3">
      <w:pPr>
        <w:numPr>
          <w:ilvl w:val="1"/>
          <w:numId w:val="23"/>
        </w:numPr>
        <w:jc w:val="both"/>
      </w:pPr>
      <w:r w:rsidRPr="009B1633">
        <w:t xml:space="preserve">Wraz z formularzem oferty należy złożyć wymagane dokumenty i oświadczenia, które składają  się  na ofertę (wymienione </w:t>
      </w:r>
      <w:r w:rsidRPr="009B1633">
        <w:rPr>
          <w:b/>
        </w:rPr>
        <w:t>w pkt. 9 SIWZ</w:t>
      </w:r>
      <w:r w:rsidRPr="009B1633">
        <w:t>).</w:t>
      </w:r>
    </w:p>
    <w:p w:rsidR="00651C27" w:rsidRPr="009B1633" w:rsidRDefault="00651C27" w:rsidP="001963F3">
      <w:pPr>
        <w:numPr>
          <w:ilvl w:val="1"/>
          <w:numId w:val="23"/>
        </w:numPr>
        <w:jc w:val="both"/>
      </w:pPr>
      <w:r w:rsidRPr="009B1633">
        <w:t xml:space="preserve">Formularz oferty (wzór - </w:t>
      </w:r>
      <w:r w:rsidRPr="009B1633">
        <w:rPr>
          <w:b/>
        </w:rPr>
        <w:t>załącznik nr 1</w:t>
      </w:r>
      <w:r w:rsidR="00C754FD">
        <w:t xml:space="preserve">) </w:t>
      </w:r>
      <w:r w:rsidRPr="009B1633">
        <w:t>oraz oświadczenia i wszystkie doku</w:t>
      </w:r>
      <w:r w:rsidR="00C754FD">
        <w:t xml:space="preserve">menty składające się na ofertę </w:t>
      </w:r>
      <w:r w:rsidRPr="009B1633">
        <w:t>muszą być podpisane przez Wykonawcę. (</w:t>
      </w:r>
      <w:r w:rsidR="008E34EE" w:rsidRPr="009B1633">
        <w:rPr>
          <w:b/>
          <w:bCs/>
          <w:i/>
          <w:iCs/>
        </w:rPr>
        <w:t xml:space="preserve">podpis nieczytelny </w:t>
      </w:r>
      <w:r w:rsidR="007A296B">
        <w:rPr>
          <w:b/>
          <w:bCs/>
          <w:i/>
          <w:iCs/>
        </w:rPr>
        <w:br/>
      </w:r>
      <w:r w:rsidR="008E34EE" w:rsidRPr="009B1633">
        <w:rPr>
          <w:b/>
          <w:bCs/>
          <w:i/>
          <w:iCs/>
        </w:rPr>
        <w:t>z pieczątka</w:t>
      </w:r>
      <w:r w:rsidRPr="009B1633">
        <w:rPr>
          <w:b/>
          <w:bCs/>
          <w:i/>
          <w:iCs/>
        </w:rPr>
        <w:t xml:space="preserve"> imienną, a</w:t>
      </w:r>
      <w:r w:rsidR="008E34EE" w:rsidRPr="009B1633">
        <w:rPr>
          <w:b/>
          <w:bCs/>
          <w:i/>
          <w:iCs/>
        </w:rPr>
        <w:t xml:space="preserve"> w przypadku</w:t>
      </w:r>
      <w:r w:rsidRPr="009B1633">
        <w:rPr>
          <w:b/>
          <w:bCs/>
          <w:i/>
          <w:iCs/>
        </w:rPr>
        <w:t xml:space="preserve"> braku pieczątki czytelny podpis).</w:t>
      </w:r>
    </w:p>
    <w:p w:rsidR="00651C27" w:rsidRPr="009B1633" w:rsidRDefault="00651C27" w:rsidP="001963F3">
      <w:pPr>
        <w:numPr>
          <w:ilvl w:val="1"/>
          <w:numId w:val="23"/>
        </w:numPr>
        <w:jc w:val="both"/>
      </w:pPr>
      <w:r w:rsidRPr="009B1633">
        <w:t>Ofertę nal</w:t>
      </w:r>
      <w:r w:rsidR="008E34EE" w:rsidRPr="009B1633">
        <w:t>eży podpisać zgodnie z zasadami</w:t>
      </w:r>
      <w:r w:rsidRPr="009B1633">
        <w:t xml:space="preserve">  reprezentacji wskazanymi we właściwym rejestrze KRS, a </w:t>
      </w:r>
      <w:r w:rsidRPr="009B1633">
        <w:rPr>
          <w:spacing w:val="-3"/>
        </w:rPr>
        <w:t>w przypadku przedsię</w:t>
      </w:r>
      <w:r w:rsidRPr="009B1633">
        <w:rPr>
          <w:spacing w:val="-3"/>
        </w:rPr>
        <w:softHyphen/>
      </w:r>
      <w:r w:rsidRPr="009B1633">
        <w:rPr>
          <w:spacing w:val="-2"/>
        </w:rPr>
        <w:t>biorcy, zgodnie z zasadami reprezentacji wskazanymi we właści</w:t>
      </w:r>
      <w:r w:rsidRPr="009B1633">
        <w:rPr>
          <w:spacing w:val="-2"/>
        </w:rPr>
        <w:softHyphen/>
      </w:r>
      <w:r w:rsidR="00DA4106">
        <w:rPr>
          <w:spacing w:val="-1"/>
        </w:rPr>
        <w:t>wym rejestrze (</w:t>
      </w:r>
      <w:r w:rsidRPr="009B1633">
        <w:rPr>
          <w:spacing w:val="-1"/>
        </w:rPr>
        <w:t>np. w ewidencji działalności gospodarczej)</w:t>
      </w:r>
      <w:r w:rsidRPr="009B1633">
        <w:t xml:space="preserve"> lub  innym dokumencie. </w:t>
      </w:r>
    </w:p>
    <w:p w:rsidR="00651C27" w:rsidRPr="009B1633" w:rsidRDefault="00651C27" w:rsidP="001963F3">
      <w:pPr>
        <w:numPr>
          <w:ilvl w:val="1"/>
          <w:numId w:val="23"/>
        </w:numPr>
        <w:jc w:val="both"/>
      </w:pPr>
      <w:r w:rsidRPr="009B1633">
        <w:t>Jeżeli osoba/osoby podpisująca ofertę działa na podstawie pełnomocnictwa, to pełno</w:t>
      </w:r>
      <w:r w:rsidR="00C754FD">
        <w:t xml:space="preserve">mocnictwo musi w swej treści jednoznacznie </w:t>
      </w:r>
      <w:r w:rsidRPr="009B1633">
        <w:t>określać zasady umocowania podpisane przez osoby uprawnione do reprezentacji Wykonawcy. Pełnomocnictwo musi zostać załączone do oferty i musi być złożone w oryginale lub kopii poświ</w:t>
      </w:r>
      <w:r w:rsidR="008E34EE" w:rsidRPr="009B1633">
        <w:t>adczonej zgodność z oryginałem</w:t>
      </w:r>
      <w:r w:rsidRPr="009B1633">
        <w:t xml:space="preserve"> (kopia powinna być poświadczona  notarialnie). </w:t>
      </w:r>
    </w:p>
    <w:p w:rsidR="00651C27" w:rsidRPr="009B1633" w:rsidRDefault="00651C27" w:rsidP="001963F3">
      <w:pPr>
        <w:widowControl w:val="0"/>
        <w:numPr>
          <w:ilvl w:val="1"/>
          <w:numId w:val="23"/>
        </w:numPr>
        <w:autoSpaceDE w:val="0"/>
        <w:autoSpaceDN w:val="0"/>
        <w:adjustRightInd w:val="0"/>
        <w:jc w:val="both"/>
      </w:pPr>
      <w:r w:rsidRPr="009B1633">
        <w:rPr>
          <w:spacing w:val="-2"/>
        </w:rPr>
        <w:t>Do oferty należy dołączyć dokument lub pełnomocnictwo, z</w:t>
      </w:r>
      <w:r w:rsidR="003B3CB4">
        <w:rPr>
          <w:spacing w:val="-2"/>
        </w:rPr>
        <w:t xml:space="preserve"> </w:t>
      </w:r>
      <w:r w:rsidRPr="009B1633">
        <w:rPr>
          <w:spacing w:val="-2"/>
        </w:rPr>
        <w:t>któ</w:t>
      </w:r>
      <w:r w:rsidR="00C754FD">
        <w:rPr>
          <w:spacing w:val="-1"/>
        </w:rPr>
        <w:t xml:space="preserve">rego </w:t>
      </w:r>
      <w:r w:rsidRPr="009B1633">
        <w:rPr>
          <w:spacing w:val="-1"/>
        </w:rPr>
        <w:t xml:space="preserve">wynika uprawnienie osoby (osób) do składania oświadczeń </w:t>
      </w:r>
      <w:r w:rsidRPr="009B1633">
        <w:rPr>
          <w:spacing w:val="2"/>
        </w:rPr>
        <w:t xml:space="preserve">woli i reprezentowania Wykonawcy, jeżeli prawo to nie wynika </w:t>
      </w:r>
      <w:r w:rsidRPr="009B1633">
        <w:rPr>
          <w:spacing w:val="-2"/>
        </w:rPr>
        <w:t xml:space="preserve">z rejestru. W takiej sytuacji dokument lub pełnomocnictwo muszą </w:t>
      </w:r>
      <w:r w:rsidRPr="009B1633">
        <w:rPr>
          <w:spacing w:val="-3"/>
        </w:rPr>
        <w:t>być integralną częścią oferty.</w:t>
      </w:r>
    </w:p>
    <w:p w:rsidR="00651C27" w:rsidRPr="009B1633" w:rsidRDefault="00651C27" w:rsidP="001963F3">
      <w:pPr>
        <w:widowControl w:val="0"/>
        <w:numPr>
          <w:ilvl w:val="1"/>
          <w:numId w:val="23"/>
        </w:numPr>
        <w:autoSpaceDE w:val="0"/>
        <w:autoSpaceDN w:val="0"/>
        <w:adjustRightInd w:val="0"/>
        <w:jc w:val="both"/>
      </w:pPr>
      <w:r w:rsidRPr="009B1633">
        <w:t>Postanowienia doty</w:t>
      </w:r>
      <w:r w:rsidR="008E34EE" w:rsidRPr="009B1633">
        <w:t>czące składania oferty wspólnej</w:t>
      </w:r>
      <w:r w:rsidRPr="009B1633">
        <w:t xml:space="preserve"> przez dwa lub więcej podmio</w:t>
      </w:r>
      <w:r w:rsidR="00C754FD">
        <w:t>tów gospodarczych – konsorcja/</w:t>
      </w:r>
      <w:r w:rsidRPr="009B1633">
        <w:t>spółki cywilne.</w:t>
      </w:r>
    </w:p>
    <w:p w:rsidR="00651C27" w:rsidRPr="009B1633" w:rsidRDefault="00651C27" w:rsidP="00651C27">
      <w:pPr>
        <w:widowControl w:val="0"/>
        <w:autoSpaceDE w:val="0"/>
        <w:autoSpaceDN w:val="0"/>
        <w:adjustRightInd w:val="0"/>
        <w:ind w:left="405"/>
        <w:jc w:val="both"/>
      </w:pPr>
      <w:r w:rsidRPr="009B1633">
        <w:t>Oferta (załącznik nr 1) winna być podpisana przez każdego z wykonawców występujących  wspólnie lub pełnomocnika ustanowionego do reprezentowania członków konsorcjum/spółki.</w:t>
      </w:r>
    </w:p>
    <w:p w:rsidR="00651C27" w:rsidRPr="009B1633" w:rsidRDefault="00651C27" w:rsidP="001963F3">
      <w:pPr>
        <w:widowControl w:val="0"/>
        <w:numPr>
          <w:ilvl w:val="1"/>
          <w:numId w:val="23"/>
        </w:numPr>
        <w:autoSpaceDE w:val="0"/>
        <w:autoSpaceDN w:val="0"/>
        <w:adjustRightInd w:val="0"/>
        <w:jc w:val="both"/>
      </w:pPr>
      <w:r w:rsidRPr="009B1633">
        <w:t>Wykonawca  może  złożyć tylko jedną ofertę.</w:t>
      </w:r>
    </w:p>
    <w:p w:rsidR="00651C27" w:rsidRPr="009B1633" w:rsidRDefault="00651C27" w:rsidP="001963F3">
      <w:pPr>
        <w:widowControl w:val="0"/>
        <w:numPr>
          <w:ilvl w:val="1"/>
          <w:numId w:val="23"/>
        </w:numPr>
        <w:autoSpaceDE w:val="0"/>
        <w:autoSpaceDN w:val="0"/>
        <w:adjustRightInd w:val="0"/>
        <w:ind w:left="360" w:hanging="360"/>
        <w:jc w:val="both"/>
      </w:pPr>
      <w:r w:rsidRPr="009B1633">
        <w:t>Wykonawca  ponosi  wszelkie koszty związane z przygotowaniem i złożeniem oferty .</w:t>
      </w:r>
    </w:p>
    <w:p w:rsidR="00651C27" w:rsidRPr="009B1633" w:rsidRDefault="00651C27" w:rsidP="001963F3">
      <w:pPr>
        <w:widowControl w:val="0"/>
        <w:numPr>
          <w:ilvl w:val="1"/>
          <w:numId w:val="23"/>
        </w:numPr>
        <w:autoSpaceDE w:val="0"/>
        <w:autoSpaceDN w:val="0"/>
        <w:adjustRightInd w:val="0"/>
        <w:ind w:left="360" w:hanging="360"/>
        <w:jc w:val="both"/>
      </w:pPr>
      <w:r w:rsidRPr="009B1633">
        <w:t>Wykonawca zamieści ofertę w kopercie, która:</w:t>
      </w:r>
    </w:p>
    <w:p w:rsidR="00651C27" w:rsidRPr="009B1633" w:rsidRDefault="00651C27" w:rsidP="00651C27">
      <w:pPr>
        <w:widowControl w:val="0"/>
        <w:autoSpaceDE w:val="0"/>
        <w:autoSpaceDN w:val="0"/>
        <w:adjustRightInd w:val="0"/>
        <w:ind w:left="360"/>
        <w:rPr>
          <w:i/>
          <w:iCs/>
        </w:rPr>
      </w:pPr>
      <w:r w:rsidRPr="009B1633">
        <w:rPr>
          <w:i/>
          <w:iCs/>
        </w:rPr>
        <w:t>- będzie</w:t>
      </w:r>
      <w:r w:rsidR="003B3CB4">
        <w:rPr>
          <w:i/>
          <w:iCs/>
        </w:rPr>
        <w:t xml:space="preserve"> </w:t>
      </w:r>
      <w:r w:rsidRPr="009B1633">
        <w:rPr>
          <w:i/>
          <w:iCs/>
        </w:rPr>
        <w:t>zaadresowana na zamawiającego:</w:t>
      </w:r>
    </w:p>
    <w:p w:rsidR="00651C27" w:rsidRPr="009B1633" w:rsidRDefault="00651C27" w:rsidP="00D01BAB">
      <w:pPr>
        <w:widowControl w:val="0"/>
        <w:autoSpaceDE w:val="0"/>
        <w:autoSpaceDN w:val="0"/>
        <w:adjustRightInd w:val="0"/>
        <w:ind w:left="360"/>
        <w:jc w:val="center"/>
        <w:rPr>
          <w:b/>
          <w:bCs/>
          <w:i/>
          <w:iCs/>
        </w:rPr>
      </w:pPr>
      <w:r w:rsidRPr="009B1633">
        <w:rPr>
          <w:b/>
          <w:bCs/>
          <w:i/>
          <w:iCs/>
        </w:rPr>
        <w:t xml:space="preserve">Gmina </w:t>
      </w:r>
      <w:r w:rsidR="00E27539" w:rsidRPr="009B1633">
        <w:rPr>
          <w:b/>
          <w:bCs/>
          <w:i/>
          <w:iCs/>
        </w:rPr>
        <w:t>Dąbrowice</w:t>
      </w:r>
    </w:p>
    <w:p w:rsidR="00651C27" w:rsidRPr="009B1633" w:rsidRDefault="00651C27" w:rsidP="00D01BAB">
      <w:pPr>
        <w:widowControl w:val="0"/>
        <w:autoSpaceDE w:val="0"/>
        <w:autoSpaceDN w:val="0"/>
        <w:adjustRightInd w:val="0"/>
        <w:ind w:left="360"/>
        <w:jc w:val="center"/>
        <w:rPr>
          <w:b/>
          <w:bCs/>
          <w:i/>
          <w:iCs/>
        </w:rPr>
      </w:pPr>
      <w:r w:rsidRPr="009B1633">
        <w:rPr>
          <w:b/>
          <w:bCs/>
          <w:i/>
          <w:iCs/>
        </w:rPr>
        <w:t xml:space="preserve">ul. </w:t>
      </w:r>
      <w:r w:rsidR="00E27539" w:rsidRPr="009B1633">
        <w:rPr>
          <w:b/>
          <w:bCs/>
          <w:i/>
          <w:iCs/>
        </w:rPr>
        <w:t>Nowy Rynek 17</w:t>
      </w:r>
    </w:p>
    <w:p w:rsidR="00651C27" w:rsidRPr="009B1633" w:rsidRDefault="00E27539" w:rsidP="00D01BAB">
      <w:pPr>
        <w:widowControl w:val="0"/>
        <w:autoSpaceDE w:val="0"/>
        <w:autoSpaceDN w:val="0"/>
        <w:adjustRightInd w:val="0"/>
        <w:ind w:left="360"/>
        <w:jc w:val="center"/>
        <w:rPr>
          <w:b/>
          <w:bCs/>
        </w:rPr>
      </w:pPr>
      <w:r w:rsidRPr="009B1633">
        <w:rPr>
          <w:b/>
          <w:bCs/>
          <w:i/>
          <w:iCs/>
        </w:rPr>
        <w:t>99-352 Dąbrowice</w:t>
      </w:r>
    </w:p>
    <w:p w:rsidR="00651C27" w:rsidRPr="009B1633" w:rsidRDefault="00651C27" w:rsidP="00651C27">
      <w:pPr>
        <w:widowControl w:val="0"/>
        <w:autoSpaceDE w:val="0"/>
        <w:autoSpaceDN w:val="0"/>
        <w:adjustRightInd w:val="0"/>
        <w:ind w:left="360"/>
        <w:rPr>
          <w:i/>
          <w:iCs/>
        </w:rPr>
      </w:pPr>
      <w:r w:rsidRPr="009B1633">
        <w:rPr>
          <w:i/>
          <w:iCs/>
        </w:rPr>
        <w:t xml:space="preserve">- będzie posiadać </w:t>
      </w:r>
      <w:r w:rsidRPr="009B1633">
        <w:rPr>
          <w:b/>
          <w:i/>
          <w:iCs/>
        </w:rPr>
        <w:t>nazwę i adres Wykonawcy</w:t>
      </w:r>
    </w:p>
    <w:p w:rsidR="00651C27" w:rsidRPr="009B1633" w:rsidRDefault="00651C27" w:rsidP="00651C27">
      <w:pPr>
        <w:pStyle w:val="Nagwek"/>
        <w:tabs>
          <w:tab w:val="clear" w:pos="4536"/>
          <w:tab w:val="clear" w:pos="9072"/>
          <w:tab w:val="left" w:pos="3450"/>
          <w:tab w:val="left" w:pos="3780"/>
          <w:tab w:val="left" w:pos="6135"/>
        </w:tabs>
        <w:ind w:left="360" w:right="-35"/>
        <w:jc w:val="both"/>
      </w:pPr>
      <w:r w:rsidRPr="009B1633">
        <w:rPr>
          <w:i/>
          <w:iCs/>
        </w:rPr>
        <w:t>-będzie posiadać oznaczenia:</w:t>
      </w:r>
    </w:p>
    <w:p w:rsidR="00E14622" w:rsidRPr="009B1633" w:rsidRDefault="00E14622" w:rsidP="00651C27">
      <w:pPr>
        <w:pStyle w:val="Nagwek"/>
        <w:tabs>
          <w:tab w:val="clear" w:pos="4536"/>
          <w:tab w:val="clear" w:pos="9072"/>
          <w:tab w:val="left" w:pos="3450"/>
          <w:tab w:val="left" w:pos="3780"/>
          <w:tab w:val="left" w:pos="6135"/>
        </w:tabs>
        <w:ind w:left="360" w:right="-35"/>
        <w:jc w:val="both"/>
      </w:pPr>
    </w:p>
    <w:p w:rsidR="00651C27" w:rsidRPr="009B1633"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b/>
        </w:rPr>
      </w:pPr>
      <w:r w:rsidRPr="009B1633">
        <w:rPr>
          <w:b/>
          <w:lang w:eastAsia="ar-SA"/>
        </w:rPr>
        <w:t xml:space="preserve">Oferta na zadanie: </w:t>
      </w:r>
    </w:p>
    <w:p w:rsidR="00E14622" w:rsidRPr="009B1633" w:rsidRDefault="00A968A0"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b/>
        </w:rPr>
      </w:pPr>
      <w:r w:rsidRPr="009B1633">
        <w:rPr>
          <w:b/>
        </w:rPr>
        <w:t>„</w:t>
      </w:r>
      <w:r w:rsidR="0080725E">
        <w:rPr>
          <w:b/>
        </w:rPr>
        <w:t>Modernizacja s</w:t>
      </w:r>
      <w:r w:rsidR="002B31B0">
        <w:rPr>
          <w:b/>
        </w:rPr>
        <w:t>ali gimnastycznej w Zespole Szkół w Dąbrowicach</w:t>
      </w:r>
      <w:r w:rsidR="00E14622" w:rsidRPr="009B1633">
        <w:rPr>
          <w:b/>
        </w:rPr>
        <w:t>”</w:t>
      </w:r>
    </w:p>
    <w:p w:rsidR="00E14622" w:rsidRPr="009B1633"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b/>
        </w:rPr>
      </w:pPr>
    </w:p>
    <w:p w:rsidR="00651C27" w:rsidRPr="00D01BAB" w:rsidRDefault="00651C27" w:rsidP="00D01BAB">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b/>
        </w:rPr>
      </w:pPr>
      <w:r w:rsidRPr="009B1633">
        <w:rPr>
          <w:b/>
        </w:rPr>
        <w:t xml:space="preserve">- </w:t>
      </w:r>
      <w:r w:rsidR="00DA4106">
        <w:rPr>
          <w:b/>
          <w:lang w:eastAsia="ar-SA"/>
        </w:rPr>
        <w:t xml:space="preserve">nie otwierać przed dniem </w:t>
      </w:r>
      <w:r w:rsidR="006F2AFE">
        <w:rPr>
          <w:b/>
          <w:lang w:eastAsia="ar-SA"/>
        </w:rPr>
        <w:t>16</w:t>
      </w:r>
      <w:r w:rsidR="002B31B0">
        <w:rPr>
          <w:b/>
          <w:lang w:eastAsia="ar-SA"/>
        </w:rPr>
        <w:t xml:space="preserve"> września</w:t>
      </w:r>
      <w:r w:rsidR="00DA4106" w:rsidRPr="00F54AA8">
        <w:rPr>
          <w:b/>
          <w:lang w:eastAsia="ar-SA"/>
        </w:rPr>
        <w:t xml:space="preserve"> </w:t>
      </w:r>
      <w:r w:rsidR="00F54AA8" w:rsidRPr="00F54AA8">
        <w:rPr>
          <w:b/>
          <w:bCs/>
          <w:lang w:eastAsia="ar-SA"/>
        </w:rPr>
        <w:t xml:space="preserve">2019 </w:t>
      </w:r>
      <w:r w:rsidR="00E27539" w:rsidRPr="00F54AA8">
        <w:rPr>
          <w:b/>
          <w:bCs/>
          <w:lang w:eastAsia="ar-SA"/>
        </w:rPr>
        <w:t>roku</w:t>
      </w:r>
      <w:r w:rsidRPr="009B1633">
        <w:rPr>
          <w:b/>
          <w:bCs/>
          <w:lang w:eastAsia="ar-SA"/>
        </w:rPr>
        <w:t xml:space="preserve"> godz. 10.00</w:t>
      </w:r>
    </w:p>
    <w:p w:rsidR="00651C27" w:rsidRPr="009B1633" w:rsidRDefault="00651C27" w:rsidP="001963F3">
      <w:pPr>
        <w:widowControl w:val="0"/>
        <w:numPr>
          <w:ilvl w:val="1"/>
          <w:numId w:val="23"/>
        </w:numPr>
        <w:autoSpaceDE w:val="0"/>
        <w:autoSpaceDN w:val="0"/>
        <w:adjustRightInd w:val="0"/>
        <w:jc w:val="both"/>
      </w:pPr>
      <w:r w:rsidRPr="009B1633">
        <w:t xml:space="preserve">  W przypadku przesyłania ofert pocztą lub kurierem zaleca się złożenie oferty </w:t>
      </w:r>
      <w:r w:rsidR="00864CF3" w:rsidRPr="009B1633">
        <w:br/>
      </w:r>
      <w:r w:rsidRPr="009B1633">
        <w:t>w dwóch kopertach (koperta z ofertą i koperta kurierska/pocztowa). W przypad</w:t>
      </w:r>
      <w:r w:rsidR="00D01BAB">
        <w:t xml:space="preserve">ku błędnego oznaczenia koperty </w:t>
      </w:r>
      <w:r w:rsidRPr="009B1633">
        <w:t>z ofertą lub braku drugiej koperty w przypadku przesyłania ofe</w:t>
      </w:r>
      <w:r w:rsidR="00D01BAB">
        <w:t xml:space="preserve">rty pocztą </w:t>
      </w:r>
      <w:r w:rsidR="008B3AAD" w:rsidRPr="009B1633">
        <w:t>lub za pośrednictwem</w:t>
      </w:r>
      <w:r w:rsidRPr="009B1633">
        <w:t xml:space="preserve">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9B1633" w:rsidRDefault="00651C27" w:rsidP="001963F3">
      <w:pPr>
        <w:widowControl w:val="0"/>
        <w:numPr>
          <w:ilvl w:val="1"/>
          <w:numId w:val="23"/>
        </w:numPr>
        <w:autoSpaceDE w:val="0"/>
        <w:autoSpaceDN w:val="0"/>
        <w:adjustRightInd w:val="0"/>
        <w:spacing w:after="60"/>
        <w:jc w:val="both"/>
      </w:pPr>
      <w:r w:rsidRPr="009B1633">
        <w:t>Proponuje się aby wszystkie strony oferty</w:t>
      </w:r>
      <w:r w:rsidR="003B3CB4">
        <w:t xml:space="preserve"> </w:t>
      </w:r>
      <w:r w:rsidRPr="009B1633">
        <w:t xml:space="preserve">i załączniki były ponumerowane. Miejsca </w:t>
      </w:r>
      <w:r w:rsidRPr="009B1633">
        <w:br/>
        <w:t>w których  Wykonawca  naniósł  jakiekolwiek   poprawki  muszą być  parafowane przez  osoby</w:t>
      </w:r>
      <w:r w:rsidR="003B3CB4">
        <w:t xml:space="preserve"> </w:t>
      </w:r>
      <w:r w:rsidRPr="009B1633">
        <w:t>podpisujące ofertę.</w:t>
      </w:r>
    </w:p>
    <w:p w:rsidR="00651C27" w:rsidRPr="009B1633" w:rsidRDefault="00651C27" w:rsidP="001963F3">
      <w:pPr>
        <w:widowControl w:val="0"/>
        <w:numPr>
          <w:ilvl w:val="1"/>
          <w:numId w:val="23"/>
        </w:numPr>
        <w:autoSpaceDE w:val="0"/>
        <w:autoSpaceDN w:val="0"/>
        <w:adjustRightInd w:val="0"/>
        <w:spacing w:after="60"/>
        <w:jc w:val="both"/>
      </w:pPr>
      <w:r w:rsidRPr="009B1633">
        <w:t>Wykonawca przed upływem terminu do składania ofert może zmienić lub wycofać ofertę pod warunkiem, że Zamawiający o</w:t>
      </w:r>
      <w:r w:rsidR="008B3AAD" w:rsidRPr="009B1633">
        <w:t>trzyma</w:t>
      </w:r>
      <w:r w:rsidR="00F7536B" w:rsidRPr="009B1633">
        <w:t xml:space="preserve"> pisemne powiadomienie</w:t>
      </w:r>
      <w:r w:rsidR="00D01BAB">
        <w:br/>
      </w:r>
      <w:r w:rsidRPr="009B1633">
        <w:t>o</w:t>
      </w:r>
      <w:r w:rsidR="003B3CB4">
        <w:t xml:space="preserve"> </w:t>
      </w:r>
      <w:r w:rsidRPr="009B1633">
        <w:t>wprowadzeniu zmian lub wycofaniu.</w:t>
      </w:r>
    </w:p>
    <w:p w:rsidR="00651C27" w:rsidRPr="009B1633" w:rsidRDefault="00651C27" w:rsidP="001963F3">
      <w:pPr>
        <w:widowControl w:val="0"/>
        <w:numPr>
          <w:ilvl w:val="1"/>
          <w:numId w:val="23"/>
        </w:numPr>
        <w:autoSpaceDE w:val="0"/>
        <w:autoSpaceDN w:val="0"/>
        <w:adjustRightInd w:val="0"/>
        <w:spacing w:after="60"/>
        <w:jc w:val="both"/>
        <w:rPr>
          <w:u w:val="single"/>
        </w:rPr>
      </w:pPr>
      <w:r w:rsidRPr="009B1633">
        <w:t xml:space="preserve">Wykonawca  nie może wycofać oferty lub wprowadzić zmian po upływie terminu do składania ofert. </w:t>
      </w:r>
    </w:p>
    <w:p w:rsidR="00651C27" w:rsidRPr="00D01BAB" w:rsidRDefault="00651C27" w:rsidP="001963F3">
      <w:pPr>
        <w:widowControl w:val="0"/>
        <w:numPr>
          <w:ilvl w:val="1"/>
          <w:numId w:val="23"/>
        </w:numPr>
        <w:autoSpaceDE w:val="0"/>
        <w:autoSpaceDN w:val="0"/>
        <w:adjustRightInd w:val="0"/>
        <w:spacing w:after="60"/>
        <w:jc w:val="both"/>
        <w:rPr>
          <w:u w:val="single"/>
        </w:rPr>
      </w:pPr>
      <w:r w:rsidRPr="009B1633">
        <w:rPr>
          <w:u w:val="single"/>
        </w:rPr>
        <w:t xml:space="preserve"> Podwykonawstwo</w:t>
      </w:r>
    </w:p>
    <w:p w:rsidR="00651C27" w:rsidRPr="00D01BAB" w:rsidRDefault="008B3AAD" w:rsidP="00651C27">
      <w:pPr>
        <w:widowControl w:val="0"/>
        <w:autoSpaceDE w:val="0"/>
        <w:autoSpaceDN w:val="0"/>
        <w:adjustRightInd w:val="0"/>
        <w:jc w:val="both"/>
      </w:pPr>
      <w:r w:rsidRPr="009B1633">
        <w:t>Zamawiający żąda</w:t>
      </w:r>
      <w:r w:rsidR="008E34EE" w:rsidRPr="009B1633">
        <w:t xml:space="preserve"> wskazania przez Wykonawcę w ofercie części</w:t>
      </w:r>
      <w:r w:rsidR="00651C27" w:rsidRPr="009B1633">
        <w:t xml:space="preserve"> zamówienia, których wykonanie zamierza powierzyć  podwykonawcom z p</w:t>
      </w:r>
      <w:r w:rsidR="008E34EE" w:rsidRPr="009B1633">
        <w:t>odaniem firm</w:t>
      </w:r>
      <w:r w:rsidR="00651C27" w:rsidRPr="009B1633">
        <w:t xml:space="preserve"> podwykonawców, (o ile są znane na dzień skła</w:t>
      </w:r>
      <w:r w:rsidR="008E34EE" w:rsidRPr="009B1633">
        <w:t>dania ofert, dotyczy to również</w:t>
      </w:r>
      <w:r w:rsidR="00651C27" w:rsidRPr="009B1633">
        <w:t xml:space="preserve"> podmiotów udostępniających swoje zasoby w celu wykazania spełn</w:t>
      </w:r>
      <w:r w:rsidR="00D01BAB">
        <w:t>ienia warunków w postępowaniu).</w:t>
      </w:r>
    </w:p>
    <w:p w:rsidR="00651C27" w:rsidRDefault="00651C27" w:rsidP="001963F3">
      <w:pPr>
        <w:widowControl w:val="0"/>
        <w:numPr>
          <w:ilvl w:val="1"/>
          <w:numId w:val="24"/>
        </w:numPr>
        <w:tabs>
          <w:tab w:val="left" w:pos="532"/>
          <w:tab w:val="left" w:pos="851"/>
        </w:tabs>
        <w:autoSpaceDE w:val="0"/>
        <w:autoSpaceDN w:val="0"/>
        <w:adjustRightInd w:val="0"/>
        <w:ind w:left="426" w:hanging="426"/>
        <w:jc w:val="both"/>
        <w:rPr>
          <w:rFonts w:eastAsia="Arial"/>
        </w:rPr>
      </w:pPr>
      <w:r w:rsidRPr="009B1633">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w:t>
      </w:r>
      <w:r w:rsidR="00DA4106">
        <w:br/>
      </w:r>
      <w:r w:rsidRPr="009B1633">
        <w:t xml:space="preserve">o zwalczaniu nieuczciwej konkurencji </w:t>
      </w:r>
      <w:r w:rsidRPr="006A68DE">
        <w:t xml:space="preserve">(Dz. U. z </w:t>
      </w:r>
      <w:r w:rsidR="006A68DE" w:rsidRPr="006A68DE">
        <w:t>2018r. poz. 419</w:t>
      </w:r>
      <w:r w:rsidRPr="006A68DE">
        <w:t>)”</w:t>
      </w:r>
      <w:r w:rsidRPr="009B1633">
        <w:t xml:space="preserve"> </w:t>
      </w:r>
      <w:r w:rsidR="008E34EE" w:rsidRPr="009B1633">
        <w:br/>
      </w:r>
      <w:r w:rsidRPr="009B1633">
        <w:t>i dołączone do oferty, zaleca się, aby były  oddzielnie spięte.</w:t>
      </w:r>
      <w:r w:rsidRPr="009B1633">
        <w:rPr>
          <w:rFonts w:eastAsia="Arial"/>
          <w:spacing w:val="-10"/>
          <w:w w:val="105"/>
        </w:rPr>
        <w:t xml:space="preserve"> Zastrzeżenie</w:t>
      </w:r>
      <w:r w:rsidR="003B3CB4">
        <w:rPr>
          <w:rFonts w:eastAsia="Arial"/>
          <w:spacing w:val="-10"/>
          <w:w w:val="105"/>
        </w:rPr>
        <w:t xml:space="preserve"> </w:t>
      </w:r>
      <w:r w:rsidRPr="009B1633">
        <w:rPr>
          <w:rFonts w:eastAsia="Arial"/>
        </w:rPr>
        <w:t>informacji, które nie stanowią tajemnicy przedsiębiorstwa w rozumieniu ustawy o zwalczaniu nieuczciwej konkurencji będzie traktowane, jako bezskuteczne  i skutkować będzie  ich odtajnieniem.</w:t>
      </w:r>
    </w:p>
    <w:p w:rsidR="00D01BAB" w:rsidRPr="00D01BAB" w:rsidRDefault="00D01BAB" w:rsidP="00D01BAB">
      <w:pPr>
        <w:widowControl w:val="0"/>
        <w:tabs>
          <w:tab w:val="left" w:pos="532"/>
          <w:tab w:val="left" w:pos="851"/>
        </w:tabs>
        <w:autoSpaceDE w:val="0"/>
        <w:autoSpaceDN w:val="0"/>
        <w:adjustRightInd w:val="0"/>
        <w:ind w:left="426"/>
        <w:jc w:val="both"/>
        <w:rPr>
          <w:rFonts w:eastAsia="Arial"/>
        </w:rPr>
      </w:pPr>
    </w:p>
    <w:p w:rsidR="00651C27" w:rsidRPr="009B1633" w:rsidRDefault="00651C27" w:rsidP="001963F3">
      <w:pPr>
        <w:widowControl w:val="0"/>
        <w:numPr>
          <w:ilvl w:val="0"/>
          <w:numId w:val="24"/>
        </w:numPr>
        <w:autoSpaceDE w:val="0"/>
        <w:autoSpaceDN w:val="0"/>
        <w:adjustRightInd w:val="0"/>
        <w:rPr>
          <w:b/>
          <w:bCs/>
        </w:rPr>
      </w:pPr>
      <w:r w:rsidRPr="009B1633">
        <w:rPr>
          <w:b/>
          <w:bCs/>
        </w:rPr>
        <w:t xml:space="preserve">    OPIS  SPOSOBU  OBLICZENIA  CENY  OFERTY</w:t>
      </w:r>
    </w:p>
    <w:p w:rsidR="00651C27" w:rsidRPr="009B1633" w:rsidRDefault="00651C27" w:rsidP="00651C27">
      <w:pPr>
        <w:widowControl w:val="0"/>
        <w:autoSpaceDE w:val="0"/>
        <w:autoSpaceDN w:val="0"/>
        <w:adjustRightInd w:val="0"/>
        <w:rPr>
          <w:b/>
          <w:bCs/>
        </w:rPr>
      </w:pPr>
    </w:p>
    <w:p w:rsidR="00651C27" w:rsidRPr="009B1633" w:rsidRDefault="00651C27" w:rsidP="001963F3">
      <w:pPr>
        <w:widowControl w:val="0"/>
        <w:numPr>
          <w:ilvl w:val="1"/>
          <w:numId w:val="25"/>
        </w:numPr>
        <w:autoSpaceDE w:val="0"/>
        <w:autoSpaceDN w:val="0"/>
        <w:adjustRightInd w:val="0"/>
        <w:rPr>
          <w:b/>
          <w:bCs/>
        </w:rPr>
      </w:pPr>
      <w:r w:rsidRPr="009B1633">
        <w:t xml:space="preserve"> Cenę o</w:t>
      </w:r>
      <w:r w:rsidR="008B3AAD" w:rsidRPr="009B1633">
        <w:t>ferty należy podać w "Formularzu  oferty",</w:t>
      </w:r>
      <w:r w:rsidRPr="009B1633">
        <w:t xml:space="preserve"> tj</w:t>
      </w:r>
      <w:r w:rsidR="008B3AAD" w:rsidRPr="009B1633">
        <w:t>.</w:t>
      </w:r>
      <w:r w:rsidRPr="009B1633">
        <w:rPr>
          <w:b/>
          <w:bCs/>
        </w:rPr>
        <w:t>: załączniku nr 1</w:t>
      </w:r>
    </w:p>
    <w:p w:rsidR="00651C27" w:rsidRPr="009B1633" w:rsidRDefault="00651C27" w:rsidP="001963F3">
      <w:pPr>
        <w:widowControl w:val="0"/>
        <w:numPr>
          <w:ilvl w:val="1"/>
          <w:numId w:val="25"/>
        </w:numPr>
        <w:autoSpaceDE w:val="0"/>
        <w:autoSpaceDN w:val="0"/>
        <w:adjustRightInd w:val="0"/>
        <w:jc w:val="both"/>
      </w:pPr>
      <w:r w:rsidRPr="009B1633">
        <w:t>Wartość netto oraz wartość brutto (z uwzględnieniem podatku od towarów i usług VAT w obowiązującej wysokości) winna być wyrażona w złotych polskich (PLN),</w:t>
      </w:r>
      <w:r w:rsidR="00D01BAB">
        <w:br/>
      </w:r>
      <w:r w:rsidR="00DA4106">
        <w:t xml:space="preserve">w złotych </w:t>
      </w:r>
      <w:r w:rsidRPr="009B1633">
        <w:t xml:space="preserve">polskich będą prowadzone również rozliczenia pomiędzy Zamawiającym </w:t>
      </w:r>
      <w:r w:rsidR="00D01BAB">
        <w:br/>
      </w:r>
      <w:r w:rsidRPr="009B1633">
        <w:t xml:space="preserve">a Wykonawcą. </w:t>
      </w:r>
    </w:p>
    <w:p w:rsidR="00651C27" w:rsidRPr="00D01BAB" w:rsidRDefault="00651C27" w:rsidP="001963F3">
      <w:pPr>
        <w:widowControl w:val="0"/>
        <w:numPr>
          <w:ilvl w:val="1"/>
          <w:numId w:val="25"/>
        </w:numPr>
        <w:autoSpaceDE w:val="0"/>
        <w:autoSpaceDN w:val="0"/>
        <w:adjustRightInd w:val="0"/>
        <w:jc w:val="both"/>
      </w:pPr>
      <w:r w:rsidRPr="009B1633">
        <w:t>Wyliczenie ceny oferty.</w:t>
      </w:r>
    </w:p>
    <w:p w:rsidR="00850E4D" w:rsidRPr="009B1633" w:rsidRDefault="00850E4D" w:rsidP="001963F3">
      <w:pPr>
        <w:pStyle w:val="Akapitzlist"/>
        <w:numPr>
          <w:ilvl w:val="1"/>
          <w:numId w:val="56"/>
        </w:numPr>
        <w:spacing w:after="0" w:line="300" w:lineRule="auto"/>
        <w:ind w:left="426" w:hanging="212"/>
        <w:jc w:val="both"/>
        <w:rPr>
          <w:rFonts w:ascii="Times New Roman" w:hAnsi="Times New Roman"/>
          <w:sz w:val="24"/>
          <w:szCs w:val="24"/>
        </w:rPr>
      </w:pPr>
      <w:r w:rsidRPr="009B1633">
        <w:rPr>
          <w:rFonts w:ascii="Times New Roman" w:hAnsi="Times New Roman"/>
          <w:sz w:val="24"/>
          <w:szCs w:val="24"/>
        </w:rPr>
        <w:t xml:space="preserve">       Cena przedstawiona w ofercie jest ceną ryczałtową określoną w sposób wskazany </w:t>
      </w:r>
      <w:r w:rsidR="00D01BAB">
        <w:rPr>
          <w:rFonts w:ascii="Times New Roman" w:hAnsi="Times New Roman"/>
          <w:sz w:val="24"/>
          <w:szCs w:val="24"/>
        </w:rPr>
        <w:br/>
      </w:r>
      <w:r w:rsidRPr="009B1633">
        <w:rPr>
          <w:rFonts w:ascii="Times New Roman" w:hAnsi="Times New Roman"/>
          <w:sz w:val="24"/>
          <w:szCs w:val="24"/>
        </w:rPr>
        <w:t xml:space="preserve">w formularzu </w:t>
      </w:r>
      <w:r w:rsidR="00F54AA8">
        <w:rPr>
          <w:rFonts w:ascii="Times New Roman" w:hAnsi="Times New Roman"/>
          <w:sz w:val="24"/>
          <w:szCs w:val="24"/>
        </w:rPr>
        <w:t>ofertowym;</w:t>
      </w:r>
    </w:p>
    <w:p w:rsidR="00651C27" w:rsidRPr="00D01BAB" w:rsidRDefault="00850E4D" w:rsidP="001963F3">
      <w:pPr>
        <w:pStyle w:val="Akapitzlist"/>
        <w:numPr>
          <w:ilvl w:val="1"/>
          <w:numId w:val="56"/>
        </w:numPr>
        <w:spacing w:after="0" w:line="300" w:lineRule="auto"/>
        <w:ind w:left="284" w:firstLine="0"/>
        <w:jc w:val="both"/>
        <w:rPr>
          <w:rFonts w:ascii="Times New Roman" w:hAnsi="Times New Roman"/>
          <w:sz w:val="24"/>
          <w:szCs w:val="24"/>
        </w:rPr>
      </w:pPr>
      <w:r w:rsidRPr="009B1633">
        <w:rPr>
          <w:rFonts w:ascii="Times New Roman" w:hAnsi="Times New Roman"/>
          <w:sz w:val="24"/>
          <w:szCs w:val="24"/>
        </w:rPr>
        <w:t>Cena przedstawiona w ofercie winna być ceną kompletną, jednoznaczną i ostateczn</w:t>
      </w:r>
      <w:r w:rsidR="00C754FD">
        <w:rPr>
          <w:rFonts w:ascii="Times New Roman" w:hAnsi="Times New Roman"/>
          <w:sz w:val="24"/>
          <w:szCs w:val="24"/>
        </w:rPr>
        <w:t xml:space="preserve">ą wyrażoną </w:t>
      </w:r>
      <w:r w:rsidRPr="009B1633">
        <w:rPr>
          <w:rFonts w:ascii="Times New Roman" w:hAnsi="Times New Roman"/>
          <w:sz w:val="24"/>
          <w:szCs w:val="24"/>
        </w:rPr>
        <w:t xml:space="preserve">w polskich złotych. Cenę należy podać z uwzględnieniem podatku od towar </w:t>
      </w:r>
      <w:r w:rsidR="00D01BAB">
        <w:rPr>
          <w:rFonts w:ascii="Times New Roman" w:hAnsi="Times New Roman"/>
          <w:sz w:val="24"/>
          <w:szCs w:val="24"/>
        </w:rPr>
        <w:br/>
      </w:r>
      <w:r w:rsidRPr="009B1633">
        <w:rPr>
          <w:rFonts w:ascii="Times New Roman" w:hAnsi="Times New Roman"/>
          <w:sz w:val="24"/>
          <w:szCs w:val="24"/>
        </w:rPr>
        <w:t xml:space="preserve">i usług – VAT. Podana cena będzie niezmienna bez względu na rzeczywisty poziom cen tego rodzaju </w:t>
      </w:r>
      <w:r w:rsidR="00C754FD">
        <w:rPr>
          <w:rFonts w:ascii="Times New Roman" w:hAnsi="Times New Roman"/>
          <w:sz w:val="24"/>
          <w:szCs w:val="24"/>
        </w:rPr>
        <w:t xml:space="preserve">usług </w:t>
      </w:r>
      <w:r w:rsidRPr="009B1633">
        <w:rPr>
          <w:rFonts w:ascii="Times New Roman" w:hAnsi="Times New Roman"/>
          <w:sz w:val="24"/>
          <w:szCs w:val="24"/>
        </w:rPr>
        <w:t>– jakie kształtować się będą w okresie realizacji przedmiotu zamówienia.</w:t>
      </w:r>
    </w:p>
    <w:p w:rsidR="00651C27" w:rsidRPr="009B1633" w:rsidRDefault="00FB5EDA" w:rsidP="001963F3">
      <w:pPr>
        <w:widowControl w:val="0"/>
        <w:numPr>
          <w:ilvl w:val="1"/>
          <w:numId w:val="26"/>
        </w:numPr>
        <w:tabs>
          <w:tab w:val="left" w:pos="612"/>
        </w:tabs>
        <w:ind w:left="426" w:right="103" w:hanging="426"/>
        <w:jc w:val="both"/>
        <w:rPr>
          <w:rFonts w:eastAsia="Arial"/>
        </w:rPr>
      </w:pPr>
      <w:r w:rsidRPr="009B1633">
        <w:t xml:space="preserve">Całkowita </w:t>
      </w:r>
      <w:r w:rsidR="00651C27" w:rsidRPr="009B1633">
        <w:t xml:space="preserve">cena brutto wykonania zamówienia powinna być wyrażona liczbowo </w:t>
      </w:r>
      <w:r w:rsidR="00D01BAB">
        <w:br/>
      </w:r>
      <w:r w:rsidR="00651C27" w:rsidRPr="009B1633">
        <w:t xml:space="preserve">i podana z dokładnością do dwóch miejsc po przecinku. </w:t>
      </w:r>
    </w:p>
    <w:p w:rsidR="00651C27" w:rsidRPr="009B1633" w:rsidRDefault="00651C27" w:rsidP="001963F3">
      <w:pPr>
        <w:widowControl w:val="0"/>
        <w:numPr>
          <w:ilvl w:val="1"/>
          <w:numId w:val="26"/>
        </w:numPr>
        <w:tabs>
          <w:tab w:val="left" w:pos="612"/>
        </w:tabs>
        <w:ind w:left="426" w:right="103" w:hanging="426"/>
        <w:jc w:val="both"/>
        <w:rPr>
          <w:rFonts w:eastAsia="Arial"/>
        </w:rPr>
      </w:pPr>
      <w:r w:rsidRPr="009B1633">
        <w:rPr>
          <w:rFonts w:eastAsia="Arial"/>
          <w:spacing w:val="-13"/>
          <w:w w:val="105"/>
        </w:rPr>
        <w:t xml:space="preserve"> Jeżeli </w:t>
      </w:r>
      <w:r w:rsidRPr="009B1633">
        <w:rPr>
          <w:rFonts w:eastAsia="Arial"/>
          <w:w w:val="105"/>
        </w:rPr>
        <w:t xml:space="preserve">w </w:t>
      </w:r>
      <w:r w:rsidRPr="009B1633">
        <w:rPr>
          <w:rFonts w:eastAsia="Arial"/>
        </w:rPr>
        <w:t xml:space="preserve">postępowaniu złożona będzie oferta, której wybór prowadziłby do powstania  </w:t>
      </w:r>
      <w:r w:rsidRPr="009B1633">
        <w:rPr>
          <w:rFonts w:eastAsia="Arial"/>
        </w:rPr>
        <w:br/>
        <w:t xml:space="preserve">u zamawiającego obowiązku podatkowego zgodnie z przepisami o podatku od towarów  </w:t>
      </w:r>
      <w:r w:rsidRPr="009B1633">
        <w:rPr>
          <w:rFonts w:eastAsia="Arial"/>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w:t>
      </w:r>
      <w:r w:rsidR="00D01BAB">
        <w:rPr>
          <w:rFonts w:eastAsia="Arial"/>
        </w:rPr>
        <w:br/>
      </w:r>
      <w:r w:rsidRPr="009B1633">
        <w:rPr>
          <w:rFonts w:eastAsia="Arial"/>
        </w:rPr>
        <w:t>u zamawiającego obowiązku podatkowego, ws</w:t>
      </w:r>
      <w:r w:rsidR="00FB5EDA" w:rsidRPr="009B1633">
        <w:rPr>
          <w:rFonts w:eastAsia="Arial"/>
        </w:rPr>
        <w:t>kazując nazwę (rodzaj) towaru /usługi, których dostawa</w:t>
      </w:r>
      <w:r w:rsidRPr="009B1633">
        <w:rPr>
          <w:rFonts w:eastAsia="Arial"/>
        </w:rPr>
        <w:t>/ świadczenie będzie prowadzić do jego powstania, oraz wskazując ich  wartość</w:t>
      </w:r>
      <w:r w:rsidR="003B3CB4">
        <w:rPr>
          <w:rFonts w:eastAsia="Arial"/>
        </w:rPr>
        <w:t xml:space="preserve"> </w:t>
      </w:r>
      <w:r w:rsidRPr="009B1633">
        <w:rPr>
          <w:rFonts w:eastAsia="Arial"/>
        </w:rPr>
        <w:t>bez kwoty podatku.</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0"/>
          <w:numId w:val="26"/>
        </w:numPr>
        <w:autoSpaceDE w:val="0"/>
        <w:autoSpaceDN w:val="0"/>
        <w:adjustRightInd w:val="0"/>
        <w:rPr>
          <w:b/>
          <w:bCs/>
        </w:rPr>
      </w:pPr>
      <w:r w:rsidRPr="009B1633">
        <w:rPr>
          <w:b/>
          <w:bCs/>
        </w:rPr>
        <w:t xml:space="preserve">   MIEJSCE  I  TERMIN  SKŁADANIA  OFERT</w:t>
      </w:r>
    </w:p>
    <w:p w:rsidR="00651C27" w:rsidRPr="009B1633" w:rsidRDefault="00651C27" w:rsidP="00651C27">
      <w:pPr>
        <w:widowControl w:val="0"/>
        <w:autoSpaceDE w:val="0"/>
        <w:autoSpaceDN w:val="0"/>
        <w:adjustRightInd w:val="0"/>
      </w:pPr>
    </w:p>
    <w:p w:rsidR="00651C27" w:rsidRPr="009B1633" w:rsidRDefault="00651C27" w:rsidP="00651C27">
      <w:pPr>
        <w:suppressAutoHyphens/>
        <w:spacing w:after="120"/>
        <w:jc w:val="both"/>
        <w:rPr>
          <w:lang w:eastAsia="ar-SA"/>
        </w:rPr>
      </w:pPr>
      <w:r w:rsidRPr="009B1633">
        <w:rPr>
          <w:b/>
          <w:color w:val="000000"/>
          <w:lang w:eastAsia="ar-SA"/>
        </w:rPr>
        <w:t xml:space="preserve">Oferty należy składać w siedzibie zamawiającego: Urząd Gminy w </w:t>
      </w:r>
      <w:r w:rsidR="008B3AAD" w:rsidRPr="009B1633">
        <w:rPr>
          <w:b/>
          <w:color w:val="000000"/>
          <w:lang w:eastAsia="ar-SA"/>
        </w:rPr>
        <w:t>Dąbrowicach</w:t>
      </w:r>
      <w:r w:rsidR="003B3CB4">
        <w:rPr>
          <w:b/>
          <w:color w:val="000000"/>
          <w:lang w:eastAsia="ar-SA"/>
        </w:rPr>
        <w:t xml:space="preserve"> </w:t>
      </w:r>
      <w:r w:rsidRPr="009B1633">
        <w:rPr>
          <w:b/>
          <w:color w:val="000000"/>
          <w:lang w:eastAsia="ar-SA"/>
        </w:rPr>
        <w:t xml:space="preserve">ul. </w:t>
      </w:r>
      <w:r w:rsidR="008B3AAD" w:rsidRPr="009B1633">
        <w:rPr>
          <w:b/>
          <w:color w:val="000000"/>
          <w:lang w:eastAsia="ar-SA"/>
        </w:rPr>
        <w:t>Nowy Rynek 17</w:t>
      </w:r>
      <w:r w:rsidRPr="009B1633">
        <w:rPr>
          <w:b/>
          <w:color w:val="000000"/>
          <w:lang w:eastAsia="ar-SA"/>
        </w:rPr>
        <w:t xml:space="preserve">; </w:t>
      </w:r>
      <w:r w:rsidR="00F7536B" w:rsidRPr="009B1633">
        <w:rPr>
          <w:b/>
          <w:color w:val="000000"/>
          <w:lang w:eastAsia="ar-SA"/>
        </w:rPr>
        <w:t>99-352 Dą</w:t>
      </w:r>
      <w:r w:rsidR="008B3AAD" w:rsidRPr="009B1633">
        <w:rPr>
          <w:b/>
          <w:color w:val="000000"/>
          <w:lang w:eastAsia="ar-SA"/>
        </w:rPr>
        <w:t>browice</w:t>
      </w:r>
      <w:r w:rsidRPr="009B1633">
        <w:rPr>
          <w:b/>
          <w:lang w:eastAsia="ar-SA"/>
        </w:rPr>
        <w:t xml:space="preserve">, </w:t>
      </w:r>
      <w:r w:rsidR="008B3AAD" w:rsidRPr="009B1633">
        <w:rPr>
          <w:b/>
          <w:lang w:eastAsia="ar-SA"/>
        </w:rPr>
        <w:t xml:space="preserve">I piętro </w:t>
      </w:r>
      <w:r w:rsidRPr="009B1633">
        <w:rPr>
          <w:b/>
          <w:lang w:eastAsia="ar-SA"/>
        </w:rPr>
        <w:t xml:space="preserve">(sekretariat), w terminie </w:t>
      </w:r>
      <w:r w:rsidRPr="009C33BB">
        <w:rPr>
          <w:b/>
          <w:u w:val="single"/>
          <w:lang w:eastAsia="ar-SA"/>
        </w:rPr>
        <w:t>do dnia</w:t>
      </w:r>
      <w:r w:rsidR="006F2AFE">
        <w:rPr>
          <w:b/>
          <w:u w:val="single"/>
          <w:lang w:eastAsia="ar-SA"/>
        </w:rPr>
        <w:t xml:space="preserve"> </w:t>
      </w:r>
      <w:r w:rsidR="006F2AFE">
        <w:rPr>
          <w:b/>
          <w:u w:val="single"/>
          <w:lang w:eastAsia="ar-SA"/>
        </w:rPr>
        <w:br/>
        <w:t>16</w:t>
      </w:r>
      <w:r w:rsidR="002B31B0">
        <w:rPr>
          <w:b/>
          <w:bCs/>
          <w:u w:val="single"/>
          <w:lang w:eastAsia="ar-SA"/>
        </w:rPr>
        <w:t xml:space="preserve"> września</w:t>
      </w:r>
      <w:r w:rsidR="00541273" w:rsidRPr="009C33BB">
        <w:rPr>
          <w:b/>
          <w:bCs/>
          <w:u w:val="single"/>
          <w:lang w:eastAsia="ar-SA"/>
        </w:rPr>
        <w:t xml:space="preserve"> </w:t>
      </w:r>
      <w:r w:rsidR="00850E4D" w:rsidRPr="009C33BB">
        <w:rPr>
          <w:b/>
          <w:bCs/>
          <w:u w:val="single"/>
          <w:lang w:eastAsia="ar-SA"/>
        </w:rPr>
        <w:t>201</w:t>
      </w:r>
      <w:r w:rsidR="00F54AA8" w:rsidRPr="009C33BB">
        <w:rPr>
          <w:b/>
          <w:bCs/>
          <w:u w:val="single"/>
          <w:lang w:eastAsia="ar-SA"/>
        </w:rPr>
        <w:t xml:space="preserve">9 </w:t>
      </w:r>
      <w:r w:rsidR="00850E4D" w:rsidRPr="009C33BB">
        <w:rPr>
          <w:b/>
          <w:bCs/>
          <w:u w:val="single"/>
          <w:lang w:eastAsia="ar-SA"/>
        </w:rPr>
        <w:t xml:space="preserve">r. </w:t>
      </w:r>
      <w:r w:rsidR="00F4696C" w:rsidRPr="009C33BB">
        <w:rPr>
          <w:b/>
          <w:bCs/>
          <w:u w:val="single"/>
          <w:lang w:eastAsia="ar-SA"/>
        </w:rPr>
        <w:t>do godz. 10</w:t>
      </w:r>
      <w:r w:rsidRPr="009C33BB">
        <w:rPr>
          <w:b/>
          <w:bCs/>
          <w:u w:val="single"/>
          <w:lang w:eastAsia="ar-SA"/>
        </w:rPr>
        <w:t>:</w:t>
      </w:r>
      <w:r w:rsidR="00F4696C" w:rsidRPr="009C33BB">
        <w:rPr>
          <w:b/>
          <w:bCs/>
          <w:u w:val="single"/>
          <w:lang w:eastAsia="ar-SA"/>
        </w:rPr>
        <w:t>00</w:t>
      </w:r>
      <w:r w:rsidRPr="009C33BB">
        <w:rPr>
          <w:u w:val="single"/>
          <w:lang w:eastAsia="ar-SA"/>
        </w:rPr>
        <w:t>.</w:t>
      </w:r>
    </w:p>
    <w:p w:rsidR="00651C27" w:rsidRPr="009B1633" w:rsidRDefault="00651C27" w:rsidP="00651C27">
      <w:pPr>
        <w:widowControl w:val="0"/>
        <w:autoSpaceDE w:val="0"/>
        <w:autoSpaceDN w:val="0"/>
        <w:adjustRightInd w:val="0"/>
        <w:jc w:val="both"/>
      </w:pPr>
      <w:r w:rsidRPr="009B1633">
        <w:t xml:space="preserve">Wszystkie oferty otrzymane przez </w:t>
      </w:r>
      <w:r w:rsidR="006F2AFE">
        <w:t xml:space="preserve">Zamawiającego po tym  terminie </w:t>
      </w:r>
      <w:r w:rsidRPr="009B1633">
        <w:t>zostaną zwrócone  Wykonawcom.</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0"/>
          <w:numId w:val="26"/>
        </w:numPr>
        <w:autoSpaceDE w:val="0"/>
        <w:autoSpaceDN w:val="0"/>
        <w:adjustRightInd w:val="0"/>
        <w:rPr>
          <w:b/>
          <w:bCs/>
        </w:rPr>
      </w:pPr>
      <w:r w:rsidRPr="009B1633">
        <w:rPr>
          <w:b/>
          <w:bCs/>
        </w:rPr>
        <w:t xml:space="preserve">  TERMIN   ZWIĄZANIA   OFERTĄ</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1"/>
          <w:numId w:val="27"/>
        </w:numPr>
        <w:autoSpaceDE w:val="0"/>
        <w:autoSpaceDN w:val="0"/>
        <w:adjustRightInd w:val="0"/>
        <w:jc w:val="both"/>
      </w:pPr>
      <w:r w:rsidRPr="009B1633">
        <w:t xml:space="preserve"> Termin związania ofertą wynosi </w:t>
      </w:r>
      <w:r w:rsidRPr="009B1633">
        <w:rPr>
          <w:b/>
          <w:bCs/>
        </w:rPr>
        <w:t xml:space="preserve">30 dni. </w:t>
      </w:r>
      <w:r w:rsidRPr="009B1633">
        <w:t>Bieg terminu</w:t>
      </w:r>
      <w:r w:rsidR="003B3CB4">
        <w:t xml:space="preserve"> </w:t>
      </w:r>
      <w:r w:rsidRPr="009B1633">
        <w:t>związania ofertą  rozpoczyna się wraz z upływem terminu składania ofert.</w:t>
      </w:r>
    </w:p>
    <w:p w:rsidR="00651C27" w:rsidRPr="009B1633" w:rsidRDefault="00651C27" w:rsidP="001963F3">
      <w:pPr>
        <w:widowControl w:val="0"/>
        <w:numPr>
          <w:ilvl w:val="1"/>
          <w:numId w:val="27"/>
        </w:numPr>
        <w:autoSpaceDE w:val="0"/>
        <w:autoSpaceDN w:val="0"/>
        <w:adjustRightInd w:val="0"/>
        <w:jc w:val="both"/>
      </w:pPr>
      <w:r w:rsidRPr="009B1633">
        <w:t xml:space="preserve">Wykonawca samodzielnie lub na wniosek Zamawiającego mogą przedłużyć termin związania ofertą, z tym że Zamawiający może tylko raz, co najmniej na 3 dni przed upływem terminu związania ofertą, zwrócić się do Wykonawców o wyrażenie </w:t>
      </w:r>
      <w:r w:rsidR="00541273">
        <w:t xml:space="preserve">zgody </w:t>
      </w:r>
      <w:r w:rsidRPr="009B1633">
        <w:t>na przedłużenie terminu, o którym mowa w pkt. 17.1 o oznaczony okres nie dłuższy jednak niż 60 dni. Zgoda Wykonawcy na przedłużenie terminu związania ofertą winna być wyrażona na piśmie.</w:t>
      </w:r>
    </w:p>
    <w:p w:rsidR="00651C27" w:rsidRPr="009B1633" w:rsidRDefault="00651C27" w:rsidP="001963F3">
      <w:pPr>
        <w:widowControl w:val="0"/>
        <w:numPr>
          <w:ilvl w:val="1"/>
          <w:numId w:val="27"/>
        </w:numPr>
        <w:autoSpaceDE w:val="0"/>
        <w:autoSpaceDN w:val="0"/>
        <w:adjustRightInd w:val="0"/>
        <w:jc w:val="both"/>
      </w:pPr>
      <w:r w:rsidRPr="009B1633">
        <w:t>W przypadku wniesienia odwołania po upływie terminu składania ofert bieg terminu związania ofertą ulega zawieszeniu  do czasu ogłoszenia przez izbę orzeczenia.</w:t>
      </w:r>
    </w:p>
    <w:p w:rsidR="00651C27" w:rsidRPr="009B1633" w:rsidRDefault="00651C27" w:rsidP="001963F3">
      <w:pPr>
        <w:widowControl w:val="0"/>
        <w:numPr>
          <w:ilvl w:val="1"/>
          <w:numId w:val="27"/>
        </w:numPr>
        <w:autoSpaceDE w:val="0"/>
        <w:autoSpaceDN w:val="0"/>
        <w:adjustRightInd w:val="0"/>
        <w:jc w:val="both"/>
      </w:pPr>
      <w:r w:rsidRPr="009B1633">
        <w:t>O zawieszeniu biegu termin</w:t>
      </w:r>
      <w:r w:rsidR="00D01BAB">
        <w:t xml:space="preserve">u związania ofertą Zamawiający </w:t>
      </w:r>
      <w:r w:rsidRPr="009B1633">
        <w:t xml:space="preserve">niezwłocznie poinformuje Wykonawców, którzy złożyli oferty. </w:t>
      </w:r>
    </w:p>
    <w:p w:rsidR="00651C27" w:rsidRPr="009B1633" w:rsidRDefault="00651C27" w:rsidP="00651C27">
      <w:pPr>
        <w:widowControl w:val="0"/>
        <w:autoSpaceDE w:val="0"/>
        <w:autoSpaceDN w:val="0"/>
        <w:adjustRightInd w:val="0"/>
        <w:jc w:val="both"/>
      </w:pPr>
    </w:p>
    <w:p w:rsidR="00651C27" w:rsidRPr="009B1633" w:rsidRDefault="00651C27" w:rsidP="001963F3">
      <w:pPr>
        <w:widowControl w:val="0"/>
        <w:numPr>
          <w:ilvl w:val="0"/>
          <w:numId w:val="27"/>
        </w:numPr>
        <w:autoSpaceDE w:val="0"/>
        <w:autoSpaceDN w:val="0"/>
        <w:adjustRightInd w:val="0"/>
        <w:rPr>
          <w:b/>
          <w:bCs/>
        </w:rPr>
      </w:pPr>
      <w:r w:rsidRPr="009B1633">
        <w:rPr>
          <w:b/>
          <w:bCs/>
        </w:rPr>
        <w:t xml:space="preserve"> MIEJSCE  I  TERMIN  OTWARCIA  OFERT</w:t>
      </w:r>
    </w:p>
    <w:p w:rsidR="00651C27" w:rsidRPr="009B1633" w:rsidRDefault="00651C27" w:rsidP="00651C27">
      <w:pPr>
        <w:widowControl w:val="0"/>
        <w:autoSpaceDE w:val="0"/>
        <w:autoSpaceDN w:val="0"/>
        <w:adjustRightInd w:val="0"/>
      </w:pPr>
    </w:p>
    <w:p w:rsidR="00651C27" w:rsidRPr="009A2D4A" w:rsidRDefault="00651C27" w:rsidP="001963F3">
      <w:pPr>
        <w:widowControl w:val="0"/>
        <w:numPr>
          <w:ilvl w:val="1"/>
          <w:numId w:val="27"/>
        </w:numPr>
        <w:autoSpaceDE w:val="0"/>
        <w:autoSpaceDN w:val="0"/>
        <w:adjustRightInd w:val="0"/>
      </w:pPr>
      <w:r w:rsidRPr="009B1633">
        <w:t>Publiczne otwarcie ofert .</w:t>
      </w:r>
    </w:p>
    <w:p w:rsidR="00651C27" w:rsidRPr="009B1633" w:rsidRDefault="00651C27" w:rsidP="00651C27">
      <w:pPr>
        <w:suppressAutoHyphens/>
        <w:spacing w:after="120"/>
        <w:jc w:val="both"/>
        <w:rPr>
          <w:lang w:eastAsia="ar-SA"/>
        </w:rPr>
      </w:pPr>
      <w:r w:rsidRPr="009B1633">
        <w:rPr>
          <w:b/>
          <w:lang w:eastAsia="ar-SA"/>
        </w:rPr>
        <w:t>Otwarcie ofert nastąpi w dniu</w:t>
      </w:r>
      <w:r w:rsidR="006F2AFE">
        <w:rPr>
          <w:b/>
          <w:lang w:eastAsia="ar-SA"/>
        </w:rPr>
        <w:t xml:space="preserve"> </w:t>
      </w:r>
      <w:r w:rsidR="006F2AFE" w:rsidRPr="006F2AFE">
        <w:rPr>
          <w:b/>
          <w:u w:val="single"/>
          <w:lang w:eastAsia="ar-SA"/>
        </w:rPr>
        <w:t>16</w:t>
      </w:r>
      <w:r w:rsidR="002B31B0">
        <w:rPr>
          <w:b/>
          <w:u w:val="single"/>
          <w:lang w:eastAsia="ar-SA"/>
        </w:rPr>
        <w:t xml:space="preserve"> września 2019 roku</w:t>
      </w:r>
      <w:r w:rsidR="00730509" w:rsidRPr="009B1633">
        <w:rPr>
          <w:b/>
          <w:u w:val="single"/>
          <w:lang w:eastAsia="ar-SA"/>
        </w:rPr>
        <w:t xml:space="preserve"> </w:t>
      </w:r>
      <w:r w:rsidRPr="009B1633">
        <w:rPr>
          <w:b/>
          <w:u w:val="single"/>
          <w:lang w:eastAsia="ar-SA"/>
        </w:rPr>
        <w:t xml:space="preserve">o </w:t>
      </w:r>
      <w:r w:rsidRPr="009B1633">
        <w:rPr>
          <w:b/>
          <w:bCs/>
          <w:u w:val="single"/>
          <w:lang w:eastAsia="ar-SA"/>
        </w:rPr>
        <w:t>godz. 10:</w:t>
      </w:r>
      <w:r w:rsidR="008B3AAD" w:rsidRPr="009B1633">
        <w:rPr>
          <w:b/>
          <w:bCs/>
          <w:u w:val="single"/>
          <w:lang w:eastAsia="ar-SA"/>
        </w:rPr>
        <w:t>15</w:t>
      </w:r>
      <w:r w:rsidR="002B31B0">
        <w:rPr>
          <w:b/>
          <w:bCs/>
          <w:u w:val="single"/>
          <w:lang w:eastAsia="ar-SA"/>
        </w:rPr>
        <w:t xml:space="preserve"> </w:t>
      </w:r>
      <w:r w:rsidRPr="009B1633">
        <w:rPr>
          <w:b/>
          <w:lang w:eastAsia="ar-SA"/>
        </w:rPr>
        <w:t xml:space="preserve">w siedzibie zamawiającego: </w:t>
      </w:r>
      <w:r w:rsidRPr="009B1633">
        <w:rPr>
          <w:b/>
          <w:color w:val="000000"/>
          <w:lang w:eastAsia="ar-SA"/>
        </w:rPr>
        <w:t xml:space="preserve">Urząd Gminy w </w:t>
      </w:r>
      <w:r w:rsidR="008B3AAD" w:rsidRPr="009B1633">
        <w:rPr>
          <w:b/>
          <w:color w:val="000000"/>
          <w:lang w:eastAsia="ar-SA"/>
        </w:rPr>
        <w:t>Dąbrowicach,</w:t>
      </w:r>
      <w:r w:rsidRPr="009B1633">
        <w:rPr>
          <w:b/>
          <w:color w:val="000000"/>
          <w:lang w:eastAsia="ar-SA"/>
        </w:rPr>
        <w:t xml:space="preserve"> ul. </w:t>
      </w:r>
      <w:r w:rsidR="008B3AAD" w:rsidRPr="009B1633">
        <w:rPr>
          <w:b/>
          <w:color w:val="000000"/>
          <w:lang w:eastAsia="ar-SA"/>
        </w:rPr>
        <w:t>Nowy Rynek 17</w:t>
      </w:r>
      <w:r w:rsidRPr="009B1633">
        <w:rPr>
          <w:b/>
          <w:color w:val="000000"/>
          <w:lang w:eastAsia="ar-SA"/>
        </w:rPr>
        <w:t xml:space="preserve">; </w:t>
      </w:r>
      <w:r w:rsidR="008B3AAD" w:rsidRPr="009B1633">
        <w:rPr>
          <w:b/>
          <w:color w:val="000000"/>
          <w:lang w:eastAsia="ar-SA"/>
        </w:rPr>
        <w:t>99-352 Dąbrowice</w:t>
      </w:r>
      <w:r w:rsidRPr="009B1633">
        <w:rPr>
          <w:lang w:eastAsia="ar-SA"/>
        </w:rPr>
        <w:t xml:space="preserve">. </w:t>
      </w:r>
    </w:p>
    <w:p w:rsidR="00651C27" w:rsidRPr="009B1633" w:rsidRDefault="009A2D4A" w:rsidP="00651C27">
      <w:pPr>
        <w:widowControl w:val="0"/>
        <w:autoSpaceDE w:val="0"/>
        <w:autoSpaceDN w:val="0"/>
        <w:adjustRightInd w:val="0"/>
      </w:pPr>
      <w:r>
        <w:t xml:space="preserve">     Otwarcie ofert jest jawne.</w:t>
      </w:r>
    </w:p>
    <w:p w:rsidR="00651C27" w:rsidRPr="009B1633" w:rsidRDefault="00651C27" w:rsidP="001963F3">
      <w:pPr>
        <w:widowControl w:val="0"/>
        <w:numPr>
          <w:ilvl w:val="1"/>
          <w:numId w:val="28"/>
        </w:numPr>
        <w:autoSpaceDE w:val="0"/>
        <w:autoSpaceDN w:val="0"/>
        <w:adjustRightInd w:val="0"/>
        <w:jc w:val="both"/>
      </w:pPr>
      <w:r w:rsidRPr="009B1633">
        <w:t>Bezpośrednio przed otwarciem ofert Zamawiający poda kwotę, jaką zamierza przeznaczyć na sfinansowanie zamówienia.</w:t>
      </w:r>
    </w:p>
    <w:p w:rsidR="00651C27" w:rsidRPr="009B1633" w:rsidRDefault="00651C27" w:rsidP="001963F3">
      <w:pPr>
        <w:widowControl w:val="0"/>
        <w:numPr>
          <w:ilvl w:val="1"/>
          <w:numId w:val="28"/>
        </w:numPr>
        <w:autoSpaceDE w:val="0"/>
        <w:autoSpaceDN w:val="0"/>
        <w:adjustRightInd w:val="0"/>
        <w:jc w:val="both"/>
      </w:pPr>
      <w:r w:rsidRPr="009B1633">
        <w:rPr>
          <w:rFonts w:eastAsia="Arial"/>
          <w:spacing w:val="-15"/>
          <w:w w:val="105"/>
        </w:rPr>
        <w:t xml:space="preserve">Niezwłocznie </w:t>
      </w:r>
      <w:r w:rsidRPr="009B1633">
        <w:rPr>
          <w:rFonts w:eastAsia="Arial"/>
          <w:w w:val="105"/>
        </w:rPr>
        <w:t xml:space="preserve">po </w:t>
      </w:r>
      <w:r w:rsidRPr="009B1633">
        <w:rPr>
          <w:rFonts w:eastAsia="Arial"/>
          <w:spacing w:val="-3"/>
          <w:w w:val="105"/>
        </w:rPr>
        <w:t xml:space="preserve">otwarciu </w:t>
      </w:r>
      <w:r w:rsidRPr="009B1633">
        <w:rPr>
          <w:rFonts w:eastAsia="Arial"/>
          <w:w w:val="105"/>
        </w:rPr>
        <w:t xml:space="preserve">ofert </w:t>
      </w:r>
      <w:r w:rsidRPr="009B1633">
        <w:rPr>
          <w:rFonts w:eastAsia="Arial"/>
          <w:spacing w:val="-9"/>
          <w:w w:val="105"/>
        </w:rPr>
        <w:t xml:space="preserve">zamawiający </w:t>
      </w:r>
      <w:r w:rsidRPr="009B1633">
        <w:rPr>
          <w:rFonts w:eastAsia="Arial"/>
          <w:spacing w:val="-11"/>
          <w:w w:val="105"/>
        </w:rPr>
        <w:t xml:space="preserve">zamieści </w:t>
      </w:r>
      <w:r w:rsidRPr="009B1633">
        <w:rPr>
          <w:rFonts w:eastAsia="Arial"/>
          <w:spacing w:val="-4"/>
          <w:w w:val="105"/>
        </w:rPr>
        <w:t xml:space="preserve">na </w:t>
      </w:r>
      <w:r w:rsidRPr="009B1633">
        <w:rPr>
          <w:rFonts w:eastAsia="Arial"/>
          <w:spacing w:val="-3"/>
          <w:w w:val="105"/>
        </w:rPr>
        <w:t>stronie</w:t>
      </w:r>
      <w:r w:rsidR="00373584">
        <w:rPr>
          <w:rFonts w:eastAsia="Arial"/>
          <w:spacing w:val="-3"/>
          <w:w w:val="105"/>
        </w:rPr>
        <w:t xml:space="preserve"> </w:t>
      </w:r>
      <w:hyperlink r:id="rId15" w:history="1">
        <w:r w:rsidR="00E91DF9" w:rsidRPr="00740A3F">
          <w:rPr>
            <w:rStyle w:val="Hipercze"/>
          </w:rPr>
          <w:t>http://dabrowice-bip2.alfatv.pl/</w:t>
        </w:r>
      </w:hyperlink>
      <w:r w:rsidRPr="009B1633">
        <w:rPr>
          <w:rFonts w:eastAsia="Arial"/>
          <w:spacing w:val="-4"/>
          <w:w w:val="105"/>
        </w:rPr>
        <w:t xml:space="preserve"> informacje</w:t>
      </w:r>
      <w:r w:rsidR="003B3CB4">
        <w:rPr>
          <w:rFonts w:eastAsia="Arial"/>
          <w:spacing w:val="-4"/>
          <w:w w:val="105"/>
        </w:rPr>
        <w:t xml:space="preserve"> </w:t>
      </w:r>
      <w:r w:rsidRPr="009B1633">
        <w:rPr>
          <w:rFonts w:eastAsia="Arial"/>
          <w:spacing w:val="-9"/>
          <w:w w:val="105"/>
        </w:rPr>
        <w:t>dotyczące:</w:t>
      </w:r>
    </w:p>
    <w:p w:rsidR="00651C27" w:rsidRPr="009B1633" w:rsidRDefault="00651C27" w:rsidP="001963F3">
      <w:pPr>
        <w:pStyle w:val="Akapitzlist"/>
        <w:widowControl w:val="0"/>
        <w:numPr>
          <w:ilvl w:val="1"/>
          <w:numId w:val="4"/>
        </w:numPr>
        <w:tabs>
          <w:tab w:val="left" w:pos="954"/>
        </w:tabs>
        <w:spacing w:before="37" w:after="0" w:line="240" w:lineRule="auto"/>
        <w:ind w:right="151" w:hanging="357"/>
        <w:contextualSpacing w:val="0"/>
        <w:rPr>
          <w:rFonts w:ascii="Times New Roman" w:eastAsia="Arial" w:hAnsi="Times New Roman"/>
          <w:sz w:val="24"/>
          <w:szCs w:val="24"/>
        </w:rPr>
      </w:pPr>
      <w:r w:rsidRPr="009B1633">
        <w:rPr>
          <w:rFonts w:ascii="Times New Roman" w:eastAsia="Arial" w:hAnsi="Times New Roman"/>
          <w:spacing w:val="-3"/>
          <w:w w:val="105"/>
          <w:sz w:val="24"/>
          <w:szCs w:val="24"/>
        </w:rPr>
        <w:t>kwoty,</w:t>
      </w:r>
      <w:r w:rsidR="003B3CB4">
        <w:rPr>
          <w:rFonts w:ascii="Times New Roman" w:eastAsia="Arial" w:hAnsi="Times New Roman"/>
          <w:spacing w:val="-3"/>
          <w:w w:val="105"/>
          <w:sz w:val="24"/>
          <w:szCs w:val="24"/>
        </w:rPr>
        <w:t xml:space="preserve"> </w:t>
      </w:r>
      <w:r w:rsidRPr="009B1633">
        <w:rPr>
          <w:rFonts w:ascii="Times New Roman" w:eastAsia="Arial" w:hAnsi="Times New Roman"/>
          <w:spacing w:val="-5"/>
          <w:w w:val="105"/>
          <w:sz w:val="24"/>
          <w:szCs w:val="24"/>
        </w:rPr>
        <w:t>jaką</w:t>
      </w:r>
      <w:r w:rsidR="003B3CB4">
        <w:rPr>
          <w:rFonts w:ascii="Times New Roman" w:eastAsia="Arial" w:hAnsi="Times New Roman"/>
          <w:spacing w:val="-5"/>
          <w:w w:val="105"/>
          <w:sz w:val="24"/>
          <w:szCs w:val="24"/>
        </w:rPr>
        <w:t xml:space="preserve"> </w:t>
      </w:r>
      <w:r w:rsidRPr="009B1633">
        <w:rPr>
          <w:rFonts w:ascii="Times New Roman" w:eastAsia="Arial" w:hAnsi="Times New Roman"/>
          <w:spacing w:val="-9"/>
          <w:w w:val="105"/>
          <w:sz w:val="24"/>
          <w:szCs w:val="24"/>
        </w:rPr>
        <w:t>zamierza</w:t>
      </w:r>
      <w:r w:rsidR="003B3CB4">
        <w:rPr>
          <w:rFonts w:ascii="Times New Roman" w:eastAsia="Arial" w:hAnsi="Times New Roman"/>
          <w:spacing w:val="-9"/>
          <w:w w:val="105"/>
          <w:sz w:val="24"/>
          <w:szCs w:val="24"/>
        </w:rPr>
        <w:t xml:space="preserve"> </w:t>
      </w:r>
      <w:r w:rsidRPr="009B1633">
        <w:rPr>
          <w:rFonts w:ascii="Times New Roman" w:eastAsia="Arial" w:hAnsi="Times New Roman"/>
          <w:spacing w:val="-11"/>
          <w:w w:val="105"/>
          <w:sz w:val="24"/>
          <w:szCs w:val="24"/>
        </w:rPr>
        <w:t>przeznaczyć</w:t>
      </w:r>
      <w:r w:rsidR="003B3CB4">
        <w:rPr>
          <w:rFonts w:ascii="Times New Roman" w:eastAsia="Arial" w:hAnsi="Times New Roman"/>
          <w:spacing w:val="-11"/>
          <w:w w:val="105"/>
          <w:sz w:val="24"/>
          <w:szCs w:val="24"/>
        </w:rPr>
        <w:t xml:space="preserve"> </w:t>
      </w:r>
      <w:r w:rsidRPr="009B1633">
        <w:rPr>
          <w:rFonts w:ascii="Times New Roman" w:eastAsia="Arial" w:hAnsi="Times New Roman"/>
          <w:w w:val="105"/>
          <w:sz w:val="24"/>
          <w:szCs w:val="24"/>
        </w:rPr>
        <w:t>na</w:t>
      </w:r>
      <w:r w:rsidR="003B3CB4">
        <w:rPr>
          <w:rFonts w:ascii="Times New Roman" w:eastAsia="Arial" w:hAnsi="Times New Roman"/>
          <w:w w:val="105"/>
          <w:sz w:val="24"/>
          <w:szCs w:val="24"/>
        </w:rPr>
        <w:t xml:space="preserve"> </w:t>
      </w:r>
      <w:r w:rsidRPr="009B1633">
        <w:rPr>
          <w:rFonts w:ascii="Times New Roman" w:eastAsia="Arial" w:hAnsi="Times New Roman"/>
          <w:spacing w:val="-8"/>
          <w:w w:val="105"/>
          <w:sz w:val="24"/>
          <w:szCs w:val="24"/>
        </w:rPr>
        <w:t>sfinansowanie</w:t>
      </w:r>
      <w:r w:rsidR="003B3CB4">
        <w:rPr>
          <w:rFonts w:ascii="Times New Roman" w:eastAsia="Arial" w:hAnsi="Times New Roman"/>
          <w:spacing w:val="-8"/>
          <w:w w:val="105"/>
          <w:sz w:val="24"/>
          <w:szCs w:val="24"/>
        </w:rPr>
        <w:t xml:space="preserve"> </w:t>
      </w:r>
      <w:r w:rsidRPr="009B1633">
        <w:rPr>
          <w:rFonts w:ascii="Times New Roman" w:eastAsia="Arial" w:hAnsi="Times New Roman"/>
          <w:spacing w:val="-10"/>
          <w:w w:val="105"/>
          <w:sz w:val="24"/>
          <w:szCs w:val="24"/>
        </w:rPr>
        <w:t>zamówienia;</w:t>
      </w:r>
    </w:p>
    <w:p w:rsidR="00651C27" w:rsidRPr="009B1633" w:rsidRDefault="00651C27" w:rsidP="001963F3">
      <w:pPr>
        <w:pStyle w:val="Akapitzlist"/>
        <w:widowControl w:val="0"/>
        <w:numPr>
          <w:ilvl w:val="1"/>
          <w:numId w:val="4"/>
        </w:numPr>
        <w:tabs>
          <w:tab w:val="left" w:pos="954"/>
        </w:tabs>
        <w:spacing w:before="64" w:after="0" w:line="240" w:lineRule="auto"/>
        <w:ind w:right="151" w:hanging="357"/>
        <w:contextualSpacing w:val="0"/>
        <w:rPr>
          <w:rFonts w:ascii="Times New Roman" w:eastAsia="Arial" w:hAnsi="Times New Roman"/>
          <w:sz w:val="24"/>
          <w:szCs w:val="24"/>
        </w:rPr>
      </w:pPr>
      <w:r w:rsidRPr="009B1633">
        <w:rPr>
          <w:rFonts w:ascii="Times New Roman" w:eastAsia="Arial" w:hAnsi="Times New Roman"/>
          <w:w w:val="105"/>
          <w:sz w:val="24"/>
          <w:szCs w:val="24"/>
        </w:rPr>
        <w:t>firm</w:t>
      </w:r>
      <w:r w:rsidR="003B3CB4">
        <w:rPr>
          <w:rFonts w:ascii="Times New Roman" w:eastAsia="Arial" w:hAnsi="Times New Roman"/>
          <w:w w:val="105"/>
          <w:sz w:val="24"/>
          <w:szCs w:val="24"/>
        </w:rPr>
        <w:t xml:space="preserve"> </w:t>
      </w:r>
      <w:r w:rsidRPr="009B1633">
        <w:rPr>
          <w:rFonts w:ascii="Times New Roman" w:eastAsia="Arial" w:hAnsi="Times New Roman"/>
          <w:spacing w:val="-5"/>
          <w:w w:val="105"/>
          <w:sz w:val="24"/>
          <w:szCs w:val="24"/>
        </w:rPr>
        <w:t>oraz</w:t>
      </w:r>
      <w:r w:rsidR="003B3CB4">
        <w:rPr>
          <w:rFonts w:ascii="Times New Roman" w:eastAsia="Arial" w:hAnsi="Times New Roman"/>
          <w:spacing w:val="-5"/>
          <w:w w:val="105"/>
          <w:sz w:val="24"/>
          <w:szCs w:val="24"/>
        </w:rPr>
        <w:t xml:space="preserve"> </w:t>
      </w:r>
      <w:r w:rsidRPr="009B1633">
        <w:rPr>
          <w:rFonts w:ascii="Times New Roman" w:eastAsia="Arial" w:hAnsi="Times New Roman"/>
          <w:spacing w:val="-12"/>
          <w:w w:val="105"/>
          <w:sz w:val="24"/>
          <w:szCs w:val="24"/>
        </w:rPr>
        <w:t>adresów</w:t>
      </w:r>
      <w:r w:rsidR="003B3CB4">
        <w:rPr>
          <w:rFonts w:ascii="Times New Roman" w:eastAsia="Arial" w:hAnsi="Times New Roman"/>
          <w:spacing w:val="-12"/>
          <w:w w:val="105"/>
          <w:sz w:val="24"/>
          <w:szCs w:val="24"/>
        </w:rPr>
        <w:t xml:space="preserve"> </w:t>
      </w:r>
      <w:r w:rsidRPr="009B1633">
        <w:rPr>
          <w:rFonts w:ascii="Times New Roman" w:eastAsia="Arial" w:hAnsi="Times New Roman"/>
          <w:sz w:val="24"/>
          <w:szCs w:val="24"/>
        </w:rPr>
        <w:t>wykonawców, którzy złożyli oferty</w:t>
      </w:r>
      <w:r w:rsidR="003B3CB4">
        <w:rPr>
          <w:rFonts w:ascii="Times New Roman" w:eastAsia="Arial" w:hAnsi="Times New Roman"/>
          <w:sz w:val="24"/>
          <w:szCs w:val="24"/>
        </w:rPr>
        <w:t xml:space="preserve"> </w:t>
      </w:r>
      <w:r w:rsidRPr="009B1633">
        <w:rPr>
          <w:rFonts w:ascii="Times New Roman" w:eastAsia="Arial" w:hAnsi="Times New Roman"/>
          <w:w w:val="105"/>
          <w:sz w:val="24"/>
          <w:szCs w:val="24"/>
        </w:rPr>
        <w:t>w</w:t>
      </w:r>
      <w:r w:rsidR="003B3CB4">
        <w:rPr>
          <w:rFonts w:ascii="Times New Roman" w:eastAsia="Arial" w:hAnsi="Times New Roman"/>
          <w:w w:val="105"/>
          <w:sz w:val="24"/>
          <w:szCs w:val="24"/>
        </w:rPr>
        <w:t xml:space="preserve"> </w:t>
      </w:r>
      <w:r w:rsidRPr="009B1633">
        <w:rPr>
          <w:rFonts w:ascii="Times New Roman" w:eastAsia="Arial" w:hAnsi="Times New Roman"/>
          <w:spacing w:val="-3"/>
          <w:w w:val="105"/>
          <w:sz w:val="24"/>
          <w:szCs w:val="24"/>
        </w:rPr>
        <w:t>terminie;</w:t>
      </w:r>
    </w:p>
    <w:p w:rsidR="00651C27" w:rsidRPr="009B1633" w:rsidRDefault="00651C27" w:rsidP="001963F3">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imes New Roman" w:hAnsi="Times New Roman"/>
          <w:sz w:val="24"/>
          <w:szCs w:val="24"/>
        </w:rPr>
      </w:pPr>
      <w:r w:rsidRPr="009B1633">
        <w:rPr>
          <w:rFonts w:ascii="Times New Roman" w:eastAsia="Arial" w:hAnsi="Times New Roman"/>
          <w:spacing w:val="-9"/>
          <w:w w:val="105"/>
          <w:sz w:val="24"/>
          <w:szCs w:val="24"/>
        </w:rPr>
        <w:t>ceny,</w:t>
      </w:r>
      <w:r w:rsidR="003B3CB4">
        <w:rPr>
          <w:rFonts w:ascii="Times New Roman" w:eastAsia="Arial" w:hAnsi="Times New Roman"/>
          <w:spacing w:val="-9"/>
          <w:w w:val="105"/>
          <w:sz w:val="24"/>
          <w:szCs w:val="24"/>
        </w:rPr>
        <w:t xml:space="preserve"> </w:t>
      </w:r>
      <w:r w:rsidRPr="009B1633">
        <w:rPr>
          <w:rFonts w:ascii="Times New Roman" w:eastAsia="Arial" w:hAnsi="Times New Roman"/>
          <w:w w:val="105"/>
          <w:sz w:val="24"/>
          <w:szCs w:val="24"/>
        </w:rPr>
        <w:t>terminu</w:t>
      </w:r>
      <w:r w:rsidR="003B3CB4">
        <w:rPr>
          <w:rFonts w:ascii="Times New Roman" w:eastAsia="Arial" w:hAnsi="Times New Roman"/>
          <w:w w:val="105"/>
          <w:sz w:val="24"/>
          <w:szCs w:val="24"/>
        </w:rPr>
        <w:t xml:space="preserve"> </w:t>
      </w:r>
      <w:r w:rsidRPr="009B1633">
        <w:rPr>
          <w:rFonts w:ascii="Times New Roman" w:eastAsia="Arial" w:hAnsi="Times New Roman"/>
          <w:spacing w:val="-6"/>
          <w:w w:val="105"/>
          <w:sz w:val="24"/>
          <w:szCs w:val="24"/>
        </w:rPr>
        <w:t>wykonania</w:t>
      </w:r>
      <w:r w:rsidR="003B3CB4">
        <w:rPr>
          <w:rFonts w:ascii="Times New Roman" w:eastAsia="Arial" w:hAnsi="Times New Roman"/>
          <w:spacing w:val="-6"/>
          <w:w w:val="105"/>
          <w:sz w:val="24"/>
          <w:szCs w:val="24"/>
        </w:rPr>
        <w:t xml:space="preserve"> </w:t>
      </w:r>
      <w:r w:rsidRPr="009B1633">
        <w:rPr>
          <w:rFonts w:ascii="Times New Roman" w:eastAsia="Arial" w:hAnsi="Times New Roman"/>
          <w:spacing w:val="-10"/>
          <w:w w:val="105"/>
          <w:sz w:val="24"/>
          <w:szCs w:val="24"/>
        </w:rPr>
        <w:t>zamówienia i</w:t>
      </w:r>
      <w:r w:rsidR="003B3CB4">
        <w:rPr>
          <w:rFonts w:ascii="Times New Roman" w:eastAsia="Arial" w:hAnsi="Times New Roman"/>
          <w:spacing w:val="-10"/>
          <w:w w:val="105"/>
          <w:sz w:val="24"/>
          <w:szCs w:val="24"/>
        </w:rPr>
        <w:t xml:space="preserve"> </w:t>
      </w:r>
      <w:r w:rsidRPr="009B1633">
        <w:rPr>
          <w:rFonts w:ascii="Times New Roman" w:eastAsia="Arial" w:hAnsi="Times New Roman"/>
          <w:spacing w:val="-7"/>
          <w:w w:val="105"/>
          <w:sz w:val="24"/>
          <w:szCs w:val="24"/>
        </w:rPr>
        <w:t>okresu</w:t>
      </w:r>
      <w:r w:rsidR="003B3CB4">
        <w:rPr>
          <w:rFonts w:ascii="Times New Roman" w:eastAsia="Arial" w:hAnsi="Times New Roman"/>
          <w:spacing w:val="-7"/>
          <w:w w:val="105"/>
          <w:sz w:val="24"/>
          <w:szCs w:val="24"/>
        </w:rPr>
        <w:t xml:space="preserve"> </w:t>
      </w:r>
      <w:r w:rsidRPr="009B1633">
        <w:rPr>
          <w:rFonts w:ascii="Times New Roman" w:eastAsia="Arial" w:hAnsi="Times New Roman"/>
          <w:spacing w:val="-8"/>
          <w:w w:val="105"/>
          <w:sz w:val="24"/>
          <w:szCs w:val="24"/>
        </w:rPr>
        <w:t>gwarancji</w:t>
      </w:r>
      <w:r w:rsidR="003B3CB4">
        <w:rPr>
          <w:rFonts w:ascii="Times New Roman" w:eastAsia="Arial" w:hAnsi="Times New Roman"/>
          <w:spacing w:val="-8"/>
          <w:w w:val="105"/>
          <w:sz w:val="24"/>
          <w:szCs w:val="24"/>
        </w:rPr>
        <w:t>.</w:t>
      </w:r>
      <w:r w:rsidRPr="009B1633">
        <w:rPr>
          <w:rFonts w:ascii="Times New Roman" w:eastAsia="Arial" w:hAnsi="Times New Roman"/>
          <w:spacing w:val="-8"/>
          <w:w w:val="105"/>
          <w:sz w:val="24"/>
          <w:szCs w:val="24"/>
        </w:rPr>
        <w:t xml:space="preserve"> </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0"/>
          <w:numId w:val="28"/>
        </w:numPr>
        <w:autoSpaceDE w:val="0"/>
        <w:autoSpaceDN w:val="0"/>
        <w:adjustRightInd w:val="0"/>
        <w:rPr>
          <w:b/>
          <w:bCs/>
        </w:rPr>
      </w:pPr>
      <w:r w:rsidRPr="009B1633">
        <w:rPr>
          <w:b/>
          <w:bCs/>
        </w:rPr>
        <w:t xml:space="preserve"> BADANIE   I   OCENA   OFERT</w:t>
      </w:r>
    </w:p>
    <w:p w:rsidR="00651C27" w:rsidRPr="009B1633" w:rsidRDefault="00651C27" w:rsidP="00651C27">
      <w:pPr>
        <w:widowControl w:val="0"/>
        <w:autoSpaceDE w:val="0"/>
        <w:autoSpaceDN w:val="0"/>
        <w:adjustRightInd w:val="0"/>
        <w:rPr>
          <w:b/>
          <w:bCs/>
        </w:rPr>
      </w:pPr>
    </w:p>
    <w:p w:rsidR="00651C27" w:rsidRPr="009B1633" w:rsidRDefault="00651C27" w:rsidP="001963F3">
      <w:pPr>
        <w:numPr>
          <w:ilvl w:val="1"/>
          <w:numId w:val="29"/>
        </w:numPr>
        <w:jc w:val="both"/>
      </w:pPr>
      <w:r w:rsidRPr="009B1633">
        <w:t>Działając zgodnie z art. 24aa ust. 1 ustawy PZP Zamawiają</w:t>
      </w:r>
      <w:r w:rsidR="00115B0A">
        <w:t xml:space="preserve">cy najpierw dokona oceny ofert, </w:t>
      </w:r>
      <w:r w:rsidRPr="009B1633">
        <w:t xml:space="preserve">a następnie zbada, czy Wykonawca, którego oferta została oceniona jako </w:t>
      </w:r>
      <w:r w:rsidR="008B3AAD" w:rsidRPr="009B1633">
        <w:t>najkorzystniejsza, nie podlega</w:t>
      </w:r>
      <w:r w:rsidRPr="009B1633">
        <w:t xml:space="preserve"> wykluczeniu oraz spełnia warunki udziału </w:t>
      </w:r>
      <w:r w:rsidR="00D01BAB">
        <w:br/>
      </w:r>
      <w:r w:rsidRPr="009B1633">
        <w:t>w postępowaniu.</w:t>
      </w:r>
    </w:p>
    <w:p w:rsidR="00651C27" w:rsidRPr="009B1633" w:rsidRDefault="00651C27" w:rsidP="001963F3">
      <w:pPr>
        <w:numPr>
          <w:ilvl w:val="1"/>
          <w:numId w:val="29"/>
        </w:numPr>
        <w:jc w:val="both"/>
      </w:pPr>
      <w:r w:rsidRPr="009B1633">
        <w:t>Komisja</w:t>
      </w:r>
      <w:r w:rsidR="00D01BAB">
        <w:t xml:space="preserve"> przetargowa </w:t>
      </w:r>
      <w:r w:rsidRPr="009B1633">
        <w:t>dokona weryfikacji złożonych ofert pod kątem przesłanek do odrzucenia na podstawie art.89 ustawy, poprawi w ofertach zgodnie z  art. 87 ustawy:  oczywiste omyłki pisarskie, oczywiste omyłki rachunkowe, z uwzgl</w:t>
      </w:r>
      <w:r w:rsidRPr="009B1633">
        <w:rPr>
          <w:rFonts w:eastAsia="TimesNewRoman"/>
        </w:rPr>
        <w:t>ę</w:t>
      </w:r>
      <w:r w:rsidRPr="009B1633">
        <w:t>dnieniem konsekwencji rachunkowych dokonanych poprawek, inne omyłki polegaj</w:t>
      </w:r>
      <w:r w:rsidRPr="009B1633">
        <w:rPr>
          <w:rFonts w:eastAsia="TimesNewRoman"/>
        </w:rPr>
        <w:t>ą</w:t>
      </w:r>
      <w:r w:rsidR="00541273">
        <w:t xml:space="preserve">ce </w:t>
      </w:r>
      <w:r w:rsidRPr="009B1633">
        <w:t>na niezgodno</w:t>
      </w:r>
      <w:r w:rsidRPr="009B1633">
        <w:rPr>
          <w:rFonts w:eastAsia="TimesNewRoman"/>
        </w:rPr>
        <w:t>ś</w:t>
      </w:r>
      <w:r w:rsidRPr="009B1633">
        <w:t>ci oferty ze specyfikacj</w:t>
      </w:r>
      <w:r w:rsidRPr="009B1633">
        <w:rPr>
          <w:rFonts w:eastAsia="TimesNewRoman"/>
        </w:rPr>
        <w:t xml:space="preserve">ą </w:t>
      </w:r>
      <w:r w:rsidRPr="009B1633">
        <w:t>istotnych warunków zamówienia, nie powoduj</w:t>
      </w:r>
      <w:r w:rsidRPr="009B1633">
        <w:rPr>
          <w:rFonts w:eastAsia="TimesNewRoman"/>
        </w:rPr>
        <w:t>ą</w:t>
      </w:r>
      <w:r w:rsidRPr="009B1633">
        <w:t>ce istotnych zmian w tre</w:t>
      </w:r>
      <w:r w:rsidRPr="009B1633">
        <w:rPr>
          <w:rFonts w:eastAsia="TimesNewRoman"/>
        </w:rPr>
        <w:t>ś</w:t>
      </w:r>
      <w:r w:rsidRPr="009B1633">
        <w:t>ci oferty - niezwłocznie zawiadamiaj</w:t>
      </w:r>
      <w:r w:rsidRPr="009B1633">
        <w:rPr>
          <w:rFonts w:eastAsia="TimesNewRoman"/>
        </w:rPr>
        <w:t>ą</w:t>
      </w:r>
      <w:r w:rsidRPr="009B1633">
        <w:t>c o tym Wykonawc</w:t>
      </w:r>
      <w:r w:rsidRPr="009B1633">
        <w:rPr>
          <w:rFonts w:eastAsia="TimesNewRoman"/>
        </w:rPr>
        <w:t>ę</w:t>
      </w:r>
      <w:r w:rsidRPr="009B1633">
        <w:t xml:space="preserve">, którego oferta została poprawiona, a także zwróci się o ewentualne </w:t>
      </w:r>
      <w:r w:rsidR="008B3AAD" w:rsidRPr="009B1633">
        <w:t>wyjaśnienia rażąco niskiej ceny</w:t>
      </w:r>
      <w:r w:rsidRPr="009B1633">
        <w:t>, jeżeli zasadne jest wszczęcie procedury określonej w art.90 ustawy Pzp.</w:t>
      </w:r>
    </w:p>
    <w:p w:rsidR="00651C27" w:rsidRPr="009B1633" w:rsidRDefault="00651C27" w:rsidP="001963F3">
      <w:pPr>
        <w:numPr>
          <w:ilvl w:val="1"/>
          <w:numId w:val="29"/>
        </w:numPr>
        <w:jc w:val="both"/>
      </w:pPr>
      <w:r w:rsidRPr="009B1633">
        <w:t>Oferty  zostaną ocenione według następujących kryteriów :</w:t>
      </w:r>
    </w:p>
    <w:p w:rsidR="00651C27" w:rsidRPr="009B1633" w:rsidRDefault="00651C27" w:rsidP="00651C27">
      <w:pPr>
        <w:widowControl w:val="0"/>
        <w:autoSpaceDE w:val="0"/>
        <w:autoSpaceDN w:val="0"/>
        <w:adjustRightInd w:val="0"/>
        <w:rPr>
          <w:b/>
          <w:bCs/>
          <w:i/>
          <w:iCs/>
        </w:rPr>
      </w:pPr>
    </w:p>
    <w:p w:rsidR="00651C27" w:rsidRPr="009B1633" w:rsidRDefault="00651C27" w:rsidP="00651C27">
      <w:pPr>
        <w:widowControl w:val="0"/>
        <w:autoSpaceDE w:val="0"/>
        <w:autoSpaceDN w:val="0"/>
        <w:adjustRightInd w:val="0"/>
        <w:rPr>
          <w:b/>
          <w:bCs/>
          <w:i/>
          <w:iCs/>
        </w:rPr>
      </w:pPr>
      <w:r w:rsidRPr="009B1633">
        <w:rPr>
          <w:b/>
          <w:bCs/>
          <w:i/>
          <w:iCs/>
        </w:rPr>
        <w:t xml:space="preserve">Kryterium - cena    - 60% </w:t>
      </w:r>
    </w:p>
    <w:p w:rsidR="00651C27" w:rsidRPr="009B1633" w:rsidRDefault="00651C27" w:rsidP="00651C27">
      <w:pPr>
        <w:widowControl w:val="0"/>
        <w:autoSpaceDE w:val="0"/>
        <w:autoSpaceDN w:val="0"/>
        <w:adjustRightInd w:val="0"/>
        <w:rPr>
          <w:b/>
          <w:bCs/>
          <w:i/>
          <w:iCs/>
        </w:rPr>
      </w:pPr>
      <w:r w:rsidRPr="009B1633">
        <w:rPr>
          <w:b/>
          <w:bCs/>
          <w:i/>
          <w:iCs/>
        </w:rPr>
        <w:t xml:space="preserve">Kryterium - okres gwarancji  i rękojmi – 40% </w:t>
      </w:r>
    </w:p>
    <w:p w:rsidR="00651C27" w:rsidRPr="009B1633" w:rsidRDefault="00651C27" w:rsidP="00651C27">
      <w:pPr>
        <w:widowControl w:val="0"/>
        <w:autoSpaceDE w:val="0"/>
        <w:autoSpaceDN w:val="0"/>
        <w:adjustRightInd w:val="0"/>
      </w:pPr>
    </w:p>
    <w:p w:rsidR="00651C27" w:rsidRPr="006F2AFE" w:rsidRDefault="00651C27" w:rsidP="00651C27">
      <w:pPr>
        <w:widowControl w:val="0"/>
        <w:numPr>
          <w:ilvl w:val="1"/>
          <w:numId w:val="3"/>
        </w:numPr>
        <w:autoSpaceDE w:val="0"/>
        <w:autoSpaceDN w:val="0"/>
        <w:adjustRightInd w:val="0"/>
        <w:ind w:left="993" w:hanging="426"/>
        <w:rPr>
          <w:u w:val="single"/>
        </w:rPr>
      </w:pPr>
      <w:r w:rsidRPr="009B1633">
        <w:rPr>
          <w:u w:val="single"/>
        </w:rPr>
        <w:t xml:space="preserve">kryterium cena </w:t>
      </w:r>
    </w:p>
    <w:p w:rsidR="00651C27" w:rsidRPr="009B1633" w:rsidRDefault="00651C27" w:rsidP="00651C27">
      <w:pPr>
        <w:widowControl w:val="0"/>
        <w:autoSpaceDE w:val="0"/>
        <w:autoSpaceDN w:val="0"/>
        <w:adjustRightInd w:val="0"/>
      </w:pPr>
      <w:r w:rsidRPr="009B1633">
        <w:t>Oferta z najniższą ceną  otrzyma 60 punktów</w:t>
      </w:r>
    </w:p>
    <w:p w:rsidR="00651C27" w:rsidRPr="009B1633" w:rsidRDefault="00651C27" w:rsidP="00651C27">
      <w:pPr>
        <w:widowControl w:val="0"/>
        <w:autoSpaceDE w:val="0"/>
        <w:autoSpaceDN w:val="0"/>
        <w:adjustRightInd w:val="0"/>
      </w:pPr>
      <w:r w:rsidRPr="009B1633">
        <w:t>Pozostałe oferty proporcjonalnie mniej według następującego wzoru:</w:t>
      </w:r>
    </w:p>
    <w:p w:rsidR="00651C27" w:rsidRPr="009B1633" w:rsidRDefault="00651C27" w:rsidP="00651C27">
      <w:pPr>
        <w:widowControl w:val="0"/>
        <w:autoSpaceDE w:val="0"/>
        <w:autoSpaceDN w:val="0"/>
        <w:adjustRightInd w:val="0"/>
      </w:pPr>
      <w:r w:rsidRPr="009B1633">
        <w:t xml:space="preserve">         Cn                                            </w:t>
      </w:r>
    </w:p>
    <w:p w:rsidR="00651C27" w:rsidRPr="009B1633" w:rsidRDefault="00651C27" w:rsidP="00651C27">
      <w:pPr>
        <w:widowControl w:val="0"/>
        <w:autoSpaceDE w:val="0"/>
        <w:autoSpaceDN w:val="0"/>
        <w:adjustRightInd w:val="0"/>
      </w:pPr>
      <w:r w:rsidRPr="009B1633">
        <w:t xml:space="preserve">X = -------  x 100 x 60%                      </w:t>
      </w:r>
    </w:p>
    <w:p w:rsidR="00651C27" w:rsidRPr="009B1633" w:rsidRDefault="00651C27" w:rsidP="00651C27">
      <w:pPr>
        <w:widowControl w:val="0"/>
        <w:autoSpaceDE w:val="0"/>
        <w:autoSpaceDN w:val="0"/>
        <w:adjustRightInd w:val="0"/>
      </w:pPr>
      <w:r w:rsidRPr="009B1633">
        <w:t xml:space="preserve">         Cb </w:t>
      </w:r>
    </w:p>
    <w:p w:rsidR="00651C27" w:rsidRPr="009B1633" w:rsidRDefault="00651C27" w:rsidP="00651C27">
      <w:pPr>
        <w:widowControl w:val="0"/>
        <w:autoSpaceDE w:val="0"/>
        <w:autoSpaceDN w:val="0"/>
        <w:adjustRightInd w:val="0"/>
      </w:pPr>
      <w:r w:rsidRPr="009B1633">
        <w:t xml:space="preserve">X – ilość  otrzymanych  punktów </w:t>
      </w:r>
    </w:p>
    <w:p w:rsidR="00651C27" w:rsidRPr="009B1633" w:rsidRDefault="00651C27" w:rsidP="00651C27">
      <w:pPr>
        <w:widowControl w:val="0"/>
        <w:autoSpaceDE w:val="0"/>
        <w:autoSpaceDN w:val="0"/>
        <w:adjustRightInd w:val="0"/>
      </w:pPr>
      <w:r w:rsidRPr="009B1633">
        <w:t xml:space="preserve">Cn -  cena oferty  z najniższą ceną </w:t>
      </w:r>
    </w:p>
    <w:p w:rsidR="00651C27" w:rsidRPr="009B1633" w:rsidRDefault="00651C27" w:rsidP="00651C27">
      <w:pPr>
        <w:widowControl w:val="0"/>
        <w:autoSpaceDE w:val="0"/>
        <w:autoSpaceDN w:val="0"/>
        <w:adjustRightInd w:val="0"/>
      </w:pPr>
      <w:r w:rsidRPr="009B1633">
        <w:t>Cb – cena oferty badanej</w:t>
      </w:r>
    </w:p>
    <w:p w:rsidR="00651C27" w:rsidRPr="009B1633" w:rsidRDefault="00651C27" w:rsidP="00651C27">
      <w:pPr>
        <w:widowControl w:val="0"/>
        <w:autoSpaceDE w:val="0"/>
        <w:autoSpaceDN w:val="0"/>
        <w:adjustRightInd w:val="0"/>
      </w:pPr>
    </w:p>
    <w:p w:rsidR="00651C27" w:rsidRDefault="00651C27" w:rsidP="001963F3">
      <w:pPr>
        <w:widowControl w:val="0"/>
        <w:numPr>
          <w:ilvl w:val="1"/>
          <w:numId w:val="3"/>
        </w:numPr>
        <w:autoSpaceDE w:val="0"/>
        <w:autoSpaceDN w:val="0"/>
        <w:adjustRightInd w:val="0"/>
        <w:ind w:left="993" w:hanging="797"/>
        <w:rPr>
          <w:u w:val="single"/>
        </w:rPr>
      </w:pPr>
      <w:r w:rsidRPr="009B1633">
        <w:rPr>
          <w:u w:val="single"/>
        </w:rPr>
        <w:t xml:space="preserve"> kryterium okres gwarancji i rękojmi  – maksymalna ilość punktów </w:t>
      </w:r>
      <w:r w:rsidR="009A2D4A">
        <w:rPr>
          <w:u w:val="single"/>
        </w:rPr>
        <w:t>–</w:t>
      </w:r>
      <w:r w:rsidRPr="009B1633">
        <w:rPr>
          <w:u w:val="single"/>
        </w:rPr>
        <w:t xml:space="preserve"> 40</w:t>
      </w:r>
    </w:p>
    <w:p w:rsidR="009A2D4A" w:rsidRPr="009A2D4A" w:rsidRDefault="009A2D4A" w:rsidP="009A2D4A">
      <w:pPr>
        <w:widowControl w:val="0"/>
        <w:autoSpaceDE w:val="0"/>
        <w:autoSpaceDN w:val="0"/>
        <w:adjustRightInd w:val="0"/>
        <w:ind w:left="993"/>
        <w:rPr>
          <w:u w:val="single"/>
        </w:rPr>
      </w:pPr>
    </w:p>
    <w:p w:rsidR="00651C27" w:rsidRPr="009B1633" w:rsidRDefault="00651C27" w:rsidP="00FB5EDA">
      <w:pPr>
        <w:widowControl w:val="0"/>
        <w:autoSpaceDE w:val="0"/>
        <w:autoSpaceDN w:val="0"/>
        <w:adjustRightInd w:val="0"/>
        <w:jc w:val="both"/>
      </w:pPr>
      <w:r w:rsidRPr="009B1633">
        <w:t>Minimalny wymagany okres gwarancji i rękojm</w:t>
      </w:r>
      <w:r w:rsidR="00FB5EDA" w:rsidRPr="009B1633">
        <w:t xml:space="preserve">i  –  </w:t>
      </w:r>
      <w:r w:rsidR="004E395E">
        <w:t>24</w:t>
      </w:r>
      <w:r w:rsidR="00FB5EDA" w:rsidRPr="009B1633">
        <w:t xml:space="preserve"> miesięcy</w:t>
      </w:r>
      <w:r w:rsidRPr="009B1633">
        <w:t xml:space="preserve"> od  daty odbioru końcowego.</w:t>
      </w:r>
    </w:p>
    <w:p w:rsidR="00651C27" w:rsidRPr="009B1633" w:rsidRDefault="00651C27" w:rsidP="00FB5EDA">
      <w:pPr>
        <w:widowControl w:val="0"/>
        <w:autoSpaceDE w:val="0"/>
        <w:autoSpaceDN w:val="0"/>
        <w:adjustRightInd w:val="0"/>
        <w:jc w:val="both"/>
      </w:pPr>
      <w:r w:rsidRPr="009B1633">
        <w:t>Maksymalny 84 miesiące</w:t>
      </w:r>
    </w:p>
    <w:p w:rsidR="00651C27" w:rsidRPr="009B1633" w:rsidRDefault="00651C27" w:rsidP="00FB5EDA">
      <w:pPr>
        <w:widowControl w:val="0"/>
        <w:autoSpaceDE w:val="0"/>
        <w:autoSpaceDN w:val="0"/>
        <w:adjustRightInd w:val="0"/>
        <w:jc w:val="both"/>
      </w:pPr>
      <w:r w:rsidRPr="009B1633">
        <w:t xml:space="preserve">Oferty z  okresem gwarancji i rękojmi  </w:t>
      </w:r>
      <w:r w:rsidRPr="006F2AFE">
        <w:t>niższym</w:t>
      </w:r>
      <w:r w:rsidR="006F2AFE">
        <w:t xml:space="preserve"> niż  </w:t>
      </w:r>
      <w:r w:rsidR="004E395E">
        <w:t>24</w:t>
      </w:r>
      <w:r w:rsidR="006F2AFE">
        <w:t xml:space="preserve"> miesięcy </w:t>
      </w:r>
      <w:r w:rsidR="006F2AFE" w:rsidRPr="006F2AFE">
        <w:t>otrzymają 0 punktów</w:t>
      </w:r>
      <w:r w:rsidRPr="006F2AFE">
        <w:t>.</w:t>
      </w:r>
    </w:p>
    <w:p w:rsidR="00651C27" w:rsidRPr="009B1633" w:rsidRDefault="00651C27" w:rsidP="00607195">
      <w:pPr>
        <w:widowControl w:val="0"/>
        <w:numPr>
          <w:ilvl w:val="0"/>
          <w:numId w:val="2"/>
        </w:numPr>
        <w:autoSpaceDE w:val="0"/>
        <w:autoSpaceDN w:val="0"/>
        <w:adjustRightInd w:val="0"/>
      </w:pPr>
      <w:r w:rsidRPr="009B1633">
        <w:t xml:space="preserve">Oferty z   okresem gwarancji  i rękojmi </w:t>
      </w:r>
      <w:r w:rsidR="004E395E">
        <w:t>24</w:t>
      </w:r>
      <w:r w:rsidRPr="009B1633">
        <w:t xml:space="preserve"> miesiące otrzymają  </w:t>
      </w:r>
      <w:r w:rsidR="006F2AFE">
        <w:t>1</w:t>
      </w:r>
      <w:r w:rsidRPr="009B1633">
        <w:t>0 pkt.</w:t>
      </w:r>
    </w:p>
    <w:p w:rsidR="00651C27" w:rsidRPr="009B1633" w:rsidRDefault="00651C27" w:rsidP="00607195">
      <w:pPr>
        <w:widowControl w:val="0"/>
        <w:numPr>
          <w:ilvl w:val="0"/>
          <w:numId w:val="2"/>
        </w:numPr>
        <w:autoSpaceDE w:val="0"/>
        <w:autoSpaceDN w:val="0"/>
        <w:adjustRightInd w:val="0"/>
      </w:pPr>
      <w:r w:rsidRPr="009B1633">
        <w:t xml:space="preserve">Oferty  z  okresem gwarancji i rękojmi </w:t>
      </w:r>
      <w:r w:rsidR="004E395E">
        <w:t>48</w:t>
      </w:r>
      <w:r w:rsidRPr="009B1633">
        <w:t xml:space="preserve"> m-ce – otrzymają  20 pkt. </w:t>
      </w:r>
    </w:p>
    <w:p w:rsidR="00651C27" w:rsidRPr="009A2D4A" w:rsidRDefault="00651C27" w:rsidP="009A2D4A">
      <w:pPr>
        <w:widowControl w:val="0"/>
        <w:numPr>
          <w:ilvl w:val="0"/>
          <w:numId w:val="2"/>
        </w:numPr>
        <w:autoSpaceDE w:val="0"/>
        <w:autoSpaceDN w:val="0"/>
        <w:adjustRightInd w:val="0"/>
      </w:pPr>
      <w:r w:rsidRPr="009B1633">
        <w:t xml:space="preserve">Oferty  z  okresem gwarancji i rękojmi </w:t>
      </w:r>
      <w:r w:rsidR="004E395E">
        <w:t>60</w:t>
      </w:r>
      <w:bookmarkStart w:id="1" w:name="_GoBack"/>
      <w:bookmarkEnd w:id="1"/>
      <w:r w:rsidRPr="009B1633">
        <w:t xml:space="preserve"> m-c</w:t>
      </w:r>
      <w:r w:rsidR="003B7A71" w:rsidRPr="009B1633">
        <w:t>e</w:t>
      </w:r>
      <w:r w:rsidRPr="009B1633">
        <w:t xml:space="preserve"> – otrzymają  40 pkt</w:t>
      </w:r>
      <w:r w:rsidR="003B7A71" w:rsidRPr="009B1633">
        <w:t>.</w:t>
      </w:r>
    </w:p>
    <w:p w:rsidR="00651C27" w:rsidRPr="009B1633" w:rsidRDefault="00651C27" w:rsidP="00651C27">
      <w:pPr>
        <w:widowControl w:val="0"/>
        <w:autoSpaceDE w:val="0"/>
        <w:autoSpaceDN w:val="0"/>
        <w:adjustRightInd w:val="0"/>
      </w:pPr>
      <w:r w:rsidRPr="009B1633">
        <w:t>Liczba punktów jakie oferta uzyskała w kryterium cena + liczba punktów jakie oferta uzyskała w kryterium okres gwarancji i rękojmi  = liczba punktów jakie oferta uzyskała podczas oceny ofert.</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1"/>
          <w:numId w:val="29"/>
        </w:numPr>
        <w:autoSpaceDE w:val="0"/>
        <w:autoSpaceDN w:val="0"/>
        <w:adjustRightInd w:val="0"/>
        <w:jc w:val="both"/>
      </w:pPr>
      <w:r w:rsidRPr="009B1633">
        <w:t xml:space="preserve"> Zamawiający w odniesieniu do wykonawcy, którego oferta została najwyżej oceniona wezwie w ustawowym termin</w:t>
      </w:r>
      <w:r w:rsidR="00F7536B" w:rsidRPr="009B1633">
        <w:t>ie</w:t>
      </w:r>
      <w:r w:rsidRPr="009B1633">
        <w:t>, nie krótszym n</w:t>
      </w:r>
      <w:r w:rsidR="00D01BAB">
        <w:t>iż 5 dni do złożenia dokumentów</w:t>
      </w:r>
      <w:r w:rsidR="00A6399C">
        <w:br/>
      </w:r>
      <w:r w:rsidRPr="009B1633">
        <w:t xml:space="preserve">w zakresie potwierdzenia nie podlegania  wykluczeniu oraz potwierdzających spełnianie warunków udziału w postępowaniu. </w:t>
      </w:r>
    </w:p>
    <w:p w:rsidR="00651C27" w:rsidRPr="009B1633" w:rsidRDefault="00651C27" w:rsidP="001963F3">
      <w:pPr>
        <w:widowControl w:val="0"/>
        <w:numPr>
          <w:ilvl w:val="1"/>
          <w:numId w:val="29"/>
        </w:numPr>
        <w:autoSpaceDE w:val="0"/>
        <w:autoSpaceDN w:val="0"/>
        <w:adjustRightInd w:val="0"/>
        <w:jc w:val="both"/>
      </w:pPr>
      <w:r w:rsidRPr="009B1633">
        <w:t>Jeżeli Wykonawca będzie uchylał się od zawarcia umowy lub nie wniesie zabezpieczenia należytego wykonania umowy, Zamawiający zbada, czy nie podlega wykluczeniu oraz czy spełnia warunki  udziału w postępowaniu Wykonawca, który złożył ofertę najwyże</w:t>
      </w:r>
      <w:r w:rsidR="00F008E0">
        <w:t xml:space="preserve">j ocenioną spośród pozostałych </w:t>
      </w:r>
      <w:r w:rsidRPr="009B1633">
        <w:t xml:space="preserve">ofert.  </w:t>
      </w:r>
    </w:p>
    <w:p w:rsidR="00651C27" w:rsidRPr="009B1633" w:rsidRDefault="00651C27" w:rsidP="001963F3">
      <w:pPr>
        <w:widowControl w:val="0"/>
        <w:numPr>
          <w:ilvl w:val="1"/>
          <w:numId w:val="29"/>
        </w:numPr>
        <w:autoSpaceDE w:val="0"/>
        <w:autoSpaceDN w:val="0"/>
        <w:adjustRightInd w:val="0"/>
        <w:jc w:val="both"/>
      </w:pPr>
      <w:r w:rsidRPr="009B1633">
        <w:rPr>
          <w:bCs/>
        </w:rPr>
        <w:t xml:space="preserve">Zamawiający nie przewiduje przeprowadzenia aukcji elektronicznej w celu wyboru </w:t>
      </w:r>
      <w:r w:rsidR="00F7536B" w:rsidRPr="009B1633">
        <w:rPr>
          <w:bCs/>
        </w:rPr>
        <w:t>n</w:t>
      </w:r>
      <w:r w:rsidRPr="009B1633">
        <w:rPr>
          <w:bCs/>
        </w:rPr>
        <w:t>ajkorzystniejszej oferty.</w:t>
      </w:r>
    </w:p>
    <w:p w:rsidR="00651C27" w:rsidRPr="009B1633" w:rsidRDefault="00651C27" w:rsidP="00651C27">
      <w:pPr>
        <w:widowControl w:val="0"/>
        <w:autoSpaceDE w:val="0"/>
        <w:autoSpaceDN w:val="0"/>
        <w:adjustRightInd w:val="0"/>
        <w:jc w:val="both"/>
        <w:rPr>
          <w:color w:val="FF0000"/>
        </w:rPr>
      </w:pPr>
    </w:p>
    <w:p w:rsidR="00651C27" w:rsidRPr="009B1633" w:rsidRDefault="00651C27" w:rsidP="001963F3">
      <w:pPr>
        <w:numPr>
          <w:ilvl w:val="0"/>
          <w:numId w:val="29"/>
        </w:numPr>
        <w:shd w:val="clear" w:color="auto" w:fill="FFFFFF"/>
        <w:jc w:val="both"/>
        <w:rPr>
          <w:b/>
          <w:bCs/>
        </w:rPr>
      </w:pPr>
      <w:r w:rsidRPr="009B1633">
        <w:rPr>
          <w:b/>
          <w:bCs/>
        </w:rPr>
        <w:t>INFORMACJE O FORMALNOŚCIACH  PO WYBORZE OFERTY W CELU ZAWARCIA UMOWY W SPRAWIE ZAMÓWIENIA PUBLICZNEGO.</w:t>
      </w:r>
    </w:p>
    <w:p w:rsidR="00651C27" w:rsidRPr="009B1633" w:rsidRDefault="00651C27" w:rsidP="00651C27">
      <w:pPr>
        <w:shd w:val="clear" w:color="auto" w:fill="FFFFFF"/>
        <w:rPr>
          <w:b/>
          <w:bCs/>
        </w:rPr>
      </w:pPr>
    </w:p>
    <w:p w:rsidR="00651C27" w:rsidRPr="009B1633" w:rsidRDefault="00651C27" w:rsidP="001963F3">
      <w:pPr>
        <w:widowControl w:val="0"/>
        <w:numPr>
          <w:ilvl w:val="1"/>
          <w:numId w:val="5"/>
        </w:numPr>
        <w:tabs>
          <w:tab w:val="clear" w:pos="1215"/>
          <w:tab w:val="num" w:pos="709"/>
        </w:tabs>
        <w:suppressAutoHyphens/>
        <w:ind w:left="709" w:hanging="709"/>
        <w:jc w:val="both"/>
      </w:pPr>
      <w:r w:rsidRPr="009B1633">
        <w:t>Osoby reprezentujące Wykonawcę przy podpisywaniu umowy powinny posiadać ze sobą dokumenty potwierdzające ich umocowanie do podpisania umowy, o ile umocowanie to nie będzie wynikać z dokumentów załączonych do oferty.</w:t>
      </w:r>
    </w:p>
    <w:p w:rsidR="00651C27" w:rsidRPr="009B1633" w:rsidRDefault="00651C27" w:rsidP="001963F3">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imes New Roman" w:eastAsia="Arial" w:hAnsi="Times New Roman"/>
          <w:sz w:val="24"/>
          <w:szCs w:val="24"/>
        </w:rPr>
      </w:pPr>
      <w:r w:rsidRPr="009B1633">
        <w:rPr>
          <w:rFonts w:ascii="Times New Roman" w:eastAsia="Arial" w:hAnsi="Times New Roman"/>
          <w:w w:val="105"/>
          <w:sz w:val="24"/>
          <w:szCs w:val="24"/>
        </w:rPr>
        <w:t>W</w:t>
      </w:r>
      <w:r w:rsidR="006A68DE">
        <w:rPr>
          <w:rFonts w:ascii="Times New Roman" w:eastAsia="Arial" w:hAnsi="Times New Roman"/>
          <w:w w:val="105"/>
          <w:sz w:val="24"/>
          <w:szCs w:val="24"/>
        </w:rPr>
        <w:t xml:space="preserve"> </w:t>
      </w:r>
      <w:r w:rsidRPr="009B1633">
        <w:rPr>
          <w:rFonts w:ascii="Times New Roman" w:eastAsia="Arial" w:hAnsi="Times New Roman"/>
          <w:spacing w:val="-8"/>
          <w:w w:val="105"/>
          <w:sz w:val="24"/>
          <w:szCs w:val="24"/>
        </w:rPr>
        <w:t xml:space="preserve">przypadku </w:t>
      </w:r>
      <w:r w:rsidRPr="009B1633">
        <w:rPr>
          <w:rFonts w:ascii="Times New Roman" w:eastAsia="Arial" w:hAnsi="Times New Roman"/>
          <w:spacing w:val="-4"/>
          <w:w w:val="105"/>
          <w:sz w:val="24"/>
          <w:szCs w:val="24"/>
        </w:rPr>
        <w:t xml:space="preserve">wyboru </w:t>
      </w:r>
      <w:r w:rsidRPr="009B1633">
        <w:rPr>
          <w:rFonts w:ascii="Times New Roman" w:eastAsia="Arial" w:hAnsi="Times New Roman"/>
          <w:w w:val="105"/>
          <w:sz w:val="24"/>
          <w:szCs w:val="24"/>
        </w:rPr>
        <w:t xml:space="preserve">oferty </w:t>
      </w:r>
      <w:r w:rsidRPr="009B1633">
        <w:rPr>
          <w:rFonts w:ascii="Times New Roman" w:eastAsia="Arial" w:hAnsi="Times New Roman"/>
          <w:sz w:val="24"/>
          <w:szCs w:val="24"/>
        </w:rPr>
        <w:t>złożonej  przez  Wykonawcó</w:t>
      </w:r>
      <w:r w:rsidR="0054632B">
        <w:rPr>
          <w:rFonts w:ascii="Times New Roman" w:eastAsia="Arial" w:hAnsi="Times New Roman"/>
          <w:sz w:val="24"/>
          <w:szCs w:val="24"/>
        </w:rPr>
        <w:t xml:space="preserve">w  wspólnie  ubiegających  się </w:t>
      </w:r>
      <w:r w:rsidRPr="009B1633">
        <w:rPr>
          <w:rFonts w:ascii="Times New Roman" w:eastAsia="Arial" w:hAnsi="Times New Roman"/>
          <w:sz w:val="24"/>
          <w:szCs w:val="24"/>
        </w:rPr>
        <w:t>o udzielenie zamówienia Zamawiający może żądać przed zawar</w:t>
      </w:r>
      <w:r w:rsidR="00541273">
        <w:rPr>
          <w:rFonts w:ascii="Times New Roman" w:eastAsia="Arial" w:hAnsi="Times New Roman"/>
          <w:sz w:val="24"/>
          <w:szCs w:val="24"/>
        </w:rPr>
        <w:t>ciem umowy przedstawienia umowy</w:t>
      </w:r>
      <w:r w:rsidRPr="009B1633">
        <w:rPr>
          <w:rFonts w:ascii="Times New Roman" w:eastAsia="Arial" w:hAnsi="Times New Roman"/>
          <w:sz w:val="24"/>
          <w:szCs w:val="24"/>
        </w:rPr>
        <w:t xml:space="preserve"> regulującej współpracę tych Wykonawców. </w:t>
      </w:r>
    </w:p>
    <w:p w:rsidR="00651C27" w:rsidRPr="009B1633" w:rsidRDefault="00651C27" w:rsidP="001963F3">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imes New Roman" w:eastAsia="Arial" w:hAnsi="Times New Roman"/>
          <w:sz w:val="24"/>
          <w:szCs w:val="24"/>
        </w:rPr>
      </w:pPr>
      <w:r w:rsidRPr="009B1633">
        <w:rPr>
          <w:rFonts w:ascii="Times New Roman" w:eastAsia="Arial" w:hAnsi="Times New Roman"/>
          <w:sz w:val="24"/>
          <w:szCs w:val="24"/>
        </w:rPr>
        <w:t>Przed podpisaniem umowy wykonawca zobowiązany jest wnieść zabezpieczenie należytego wykonania umowy.</w:t>
      </w:r>
    </w:p>
    <w:p w:rsidR="00651C27" w:rsidRPr="009B1633" w:rsidRDefault="00651C27" w:rsidP="001963F3">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imes New Roman" w:hAnsi="Times New Roman"/>
          <w:sz w:val="24"/>
          <w:szCs w:val="24"/>
        </w:rPr>
      </w:pPr>
      <w:r w:rsidRPr="009B1633">
        <w:rPr>
          <w:rFonts w:ascii="Times New Roman" w:eastAsia="Arial" w:hAnsi="Times New Roman"/>
          <w:sz w:val="24"/>
          <w:szCs w:val="24"/>
        </w:rPr>
        <w:t>Do umowy Wykonawca zobowiązany jest załączyć d</w:t>
      </w:r>
      <w:r w:rsidRPr="009B1633">
        <w:rPr>
          <w:rFonts w:ascii="Times New Roman" w:hAnsi="Times New Roman"/>
          <w:sz w:val="24"/>
          <w:szCs w:val="24"/>
        </w:rPr>
        <w:t xml:space="preserve">owód wniesienia zabezpieczenia należytego wykonania umowy; </w:t>
      </w:r>
    </w:p>
    <w:p w:rsidR="00651C27" w:rsidRPr="009B1633" w:rsidRDefault="00651C27" w:rsidP="00651C27">
      <w:pPr>
        <w:widowControl w:val="0"/>
        <w:autoSpaceDE w:val="0"/>
        <w:autoSpaceDN w:val="0"/>
        <w:adjustRightInd w:val="0"/>
        <w:jc w:val="both"/>
      </w:pPr>
    </w:p>
    <w:p w:rsidR="00651C27" w:rsidRPr="009B1633" w:rsidRDefault="00651C27" w:rsidP="001963F3">
      <w:pPr>
        <w:widowControl w:val="0"/>
        <w:numPr>
          <w:ilvl w:val="0"/>
          <w:numId w:val="5"/>
        </w:numPr>
        <w:autoSpaceDE w:val="0"/>
        <w:autoSpaceDN w:val="0"/>
        <w:adjustRightInd w:val="0"/>
        <w:rPr>
          <w:b/>
          <w:bCs/>
        </w:rPr>
      </w:pPr>
      <w:r w:rsidRPr="009B1633">
        <w:rPr>
          <w:b/>
          <w:bCs/>
        </w:rPr>
        <w:t xml:space="preserve">  ZABEZPIECZENIE  NALEŻYTEGO WYKONANIA UMOWY </w:t>
      </w:r>
    </w:p>
    <w:p w:rsidR="00651C27" w:rsidRPr="009B1633" w:rsidRDefault="00651C27" w:rsidP="00651C27">
      <w:pPr>
        <w:widowControl w:val="0"/>
        <w:autoSpaceDE w:val="0"/>
        <w:autoSpaceDN w:val="0"/>
        <w:adjustRightInd w:val="0"/>
        <w:rPr>
          <w:b/>
          <w:bCs/>
        </w:rPr>
      </w:pPr>
    </w:p>
    <w:p w:rsidR="00651C27" w:rsidRPr="009B1633" w:rsidRDefault="00651C27" w:rsidP="001963F3">
      <w:pPr>
        <w:pStyle w:val="Lista"/>
        <w:numPr>
          <w:ilvl w:val="1"/>
          <w:numId w:val="30"/>
        </w:numPr>
        <w:tabs>
          <w:tab w:val="clear" w:pos="1215"/>
          <w:tab w:val="num" w:pos="567"/>
        </w:tabs>
        <w:ind w:left="567" w:hanging="567"/>
        <w:jc w:val="both"/>
        <w:rPr>
          <w:rFonts w:ascii="Times New Roman" w:hAnsi="Times New Roman" w:cs="Times New Roman"/>
          <w:i/>
          <w:sz w:val="24"/>
          <w:szCs w:val="24"/>
        </w:rPr>
      </w:pPr>
      <w:r w:rsidRPr="009B1633">
        <w:rPr>
          <w:rFonts w:ascii="Times New Roman" w:hAnsi="Times New Roman" w:cs="Times New Roman"/>
          <w:sz w:val="24"/>
          <w:szCs w:val="24"/>
        </w:rPr>
        <w:t xml:space="preserve">Przed podpisaniem umowy wykonawca musi </w:t>
      </w:r>
      <w:r w:rsidR="00FB5EDA" w:rsidRPr="009B1633">
        <w:rPr>
          <w:rFonts w:ascii="Times New Roman" w:hAnsi="Times New Roman" w:cs="Times New Roman"/>
          <w:sz w:val="24"/>
          <w:szCs w:val="24"/>
        </w:rPr>
        <w:t>wnieść zabezpieczenie wykonania</w:t>
      </w:r>
      <w:r w:rsidRPr="009B1633">
        <w:rPr>
          <w:rFonts w:ascii="Times New Roman" w:hAnsi="Times New Roman" w:cs="Times New Roman"/>
          <w:sz w:val="24"/>
          <w:szCs w:val="24"/>
        </w:rPr>
        <w:t xml:space="preserve"> umowy  </w:t>
      </w:r>
      <w:r w:rsidRPr="009B1633">
        <w:rPr>
          <w:rFonts w:ascii="Times New Roman" w:hAnsi="Times New Roman" w:cs="Times New Roman"/>
          <w:sz w:val="24"/>
          <w:szCs w:val="24"/>
        </w:rPr>
        <w:br/>
        <w:t xml:space="preserve">w wysokości  </w:t>
      </w:r>
      <w:r w:rsidR="00541273">
        <w:rPr>
          <w:rFonts w:ascii="Times New Roman" w:hAnsi="Times New Roman" w:cs="Times New Roman"/>
          <w:b/>
          <w:sz w:val="24"/>
          <w:szCs w:val="24"/>
        </w:rPr>
        <w:t xml:space="preserve">10% </w:t>
      </w:r>
      <w:r w:rsidRPr="009B1633">
        <w:rPr>
          <w:rFonts w:ascii="Times New Roman" w:hAnsi="Times New Roman" w:cs="Times New Roman"/>
          <w:b/>
          <w:sz w:val="24"/>
          <w:szCs w:val="24"/>
        </w:rPr>
        <w:t>ceny</w:t>
      </w:r>
      <w:r w:rsidRPr="009B1633">
        <w:rPr>
          <w:rFonts w:ascii="Times New Roman" w:hAnsi="Times New Roman" w:cs="Times New Roman"/>
          <w:sz w:val="24"/>
          <w:szCs w:val="24"/>
        </w:rPr>
        <w:t xml:space="preserve"> podanej w ofercie. </w:t>
      </w:r>
    </w:p>
    <w:p w:rsidR="00007CFD" w:rsidRPr="009B1633" w:rsidRDefault="00651C27" w:rsidP="001963F3">
      <w:pPr>
        <w:pStyle w:val="Lista"/>
        <w:numPr>
          <w:ilvl w:val="1"/>
          <w:numId w:val="30"/>
        </w:numPr>
        <w:tabs>
          <w:tab w:val="clear" w:pos="1215"/>
          <w:tab w:val="num" w:pos="567"/>
        </w:tabs>
        <w:ind w:left="0" w:firstLine="0"/>
        <w:jc w:val="both"/>
        <w:rPr>
          <w:rFonts w:ascii="Times New Roman" w:hAnsi="Times New Roman" w:cs="Times New Roman"/>
          <w:sz w:val="24"/>
          <w:szCs w:val="24"/>
        </w:rPr>
      </w:pPr>
      <w:r w:rsidRPr="009B1633">
        <w:rPr>
          <w:rFonts w:ascii="Times New Roman" w:hAnsi="Times New Roman" w:cs="Times New Roman"/>
          <w:sz w:val="24"/>
          <w:szCs w:val="24"/>
        </w:rPr>
        <w:t>Zabezpieczenie wnosi się w jednej lub kilku następujących formach:</w:t>
      </w:r>
    </w:p>
    <w:p w:rsidR="00007CFD" w:rsidRPr="009B1633" w:rsidRDefault="00651C27" w:rsidP="001963F3">
      <w:pPr>
        <w:pStyle w:val="Lista"/>
        <w:numPr>
          <w:ilvl w:val="1"/>
          <w:numId w:val="31"/>
        </w:numPr>
        <w:tabs>
          <w:tab w:val="left" w:pos="567"/>
        </w:tabs>
        <w:ind w:left="709" w:hanging="283"/>
        <w:jc w:val="both"/>
        <w:rPr>
          <w:rFonts w:ascii="Times New Roman" w:hAnsi="Times New Roman" w:cs="Times New Roman"/>
          <w:sz w:val="24"/>
          <w:szCs w:val="24"/>
        </w:rPr>
      </w:pPr>
      <w:r w:rsidRPr="009B1633">
        <w:rPr>
          <w:rFonts w:ascii="Times New Roman" w:hAnsi="Times New Roman" w:cs="Times New Roman"/>
          <w:sz w:val="24"/>
          <w:szCs w:val="24"/>
        </w:rPr>
        <w:t>pieniądzu;</w:t>
      </w:r>
    </w:p>
    <w:p w:rsidR="00007CFD" w:rsidRPr="009B1633" w:rsidRDefault="00FB5EDA" w:rsidP="001963F3">
      <w:pPr>
        <w:pStyle w:val="Lista"/>
        <w:numPr>
          <w:ilvl w:val="1"/>
          <w:numId w:val="31"/>
        </w:numPr>
        <w:tabs>
          <w:tab w:val="left" w:pos="567"/>
        </w:tabs>
        <w:ind w:left="709" w:hanging="283"/>
        <w:jc w:val="both"/>
        <w:rPr>
          <w:rFonts w:ascii="Times New Roman" w:hAnsi="Times New Roman" w:cs="Times New Roman"/>
          <w:sz w:val="24"/>
          <w:szCs w:val="24"/>
        </w:rPr>
      </w:pPr>
      <w:r w:rsidRPr="009B1633">
        <w:rPr>
          <w:rFonts w:ascii="Times New Roman" w:hAnsi="Times New Roman" w:cs="Times New Roman"/>
          <w:sz w:val="24"/>
          <w:szCs w:val="24"/>
        </w:rPr>
        <w:t>poręczeniach</w:t>
      </w:r>
      <w:r w:rsidR="008B3AAD" w:rsidRPr="009B1633">
        <w:rPr>
          <w:rFonts w:ascii="Times New Roman" w:hAnsi="Times New Roman" w:cs="Times New Roman"/>
          <w:sz w:val="24"/>
          <w:szCs w:val="24"/>
        </w:rPr>
        <w:t xml:space="preserve"> bankowych</w:t>
      </w:r>
      <w:r w:rsidR="00651C27" w:rsidRPr="009B1633">
        <w:rPr>
          <w:rFonts w:ascii="Times New Roman" w:hAnsi="Times New Roman" w:cs="Times New Roman"/>
          <w:sz w:val="24"/>
          <w:szCs w:val="24"/>
        </w:rPr>
        <w:t xml:space="preserve"> lub</w:t>
      </w:r>
      <w:r w:rsidRPr="009B1633">
        <w:rPr>
          <w:rFonts w:ascii="Times New Roman" w:hAnsi="Times New Roman" w:cs="Times New Roman"/>
          <w:sz w:val="24"/>
          <w:szCs w:val="24"/>
        </w:rPr>
        <w:t xml:space="preserve"> poręczeniach spółdzielczej kasy </w:t>
      </w:r>
      <w:r w:rsidR="008B3AAD" w:rsidRPr="009B1633">
        <w:rPr>
          <w:rFonts w:ascii="Times New Roman" w:hAnsi="Times New Roman" w:cs="Times New Roman"/>
          <w:sz w:val="24"/>
          <w:szCs w:val="24"/>
        </w:rPr>
        <w:t>oszczędnościowo</w:t>
      </w:r>
      <w:r w:rsidRPr="009B1633">
        <w:rPr>
          <w:rFonts w:ascii="Times New Roman" w:hAnsi="Times New Roman" w:cs="Times New Roman"/>
          <w:sz w:val="24"/>
          <w:szCs w:val="24"/>
        </w:rPr>
        <w:t>-</w:t>
      </w:r>
      <w:r w:rsidR="008B3AAD" w:rsidRPr="009B1633">
        <w:rPr>
          <w:rFonts w:ascii="Times New Roman" w:hAnsi="Times New Roman" w:cs="Times New Roman"/>
          <w:sz w:val="24"/>
          <w:szCs w:val="24"/>
        </w:rPr>
        <w:t xml:space="preserve"> k</w:t>
      </w:r>
      <w:r w:rsidR="0054632B">
        <w:rPr>
          <w:rFonts w:ascii="Times New Roman" w:hAnsi="Times New Roman" w:cs="Times New Roman"/>
          <w:sz w:val="24"/>
          <w:szCs w:val="24"/>
        </w:rPr>
        <w:t xml:space="preserve">redytowej, </w:t>
      </w:r>
      <w:r w:rsidR="008B3AAD" w:rsidRPr="009B1633">
        <w:rPr>
          <w:rFonts w:ascii="Times New Roman" w:hAnsi="Times New Roman" w:cs="Times New Roman"/>
          <w:sz w:val="24"/>
          <w:szCs w:val="24"/>
        </w:rPr>
        <w:t>z tym, że</w:t>
      </w:r>
      <w:r w:rsidR="00651C27" w:rsidRPr="009B1633">
        <w:rPr>
          <w:rFonts w:ascii="Times New Roman" w:hAnsi="Times New Roman" w:cs="Times New Roman"/>
          <w:sz w:val="24"/>
          <w:szCs w:val="24"/>
        </w:rPr>
        <w:t xml:space="preserve"> zobowiązanie  kasy  jest  zawsze   zobowiązaniem   pieniężnym;</w:t>
      </w:r>
    </w:p>
    <w:p w:rsidR="00007CFD" w:rsidRPr="009B1633" w:rsidRDefault="00651C27" w:rsidP="001963F3">
      <w:pPr>
        <w:pStyle w:val="Lista"/>
        <w:numPr>
          <w:ilvl w:val="1"/>
          <w:numId w:val="31"/>
        </w:numPr>
        <w:tabs>
          <w:tab w:val="left" w:pos="567"/>
        </w:tabs>
        <w:ind w:left="709" w:hanging="283"/>
        <w:jc w:val="both"/>
        <w:rPr>
          <w:rFonts w:ascii="Times New Roman" w:hAnsi="Times New Roman" w:cs="Times New Roman"/>
          <w:sz w:val="24"/>
          <w:szCs w:val="24"/>
        </w:rPr>
      </w:pPr>
      <w:r w:rsidRPr="009B1633">
        <w:rPr>
          <w:rFonts w:ascii="Times New Roman" w:hAnsi="Times New Roman" w:cs="Times New Roman"/>
          <w:sz w:val="24"/>
          <w:szCs w:val="24"/>
        </w:rPr>
        <w:t>gwarancjach bankowych;</w:t>
      </w:r>
    </w:p>
    <w:p w:rsidR="00007CFD" w:rsidRPr="009B1633" w:rsidRDefault="00651C27" w:rsidP="001963F3">
      <w:pPr>
        <w:pStyle w:val="Lista"/>
        <w:numPr>
          <w:ilvl w:val="1"/>
          <w:numId w:val="31"/>
        </w:numPr>
        <w:tabs>
          <w:tab w:val="left" w:pos="567"/>
        </w:tabs>
        <w:ind w:left="709" w:hanging="283"/>
        <w:jc w:val="both"/>
        <w:rPr>
          <w:rFonts w:ascii="Times New Roman" w:hAnsi="Times New Roman" w:cs="Times New Roman"/>
          <w:sz w:val="24"/>
          <w:szCs w:val="24"/>
        </w:rPr>
      </w:pPr>
      <w:r w:rsidRPr="009B1633">
        <w:rPr>
          <w:rFonts w:ascii="Times New Roman" w:hAnsi="Times New Roman" w:cs="Times New Roman"/>
          <w:sz w:val="24"/>
          <w:szCs w:val="24"/>
        </w:rPr>
        <w:t>gwarancjach ubezpieczeniowych;</w:t>
      </w:r>
    </w:p>
    <w:p w:rsidR="00007CFD" w:rsidRPr="00A6399C" w:rsidRDefault="00651C27" w:rsidP="001963F3">
      <w:pPr>
        <w:pStyle w:val="Lista"/>
        <w:numPr>
          <w:ilvl w:val="1"/>
          <w:numId w:val="31"/>
        </w:numPr>
        <w:tabs>
          <w:tab w:val="left" w:pos="567"/>
        </w:tabs>
        <w:ind w:left="709" w:hanging="283"/>
        <w:jc w:val="both"/>
        <w:rPr>
          <w:rFonts w:ascii="Times New Roman" w:hAnsi="Times New Roman" w:cs="Times New Roman"/>
          <w:sz w:val="24"/>
          <w:szCs w:val="24"/>
        </w:rPr>
      </w:pPr>
      <w:r w:rsidRPr="009B1633">
        <w:rPr>
          <w:rFonts w:ascii="Times New Roman" w:hAnsi="Times New Roman" w:cs="Times New Roman"/>
          <w:sz w:val="24"/>
          <w:szCs w:val="24"/>
        </w:rPr>
        <w:t>poręczeniach udzielanych przez podmioty, o których mow</w:t>
      </w:r>
      <w:r w:rsidR="008B3AAD" w:rsidRPr="009B1633">
        <w:rPr>
          <w:rFonts w:ascii="Times New Roman" w:hAnsi="Times New Roman" w:cs="Times New Roman"/>
          <w:sz w:val="24"/>
          <w:szCs w:val="24"/>
        </w:rPr>
        <w:t>a w art. 6b ust. 5 pkt 2 ustawy</w:t>
      </w:r>
      <w:r w:rsidRPr="009B1633">
        <w:rPr>
          <w:rFonts w:ascii="Times New Roman" w:hAnsi="Times New Roman" w:cs="Times New Roman"/>
          <w:sz w:val="24"/>
          <w:szCs w:val="24"/>
        </w:rPr>
        <w:t xml:space="preserve"> z dnia 9 listopada 2000 r. o utworzeniu Polskiej Agencji Rozwoju Przedsiębiorczości.</w:t>
      </w:r>
    </w:p>
    <w:p w:rsidR="00007CFD" w:rsidRPr="00541273" w:rsidRDefault="00651C27" w:rsidP="001963F3">
      <w:pPr>
        <w:pStyle w:val="Lista"/>
        <w:numPr>
          <w:ilvl w:val="1"/>
          <w:numId w:val="54"/>
        </w:numPr>
        <w:tabs>
          <w:tab w:val="left" w:pos="567"/>
        </w:tabs>
        <w:ind w:left="567" w:hanging="567"/>
        <w:jc w:val="both"/>
        <w:rPr>
          <w:rFonts w:ascii="Times New Roman" w:hAnsi="Times New Roman" w:cs="Times New Roman"/>
          <w:sz w:val="24"/>
          <w:szCs w:val="24"/>
        </w:rPr>
      </w:pPr>
      <w:r w:rsidRPr="009B1633">
        <w:rPr>
          <w:rFonts w:ascii="Times New Roman" w:hAnsi="Times New Roman" w:cs="Times New Roman"/>
          <w:sz w:val="24"/>
          <w:szCs w:val="24"/>
        </w:rPr>
        <w:t>Zabezpieczenie wnoszone w pieniądzu Wykonawca wpłaca</w:t>
      </w:r>
      <w:r w:rsidR="00A6399C">
        <w:rPr>
          <w:rFonts w:ascii="Times New Roman" w:hAnsi="Times New Roman" w:cs="Times New Roman"/>
          <w:sz w:val="24"/>
          <w:szCs w:val="24"/>
        </w:rPr>
        <w:t xml:space="preserve"> przelewem na rachunek bankowy </w:t>
      </w:r>
      <w:r w:rsidRPr="009B1633">
        <w:rPr>
          <w:rFonts w:ascii="Times New Roman" w:hAnsi="Times New Roman" w:cs="Times New Roman"/>
          <w:sz w:val="24"/>
          <w:szCs w:val="24"/>
        </w:rPr>
        <w:t>Zam</w:t>
      </w:r>
      <w:r w:rsidR="00541273">
        <w:rPr>
          <w:rFonts w:ascii="Times New Roman" w:hAnsi="Times New Roman" w:cs="Times New Roman"/>
          <w:sz w:val="24"/>
          <w:szCs w:val="24"/>
        </w:rPr>
        <w:t>awiającego</w:t>
      </w:r>
      <w:r w:rsidR="00E91DF9" w:rsidRPr="00E91DF9">
        <w:rPr>
          <w:rFonts w:ascii="Times New Roman" w:hAnsi="Times New Roman" w:cs="Times New Roman"/>
          <w:sz w:val="24"/>
          <w:szCs w:val="24"/>
        </w:rPr>
        <w:t>: 16 9023 0006 0130</w:t>
      </w:r>
      <w:r w:rsidR="00541273" w:rsidRPr="00E91DF9">
        <w:rPr>
          <w:rFonts w:ascii="Times New Roman" w:hAnsi="Times New Roman" w:cs="Times New Roman"/>
          <w:sz w:val="24"/>
          <w:szCs w:val="24"/>
        </w:rPr>
        <w:t xml:space="preserve"> </w:t>
      </w:r>
      <w:r w:rsidR="00E91DF9" w:rsidRPr="00E91DF9">
        <w:rPr>
          <w:rFonts w:ascii="Times New Roman" w:hAnsi="Times New Roman" w:cs="Times New Roman"/>
          <w:sz w:val="24"/>
          <w:szCs w:val="24"/>
        </w:rPr>
        <w:t>0101 2</w:t>
      </w:r>
      <w:r w:rsidR="00541273" w:rsidRPr="00E91DF9">
        <w:rPr>
          <w:rFonts w:ascii="Times New Roman" w:hAnsi="Times New Roman" w:cs="Times New Roman"/>
          <w:sz w:val="24"/>
          <w:szCs w:val="24"/>
        </w:rPr>
        <w:t>000 0050.</w:t>
      </w:r>
    </w:p>
    <w:p w:rsidR="00007CFD" w:rsidRPr="009B1633" w:rsidRDefault="00651C27" w:rsidP="001963F3">
      <w:pPr>
        <w:pStyle w:val="Lista"/>
        <w:numPr>
          <w:ilvl w:val="1"/>
          <w:numId w:val="54"/>
        </w:numPr>
        <w:tabs>
          <w:tab w:val="left" w:pos="567"/>
        </w:tabs>
        <w:ind w:left="567" w:hanging="567"/>
        <w:jc w:val="both"/>
        <w:rPr>
          <w:rFonts w:ascii="Times New Roman" w:hAnsi="Times New Roman" w:cs="Times New Roman"/>
          <w:sz w:val="24"/>
          <w:szCs w:val="24"/>
        </w:rPr>
      </w:pPr>
      <w:r w:rsidRPr="009B1633">
        <w:rPr>
          <w:rFonts w:ascii="Times New Roman" w:hAnsi="Times New Roman" w:cs="Times New Roman"/>
          <w:sz w:val="24"/>
          <w:szCs w:val="24"/>
        </w:rPr>
        <w:t>Zabezpi</w:t>
      </w:r>
      <w:r w:rsidR="00A6399C">
        <w:rPr>
          <w:rFonts w:ascii="Times New Roman" w:hAnsi="Times New Roman" w:cs="Times New Roman"/>
          <w:sz w:val="24"/>
          <w:szCs w:val="24"/>
        </w:rPr>
        <w:t xml:space="preserve">eczenie </w:t>
      </w:r>
      <w:r w:rsidR="00FB5EDA" w:rsidRPr="009B1633">
        <w:rPr>
          <w:rFonts w:ascii="Times New Roman" w:hAnsi="Times New Roman" w:cs="Times New Roman"/>
          <w:sz w:val="24"/>
          <w:szCs w:val="24"/>
        </w:rPr>
        <w:t>wnoszone w innej formie</w:t>
      </w:r>
      <w:r w:rsidRPr="009B1633">
        <w:rPr>
          <w:rFonts w:ascii="Times New Roman" w:hAnsi="Times New Roman" w:cs="Times New Roman"/>
          <w:sz w:val="24"/>
          <w:szCs w:val="24"/>
        </w:rPr>
        <w:t xml:space="preserve"> niż pienięż</w:t>
      </w:r>
      <w:r w:rsidR="008B3AAD" w:rsidRPr="009B1633">
        <w:rPr>
          <w:rFonts w:ascii="Times New Roman" w:hAnsi="Times New Roman" w:cs="Times New Roman"/>
          <w:sz w:val="24"/>
          <w:szCs w:val="24"/>
        </w:rPr>
        <w:t>na (gwarancja bankowa,</w:t>
      </w:r>
      <w:r w:rsidR="00F7536B" w:rsidRPr="009B1633">
        <w:rPr>
          <w:rFonts w:ascii="Times New Roman" w:hAnsi="Times New Roman" w:cs="Times New Roman"/>
          <w:sz w:val="24"/>
          <w:szCs w:val="24"/>
        </w:rPr>
        <w:t xml:space="preserve"> ubezpieczeniowa)</w:t>
      </w:r>
      <w:r w:rsidRPr="009B1633">
        <w:rPr>
          <w:rFonts w:ascii="Times New Roman" w:hAnsi="Times New Roman" w:cs="Times New Roman"/>
          <w:sz w:val="24"/>
          <w:szCs w:val="24"/>
        </w:rPr>
        <w:t xml:space="preserve"> mu</w:t>
      </w:r>
      <w:r w:rsidR="00FB5EDA" w:rsidRPr="009B1633">
        <w:rPr>
          <w:rFonts w:ascii="Times New Roman" w:hAnsi="Times New Roman" w:cs="Times New Roman"/>
          <w:sz w:val="24"/>
          <w:szCs w:val="24"/>
        </w:rPr>
        <w:t>si zawierać w swej</w:t>
      </w:r>
      <w:r w:rsidRPr="009B1633">
        <w:rPr>
          <w:rFonts w:ascii="Times New Roman" w:hAnsi="Times New Roman" w:cs="Times New Roman"/>
          <w:sz w:val="24"/>
          <w:szCs w:val="24"/>
        </w:rPr>
        <w:t xml:space="preserve"> treści klauzule o nieodwołalności gwarancji, jej bezwarunkowości oraz dokonaniu zapłaty na pierwsze żądanie Zamawiającego.</w:t>
      </w:r>
    </w:p>
    <w:p w:rsidR="0054632B" w:rsidRDefault="00651C27" w:rsidP="001963F3">
      <w:pPr>
        <w:pStyle w:val="Lista"/>
        <w:numPr>
          <w:ilvl w:val="1"/>
          <w:numId w:val="32"/>
        </w:numPr>
        <w:tabs>
          <w:tab w:val="left" w:pos="567"/>
        </w:tabs>
        <w:ind w:left="567" w:hanging="567"/>
        <w:jc w:val="both"/>
        <w:rPr>
          <w:rFonts w:ascii="Times New Roman" w:hAnsi="Times New Roman" w:cs="Times New Roman"/>
          <w:sz w:val="24"/>
          <w:szCs w:val="24"/>
        </w:rPr>
      </w:pPr>
      <w:r w:rsidRPr="0054632B">
        <w:rPr>
          <w:rFonts w:ascii="Times New Roman" w:hAnsi="Times New Roman" w:cs="Times New Roman"/>
          <w:sz w:val="24"/>
          <w:szCs w:val="24"/>
        </w:rPr>
        <w:t>W przypadku wniesienia wadium w pieniądzu Wykonawca może wyrazić zgodę na zaliczenie kwoty wadium na poczet zabezpieczenia.</w:t>
      </w:r>
    </w:p>
    <w:p w:rsidR="0054632B" w:rsidRDefault="00651C27" w:rsidP="001963F3">
      <w:pPr>
        <w:pStyle w:val="Lista"/>
        <w:numPr>
          <w:ilvl w:val="1"/>
          <w:numId w:val="32"/>
        </w:numPr>
        <w:tabs>
          <w:tab w:val="left" w:pos="567"/>
        </w:tabs>
        <w:ind w:left="567" w:hanging="567"/>
        <w:jc w:val="both"/>
        <w:rPr>
          <w:rFonts w:ascii="Times New Roman" w:hAnsi="Times New Roman" w:cs="Times New Roman"/>
          <w:sz w:val="24"/>
          <w:szCs w:val="24"/>
        </w:rPr>
      </w:pPr>
      <w:r w:rsidRPr="0054632B">
        <w:rPr>
          <w:rFonts w:ascii="Times New Roman" w:hAnsi="Times New Roman" w:cs="Times New Roman"/>
          <w:sz w:val="24"/>
          <w:szCs w:val="24"/>
        </w:rPr>
        <w:t>Zamawiający zwróci 70% zabezpieczenia w terminie 30 dn</w:t>
      </w:r>
      <w:r w:rsidR="0054632B" w:rsidRPr="0054632B">
        <w:rPr>
          <w:rFonts w:ascii="Times New Roman" w:hAnsi="Times New Roman" w:cs="Times New Roman"/>
          <w:sz w:val="24"/>
          <w:szCs w:val="24"/>
        </w:rPr>
        <w:t xml:space="preserve">i od dnia wykonania zamówienia </w:t>
      </w:r>
      <w:r w:rsidRPr="0054632B">
        <w:rPr>
          <w:rFonts w:ascii="Times New Roman" w:hAnsi="Times New Roman" w:cs="Times New Roman"/>
          <w:sz w:val="24"/>
          <w:szCs w:val="24"/>
        </w:rPr>
        <w:t>i uznania przez Zamawiającego za należycie wykonane. Pozostała kwota zostanie pozostawiona na zabezpieczenie roszczeń z tytułu rękojmi za wady i zostanie</w:t>
      </w:r>
      <w:r w:rsidR="00FB5EDA" w:rsidRPr="0054632B">
        <w:rPr>
          <w:rFonts w:ascii="Times New Roman" w:hAnsi="Times New Roman" w:cs="Times New Roman"/>
          <w:sz w:val="24"/>
          <w:szCs w:val="24"/>
        </w:rPr>
        <w:t xml:space="preserve"> zwrócona</w:t>
      </w:r>
      <w:r w:rsidR="008B3AAD" w:rsidRPr="0054632B">
        <w:rPr>
          <w:rFonts w:ascii="Times New Roman" w:hAnsi="Times New Roman" w:cs="Times New Roman"/>
          <w:sz w:val="24"/>
          <w:szCs w:val="24"/>
        </w:rPr>
        <w:t xml:space="preserve"> nie później niż w 15</w:t>
      </w:r>
      <w:r w:rsidRPr="0054632B">
        <w:rPr>
          <w:rFonts w:ascii="Times New Roman" w:hAnsi="Times New Roman" w:cs="Times New Roman"/>
          <w:sz w:val="24"/>
          <w:szCs w:val="24"/>
        </w:rPr>
        <w:t xml:space="preserve"> dniu po upływie okresu rękojmi za wady.</w:t>
      </w:r>
    </w:p>
    <w:p w:rsidR="00651C27" w:rsidRPr="0054632B" w:rsidRDefault="00651C27" w:rsidP="001963F3">
      <w:pPr>
        <w:pStyle w:val="Lista"/>
        <w:numPr>
          <w:ilvl w:val="1"/>
          <w:numId w:val="32"/>
        </w:numPr>
        <w:tabs>
          <w:tab w:val="left" w:pos="567"/>
        </w:tabs>
        <w:ind w:left="567" w:hanging="567"/>
        <w:jc w:val="both"/>
        <w:rPr>
          <w:rFonts w:ascii="Times New Roman" w:hAnsi="Times New Roman" w:cs="Times New Roman"/>
          <w:sz w:val="24"/>
          <w:szCs w:val="24"/>
        </w:rPr>
      </w:pPr>
      <w:r w:rsidRPr="0054632B">
        <w:rPr>
          <w:rFonts w:ascii="Times New Roman" w:eastAsia="Arial"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9B1633" w:rsidRDefault="00651C27" w:rsidP="001963F3">
      <w:pPr>
        <w:pStyle w:val="Nagwek2"/>
        <w:numPr>
          <w:ilvl w:val="1"/>
          <w:numId w:val="32"/>
        </w:numPr>
        <w:spacing w:before="0" w:after="0"/>
        <w:ind w:left="567" w:hanging="567"/>
        <w:jc w:val="both"/>
        <w:rPr>
          <w:rFonts w:ascii="Times New Roman" w:hAnsi="Times New Roman" w:cs="Times New Roman"/>
          <w:b w:val="0"/>
          <w:bCs w:val="0"/>
          <w:i w:val="0"/>
          <w:iCs w:val="0"/>
          <w:sz w:val="24"/>
          <w:szCs w:val="24"/>
        </w:rPr>
      </w:pPr>
      <w:r w:rsidRPr="009B1633">
        <w:rPr>
          <w:rFonts w:ascii="Times New Roman" w:eastAsia="Arial" w:hAnsi="Times New Roman" w:cs="Times New Roman"/>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A6399C">
        <w:rPr>
          <w:rFonts w:ascii="Times New Roman" w:eastAsia="Arial" w:hAnsi="Times New Roman" w:cs="Times New Roman"/>
          <w:b w:val="0"/>
          <w:i w:val="0"/>
          <w:sz w:val="24"/>
          <w:szCs w:val="24"/>
        </w:rPr>
        <w:br/>
      </w:r>
      <w:r w:rsidRPr="009B1633">
        <w:rPr>
          <w:rFonts w:ascii="Times New Roman" w:eastAsia="Arial" w:hAnsi="Times New Roman" w:cs="Times New Roman"/>
          <w:b w:val="0"/>
          <w:i w:val="0"/>
          <w:sz w:val="24"/>
          <w:szCs w:val="24"/>
        </w:rPr>
        <w:t>w pieniądzu, poprzez wypłatę kwoty z dotychczasowego zabezpieczenia.</w:t>
      </w:r>
    </w:p>
    <w:p w:rsidR="00651C27" w:rsidRPr="009B1633" w:rsidRDefault="00651C27" w:rsidP="001963F3">
      <w:pPr>
        <w:pStyle w:val="Nagwek2"/>
        <w:numPr>
          <w:ilvl w:val="1"/>
          <w:numId w:val="32"/>
        </w:numPr>
        <w:spacing w:before="0" w:after="0"/>
        <w:ind w:left="567" w:hanging="567"/>
        <w:jc w:val="both"/>
        <w:rPr>
          <w:rFonts w:ascii="Times New Roman" w:hAnsi="Times New Roman" w:cs="Times New Roman"/>
          <w:b w:val="0"/>
          <w:bCs w:val="0"/>
          <w:i w:val="0"/>
          <w:iCs w:val="0"/>
          <w:sz w:val="24"/>
          <w:szCs w:val="24"/>
        </w:rPr>
      </w:pPr>
      <w:r w:rsidRPr="009B1633">
        <w:rPr>
          <w:rFonts w:ascii="Times New Roman" w:eastAsia="Arial" w:hAnsi="Times New Roman" w:cs="Times New Roman"/>
          <w:b w:val="0"/>
          <w:i w:val="0"/>
          <w:sz w:val="24"/>
          <w:szCs w:val="24"/>
        </w:rPr>
        <w:t>Wy</w:t>
      </w:r>
      <w:r w:rsidR="00BE5AAB" w:rsidRPr="009B1633">
        <w:rPr>
          <w:rFonts w:ascii="Times New Roman" w:eastAsia="Arial" w:hAnsi="Times New Roman" w:cs="Times New Roman"/>
          <w:b w:val="0"/>
          <w:i w:val="0"/>
          <w:sz w:val="24"/>
          <w:szCs w:val="24"/>
        </w:rPr>
        <w:t>płata, o której mowa w pkt. 21.9.</w:t>
      </w:r>
      <w:r w:rsidRPr="009B1633">
        <w:rPr>
          <w:rFonts w:ascii="Times New Roman" w:eastAsia="Arial" w:hAnsi="Times New Roman" w:cs="Times New Roman"/>
          <w:b w:val="0"/>
          <w:i w:val="0"/>
          <w:sz w:val="24"/>
          <w:szCs w:val="24"/>
        </w:rPr>
        <w:t xml:space="preserve"> niniejszego SIWZ, następuje nie później, niż </w:t>
      </w:r>
      <w:r w:rsidR="00A6399C">
        <w:rPr>
          <w:rFonts w:ascii="Times New Roman" w:eastAsia="Arial" w:hAnsi="Times New Roman" w:cs="Times New Roman"/>
          <w:b w:val="0"/>
          <w:i w:val="0"/>
          <w:sz w:val="24"/>
          <w:szCs w:val="24"/>
        </w:rPr>
        <w:br/>
      </w:r>
      <w:r w:rsidRPr="009B1633">
        <w:rPr>
          <w:rFonts w:ascii="Times New Roman" w:eastAsia="Arial" w:hAnsi="Times New Roman" w:cs="Times New Roman"/>
          <w:b w:val="0"/>
          <w:i w:val="0"/>
          <w:sz w:val="24"/>
          <w:szCs w:val="24"/>
        </w:rPr>
        <w:t>w ostatnim dniu ważności dotychczasowego zabezpieczenia.</w:t>
      </w:r>
    </w:p>
    <w:p w:rsidR="00651C27" w:rsidRPr="009B1633" w:rsidRDefault="00651C27" w:rsidP="001963F3">
      <w:pPr>
        <w:pStyle w:val="Nagwek2"/>
        <w:numPr>
          <w:ilvl w:val="1"/>
          <w:numId w:val="32"/>
        </w:numPr>
        <w:spacing w:before="0" w:after="0"/>
        <w:ind w:left="567" w:hanging="567"/>
        <w:jc w:val="both"/>
        <w:rPr>
          <w:rFonts w:ascii="Times New Roman" w:hAnsi="Times New Roman" w:cs="Times New Roman"/>
          <w:b w:val="0"/>
          <w:bCs w:val="0"/>
          <w:i w:val="0"/>
          <w:iCs w:val="0"/>
          <w:sz w:val="24"/>
          <w:szCs w:val="24"/>
        </w:rPr>
      </w:pPr>
      <w:r w:rsidRPr="009B1633">
        <w:rPr>
          <w:rFonts w:ascii="Times New Roman" w:eastAsia="Arial" w:hAnsi="Times New Roman" w:cs="Times New Roman"/>
          <w:b w:val="0"/>
          <w:i w:val="0"/>
          <w:sz w:val="24"/>
          <w:szCs w:val="24"/>
        </w:rPr>
        <w:t>W trakcie realizacji umowy wykonawca może dokonać zmiany formy zabezpieczenia na jedną</w:t>
      </w:r>
      <w:r w:rsidR="00FB5EDA" w:rsidRPr="009B1633">
        <w:rPr>
          <w:rFonts w:ascii="Times New Roman" w:eastAsia="Arial" w:hAnsi="Times New Roman" w:cs="Times New Roman"/>
          <w:b w:val="0"/>
          <w:i w:val="0"/>
          <w:sz w:val="24"/>
          <w:szCs w:val="24"/>
        </w:rPr>
        <w:t xml:space="preserve"> lub kilka form, o których mowa</w:t>
      </w:r>
      <w:r w:rsidR="0054632B">
        <w:rPr>
          <w:rFonts w:ascii="Times New Roman" w:eastAsia="Arial" w:hAnsi="Times New Roman" w:cs="Times New Roman"/>
          <w:b w:val="0"/>
          <w:i w:val="0"/>
          <w:sz w:val="24"/>
          <w:szCs w:val="24"/>
        </w:rPr>
        <w:t xml:space="preserve"> w </w:t>
      </w:r>
      <w:r w:rsidRPr="009B1633">
        <w:rPr>
          <w:rFonts w:ascii="Times New Roman" w:eastAsia="Arial" w:hAnsi="Times New Roman" w:cs="Times New Roman"/>
          <w:b w:val="0"/>
          <w:i w:val="0"/>
          <w:sz w:val="24"/>
          <w:szCs w:val="24"/>
        </w:rPr>
        <w:t xml:space="preserve">art. 148 ust. 1 ustawy PZP. Zmiana formy zabezpieczenia jest dokonywana z zachowaniem ciągłości zabezpieczenia i bez zmniejszania jego wysokości. </w:t>
      </w:r>
    </w:p>
    <w:p w:rsidR="00651C27" w:rsidRPr="009B1633" w:rsidRDefault="00651C27" w:rsidP="00651C27">
      <w:pPr>
        <w:widowControl w:val="0"/>
        <w:autoSpaceDE w:val="0"/>
        <w:autoSpaceDN w:val="0"/>
        <w:adjustRightInd w:val="0"/>
      </w:pPr>
    </w:p>
    <w:p w:rsidR="00651C27" w:rsidRPr="009B1633" w:rsidRDefault="00651C27" w:rsidP="001963F3">
      <w:pPr>
        <w:widowControl w:val="0"/>
        <w:numPr>
          <w:ilvl w:val="0"/>
          <w:numId w:val="32"/>
        </w:numPr>
        <w:autoSpaceDE w:val="0"/>
        <w:autoSpaceDN w:val="0"/>
        <w:adjustRightInd w:val="0"/>
        <w:rPr>
          <w:b/>
          <w:bCs/>
        </w:rPr>
      </w:pPr>
      <w:r w:rsidRPr="009B1633">
        <w:rPr>
          <w:b/>
          <w:bCs/>
        </w:rPr>
        <w:t xml:space="preserve">WARUNKI  UMOWY  </w:t>
      </w:r>
    </w:p>
    <w:p w:rsidR="00651C27" w:rsidRPr="009B1633" w:rsidRDefault="00651C27" w:rsidP="00651C27">
      <w:pPr>
        <w:widowControl w:val="0"/>
        <w:autoSpaceDE w:val="0"/>
        <w:autoSpaceDN w:val="0"/>
        <w:adjustRightInd w:val="0"/>
        <w:rPr>
          <w:b/>
          <w:bCs/>
        </w:rPr>
      </w:pPr>
    </w:p>
    <w:p w:rsidR="00651C27" w:rsidRPr="009B1633" w:rsidRDefault="00824029" w:rsidP="001963F3">
      <w:pPr>
        <w:widowControl w:val="0"/>
        <w:numPr>
          <w:ilvl w:val="1"/>
          <w:numId w:val="33"/>
        </w:numPr>
        <w:tabs>
          <w:tab w:val="left" w:pos="567"/>
        </w:tabs>
        <w:autoSpaceDE w:val="0"/>
        <w:autoSpaceDN w:val="0"/>
        <w:adjustRightInd w:val="0"/>
        <w:ind w:hanging="792"/>
      </w:pPr>
      <w:r w:rsidRPr="009B1633">
        <w:t xml:space="preserve"> Zamawiający</w:t>
      </w:r>
      <w:r w:rsidR="00651C27" w:rsidRPr="009B1633">
        <w:t xml:space="preserve"> nie przewiduje udzielania zaliczek  na poczet wykonania zamówienia.</w:t>
      </w:r>
    </w:p>
    <w:p w:rsidR="00651C27" w:rsidRPr="009B1633" w:rsidRDefault="00651C27" w:rsidP="001963F3">
      <w:pPr>
        <w:widowControl w:val="0"/>
        <w:numPr>
          <w:ilvl w:val="1"/>
          <w:numId w:val="33"/>
        </w:numPr>
        <w:tabs>
          <w:tab w:val="left" w:pos="567"/>
        </w:tabs>
        <w:autoSpaceDE w:val="0"/>
        <w:autoSpaceDN w:val="0"/>
        <w:adjustRightInd w:val="0"/>
        <w:ind w:left="567" w:hanging="567"/>
        <w:jc w:val="both"/>
      </w:pPr>
      <w:r w:rsidRPr="009B1633">
        <w:t xml:space="preserve">Niedopuszczalne są zmiany istotnych postanowień umowy w stosunku do treści oferty, na podstawie której dokonano wyboru Wykonawcy, za wyjątkiem takich zmian, gdy </w:t>
      </w:r>
      <w:r w:rsidRPr="009B1633">
        <w:rPr>
          <w:bCs/>
        </w:rPr>
        <w:t xml:space="preserve">zajdzie co najmniej jedna z okoliczności </w:t>
      </w:r>
      <w:r w:rsidRPr="009B1633">
        <w:t>przewidzianych w art. 144 ust 1 Ustawy</w:t>
      </w:r>
      <w:r w:rsidR="00373584">
        <w:t xml:space="preserve"> </w:t>
      </w:r>
      <w:r w:rsidRPr="009B1633">
        <w:t>z dnia 29.01.2004 r. Prawo Zamówień Publicznych.</w:t>
      </w:r>
    </w:p>
    <w:p w:rsidR="00651C27" w:rsidRPr="009B1633" w:rsidRDefault="00651C27" w:rsidP="001963F3">
      <w:pPr>
        <w:widowControl w:val="0"/>
        <w:numPr>
          <w:ilvl w:val="1"/>
          <w:numId w:val="33"/>
        </w:numPr>
        <w:tabs>
          <w:tab w:val="left" w:pos="567"/>
        </w:tabs>
        <w:autoSpaceDE w:val="0"/>
        <w:autoSpaceDN w:val="0"/>
        <w:adjustRightInd w:val="0"/>
        <w:ind w:left="567" w:hanging="567"/>
        <w:jc w:val="both"/>
      </w:pPr>
      <w:r w:rsidRPr="009B1633">
        <w:t>Na podstawie art.144 ust.1 pkt. 1 ustawy zamawiający przewiduje następujące  możliwości zmiany umowy:</w:t>
      </w:r>
    </w:p>
    <w:p w:rsidR="00651C27" w:rsidRPr="009B1633" w:rsidRDefault="00651C27" w:rsidP="001963F3">
      <w:pPr>
        <w:numPr>
          <w:ilvl w:val="0"/>
          <w:numId w:val="34"/>
        </w:numPr>
        <w:ind w:hanging="720"/>
        <w:jc w:val="both"/>
      </w:pPr>
      <w:r w:rsidRPr="009B1633">
        <w:t>Zamawiający dopuszcza możliwość przedłużenia terminu realizacji wykonania zamówienia w przypadku wystąpienia niezale</w:t>
      </w:r>
      <w:r w:rsidR="00864CF3" w:rsidRPr="009B1633">
        <w:t>żnych od Wykonawcy okoliczności</w:t>
      </w:r>
      <w:r w:rsidRPr="009B1633">
        <w:t>:</w:t>
      </w:r>
    </w:p>
    <w:p w:rsidR="00651C27" w:rsidRPr="009B1633" w:rsidRDefault="00651C27" w:rsidP="001963F3">
      <w:pPr>
        <w:widowControl w:val="0"/>
        <w:numPr>
          <w:ilvl w:val="1"/>
          <w:numId w:val="35"/>
        </w:numPr>
        <w:shd w:val="clear" w:color="auto" w:fill="FFFFFF"/>
        <w:tabs>
          <w:tab w:val="left" w:pos="540"/>
        </w:tabs>
        <w:autoSpaceDE w:val="0"/>
        <w:autoSpaceDN w:val="0"/>
        <w:adjustRightInd w:val="0"/>
        <w:ind w:left="993" w:right="72" w:hanging="426"/>
        <w:jc w:val="both"/>
      </w:pPr>
      <w:r w:rsidRPr="009B1633">
        <w:t>w przypadku wystąpienia nieprzewidzianych robót nie objętych przedmiotem zamówienia (robót dodatkowych), które są niezbędne do wykonania, a których realizacja powoduje konieczność przedłużenia terminu umowy podstawowej,</w:t>
      </w:r>
    </w:p>
    <w:p w:rsidR="00651C27" w:rsidRPr="009B1633" w:rsidRDefault="00651C27" w:rsidP="001963F3">
      <w:pPr>
        <w:widowControl w:val="0"/>
        <w:numPr>
          <w:ilvl w:val="1"/>
          <w:numId w:val="35"/>
        </w:numPr>
        <w:shd w:val="clear" w:color="auto" w:fill="FFFFFF"/>
        <w:tabs>
          <w:tab w:val="left" w:pos="540"/>
        </w:tabs>
        <w:autoSpaceDE w:val="0"/>
        <w:autoSpaceDN w:val="0"/>
        <w:adjustRightInd w:val="0"/>
        <w:ind w:left="993" w:right="72" w:hanging="426"/>
        <w:jc w:val="both"/>
      </w:pPr>
      <w:r w:rsidRPr="009B1633">
        <w:t>w przypadku wystąpienia konieczności wykonania robót „koniecznych” lub zamiennych,</w:t>
      </w:r>
    </w:p>
    <w:p w:rsidR="00651C27" w:rsidRPr="009B1633" w:rsidRDefault="00651C27" w:rsidP="001963F3">
      <w:pPr>
        <w:widowControl w:val="0"/>
        <w:numPr>
          <w:ilvl w:val="1"/>
          <w:numId w:val="35"/>
        </w:numPr>
        <w:shd w:val="clear" w:color="auto" w:fill="FFFFFF"/>
        <w:tabs>
          <w:tab w:val="left" w:pos="540"/>
        </w:tabs>
        <w:autoSpaceDE w:val="0"/>
        <w:autoSpaceDN w:val="0"/>
        <w:adjustRightInd w:val="0"/>
        <w:ind w:left="993" w:right="72" w:hanging="426"/>
        <w:jc w:val="both"/>
      </w:pPr>
      <w:r w:rsidRPr="009B1633">
        <w:t>ujawnienia niezinwentaryzowanych lub o odmiennym przebiegu niezgodnym</w:t>
      </w:r>
      <w:r w:rsidR="00FB5EDA" w:rsidRPr="009B1633">
        <w:br/>
      </w:r>
      <w:r w:rsidRPr="009B1633">
        <w:t xml:space="preserve">z inwentaryzacją podziemnych sieci, instalacji lub urządzeń obcych i konieczności wykonania robót związanych z ich zabezpieczeniem lub usunięciem kolizji, </w:t>
      </w:r>
    </w:p>
    <w:p w:rsidR="00651C27" w:rsidRPr="009B1633" w:rsidRDefault="00651C27" w:rsidP="001963F3">
      <w:pPr>
        <w:widowControl w:val="0"/>
        <w:numPr>
          <w:ilvl w:val="1"/>
          <w:numId w:val="35"/>
        </w:numPr>
        <w:shd w:val="clear" w:color="auto" w:fill="FFFFFF"/>
        <w:tabs>
          <w:tab w:val="left" w:pos="540"/>
        </w:tabs>
        <w:autoSpaceDE w:val="0"/>
        <w:autoSpaceDN w:val="0"/>
        <w:adjustRightInd w:val="0"/>
        <w:ind w:left="993" w:right="72" w:hanging="426"/>
        <w:jc w:val="both"/>
      </w:pPr>
      <w:r w:rsidRPr="009B1633">
        <w:rPr>
          <w:lang w:eastAsia="ar-SA"/>
        </w:rPr>
        <w:t>w przypadku wystąpienia niekorzystnych warunków atmosferycznych, nie pozwalających na prowadzenie prac oraz uniemożliwiających zapewnienie odpowiedniej jakości wykonywanych robót, tj.: ciągłe opady atmosferyczne (trwające powyżej 7 dni).</w:t>
      </w:r>
    </w:p>
    <w:p w:rsidR="00651C27" w:rsidRPr="009B1633" w:rsidRDefault="0054632B" w:rsidP="001963F3">
      <w:pPr>
        <w:numPr>
          <w:ilvl w:val="0"/>
          <w:numId w:val="34"/>
        </w:numPr>
        <w:autoSpaceDE w:val="0"/>
        <w:autoSpaceDN w:val="0"/>
        <w:adjustRightInd w:val="0"/>
        <w:ind w:hanging="720"/>
        <w:jc w:val="both"/>
      </w:pPr>
      <w:r>
        <w:t>W przypadku zaistnienia ww.</w:t>
      </w:r>
      <w:r w:rsidR="00651C27" w:rsidRPr="009B1633">
        <w:t xml:space="preserve"> okoliczności Zamawiający może przedłużyć termin zakończenia wykonania zamówienia na pisemny, szczegółowo uzasadniony wniosek Wyko</w:t>
      </w:r>
      <w:r w:rsidR="006F2AFE">
        <w:t>nawcy zaopiniowany przez osobę</w:t>
      </w:r>
      <w:r w:rsidR="00651C27" w:rsidRPr="009B1633">
        <w:t xml:space="preserve"> ze strony zamawiającego . Okres przedłużenia  terminu nie może być dłuższy niż czas trwania tych okoliczności.</w:t>
      </w:r>
    </w:p>
    <w:p w:rsidR="00651C27" w:rsidRPr="009B1633" w:rsidRDefault="00651C27" w:rsidP="001963F3">
      <w:pPr>
        <w:widowControl w:val="0"/>
        <w:numPr>
          <w:ilvl w:val="1"/>
          <w:numId w:val="36"/>
        </w:numPr>
        <w:shd w:val="clear" w:color="auto" w:fill="FFFFFF"/>
        <w:tabs>
          <w:tab w:val="clear" w:pos="1215"/>
          <w:tab w:val="left" w:pos="540"/>
          <w:tab w:val="num" w:pos="567"/>
        </w:tabs>
        <w:autoSpaceDE w:val="0"/>
        <w:autoSpaceDN w:val="0"/>
        <w:adjustRightInd w:val="0"/>
        <w:ind w:left="567" w:right="72" w:hanging="567"/>
        <w:jc w:val="both"/>
      </w:pPr>
      <w:r w:rsidRPr="009B1633">
        <w:t xml:space="preserve"> Zmiana osoby na  stanowisku kierownika budowy pod warunkiem, że wskazana osoba spełniać będzie wymagania określone w specyfikacji istotnych warunków   zamówienia.  </w:t>
      </w:r>
    </w:p>
    <w:p w:rsidR="00651C27" w:rsidRPr="009B1633" w:rsidRDefault="00651C27" w:rsidP="001963F3">
      <w:pPr>
        <w:widowControl w:val="0"/>
        <w:numPr>
          <w:ilvl w:val="1"/>
          <w:numId w:val="36"/>
        </w:numPr>
        <w:shd w:val="clear" w:color="auto" w:fill="FFFFFF"/>
        <w:tabs>
          <w:tab w:val="clear" w:pos="1215"/>
          <w:tab w:val="left" w:pos="540"/>
          <w:tab w:val="num" w:pos="567"/>
        </w:tabs>
        <w:autoSpaceDE w:val="0"/>
        <w:autoSpaceDN w:val="0"/>
        <w:adjustRightInd w:val="0"/>
        <w:ind w:left="567" w:right="72" w:hanging="567"/>
        <w:jc w:val="both"/>
      </w:pPr>
      <w:r w:rsidRPr="009B1633">
        <w:t>Zmiana wynagrodzenia w związku z rozliczeniem wykonanych robót w przypadku zmiany umowy na podstawie art. 144 ust.1, pkt 2,3,6.</w:t>
      </w:r>
    </w:p>
    <w:p w:rsidR="00651C27" w:rsidRPr="009B1633" w:rsidRDefault="00651C27" w:rsidP="001963F3">
      <w:pPr>
        <w:widowControl w:val="0"/>
        <w:numPr>
          <w:ilvl w:val="1"/>
          <w:numId w:val="36"/>
        </w:numPr>
        <w:shd w:val="clear" w:color="auto" w:fill="FFFFFF"/>
        <w:tabs>
          <w:tab w:val="clear" w:pos="1215"/>
          <w:tab w:val="left" w:pos="540"/>
          <w:tab w:val="num" w:pos="567"/>
        </w:tabs>
        <w:autoSpaceDE w:val="0"/>
        <w:autoSpaceDN w:val="0"/>
        <w:adjustRightInd w:val="0"/>
        <w:ind w:left="567" w:right="72" w:hanging="567"/>
        <w:jc w:val="both"/>
      </w:pPr>
      <w:r w:rsidRPr="009B1633">
        <w:t>W przypadku, gdy oferta Wykonawcy realizującego usługi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651C27" w:rsidRPr="009B1633" w:rsidRDefault="00651C27" w:rsidP="001963F3">
      <w:pPr>
        <w:widowControl w:val="0"/>
        <w:numPr>
          <w:ilvl w:val="1"/>
          <w:numId w:val="36"/>
        </w:numPr>
        <w:shd w:val="clear" w:color="auto" w:fill="FFFFFF"/>
        <w:tabs>
          <w:tab w:val="clear" w:pos="1215"/>
          <w:tab w:val="left" w:pos="540"/>
          <w:tab w:val="num" w:pos="567"/>
        </w:tabs>
        <w:autoSpaceDE w:val="0"/>
        <w:autoSpaceDN w:val="0"/>
        <w:adjustRightInd w:val="0"/>
        <w:ind w:left="567" w:right="72" w:hanging="567"/>
        <w:jc w:val="both"/>
      </w:pPr>
      <w:r w:rsidRPr="009B1633">
        <w:t>Zamawiający dopus</w:t>
      </w:r>
      <w:r w:rsidR="00A6399C">
        <w:t xml:space="preserve">zcza rezygnację z podwykonawcy </w:t>
      </w:r>
      <w:r w:rsidRPr="009B1633">
        <w:t xml:space="preserve">lub zmianę podwykonawcy. </w:t>
      </w:r>
      <w:r w:rsidR="00A6399C">
        <w:br/>
      </w:r>
      <w:r w:rsidRPr="009B1633">
        <w:t>W przypadku zmiany lub rezygnacji z podwykonawcy,  na którego zasoby wykonawca powoływał się w celu wykazania spełniania warunków udziału w postępowaniu  Wykonawca jest zobowiązany do wykazania zama</w:t>
      </w:r>
      <w:r w:rsidR="00F7536B" w:rsidRPr="009B1633">
        <w:t>wiającemu, że proponowany inny</w:t>
      </w:r>
      <w:r w:rsidRPr="009B1633">
        <w:t xml:space="preserve"> podwykonawca lub wykonaw</w:t>
      </w:r>
      <w:r w:rsidR="00F7536B" w:rsidRPr="009B1633">
        <w:t>ca samodzielnie spełnia warunki</w:t>
      </w:r>
      <w:r w:rsidRPr="009B1633">
        <w:t xml:space="preserve"> udziału w postępowaniu</w:t>
      </w:r>
      <w:r w:rsidR="00373584">
        <w:t xml:space="preserve"> </w:t>
      </w:r>
      <w:r w:rsidR="00A6399C">
        <w:t xml:space="preserve">w stopniu nie </w:t>
      </w:r>
      <w:r w:rsidRPr="009B1633">
        <w:t>mniejszym niż podwykonawca</w:t>
      </w:r>
      <w:r w:rsidR="00A6399C">
        <w:t>,</w:t>
      </w:r>
      <w:r w:rsidRPr="009B1633">
        <w:t xml:space="preserve"> na którego zasoby Wykonawca powoływał się w trakcie postępowania o udzielenie zamówienia.</w:t>
      </w:r>
    </w:p>
    <w:p w:rsidR="00651C27" w:rsidRPr="009B1633" w:rsidRDefault="00651C27" w:rsidP="001963F3">
      <w:pPr>
        <w:widowControl w:val="0"/>
        <w:numPr>
          <w:ilvl w:val="1"/>
          <w:numId w:val="36"/>
        </w:numPr>
        <w:shd w:val="clear" w:color="auto" w:fill="FFFFFF"/>
        <w:tabs>
          <w:tab w:val="clear" w:pos="1215"/>
          <w:tab w:val="left" w:pos="540"/>
          <w:tab w:val="num" w:pos="567"/>
        </w:tabs>
        <w:autoSpaceDE w:val="0"/>
        <w:autoSpaceDN w:val="0"/>
        <w:adjustRightInd w:val="0"/>
        <w:ind w:left="567" w:right="72" w:hanging="567"/>
        <w:jc w:val="both"/>
      </w:pPr>
      <w:r w:rsidRPr="009B1633">
        <w:t>Oznaczenia danych dotyczących Zamawiającego i/lub Wykonawcy;</w:t>
      </w:r>
    </w:p>
    <w:p w:rsidR="00651C27" w:rsidRPr="009B1633" w:rsidRDefault="00651C27" w:rsidP="001963F3">
      <w:pPr>
        <w:widowControl w:val="0"/>
        <w:numPr>
          <w:ilvl w:val="1"/>
          <w:numId w:val="36"/>
        </w:numPr>
        <w:shd w:val="clear" w:color="auto" w:fill="FFFFFF"/>
        <w:tabs>
          <w:tab w:val="clear" w:pos="1215"/>
          <w:tab w:val="left" w:pos="540"/>
          <w:tab w:val="num" w:pos="567"/>
        </w:tabs>
        <w:autoSpaceDE w:val="0"/>
        <w:autoSpaceDN w:val="0"/>
        <w:adjustRightInd w:val="0"/>
        <w:ind w:left="567" w:right="72" w:hanging="567"/>
        <w:jc w:val="both"/>
      </w:pPr>
      <w:r w:rsidRPr="009B1633">
        <w:t>Zmiana osoby odpowiedzialnej za realizację zamówienia ze strony Zamawiającego.</w:t>
      </w:r>
    </w:p>
    <w:p w:rsidR="00651C27" w:rsidRPr="009B1633" w:rsidRDefault="00651C27" w:rsidP="001963F3">
      <w:pPr>
        <w:widowControl w:val="0"/>
        <w:numPr>
          <w:ilvl w:val="1"/>
          <w:numId w:val="36"/>
        </w:numPr>
        <w:shd w:val="clear" w:color="auto" w:fill="FFFFFF"/>
        <w:tabs>
          <w:tab w:val="clear" w:pos="1215"/>
          <w:tab w:val="left" w:pos="540"/>
          <w:tab w:val="num" w:pos="567"/>
        </w:tabs>
        <w:autoSpaceDE w:val="0"/>
        <w:autoSpaceDN w:val="0"/>
        <w:adjustRightInd w:val="0"/>
        <w:ind w:left="567" w:right="72" w:hanging="567"/>
        <w:jc w:val="both"/>
      </w:pPr>
      <w:r w:rsidRPr="009B1633">
        <w:t>Zmiany niezbędne do prawidłowej realizacji zamówienia związane z:</w:t>
      </w:r>
    </w:p>
    <w:p w:rsidR="00651C27" w:rsidRPr="009B1633" w:rsidRDefault="00651C27" w:rsidP="001963F3">
      <w:pPr>
        <w:numPr>
          <w:ilvl w:val="0"/>
          <w:numId w:val="37"/>
        </w:numPr>
        <w:jc w:val="both"/>
      </w:pPr>
      <w:r w:rsidRPr="009B1633">
        <w:t>koniecznością zapewnienia bezpieczeń</w:t>
      </w:r>
      <w:r w:rsidRPr="009B1633">
        <w:softHyphen/>
        <w:t>stwa lub zapobieżenie awarii,</w:t>
      </w:r>
    </w:p>
    <w:p w:rsidR="00651C27" w:rsidRPr="009B1633" w:rsidRDefault="00651C27" w:rsidP="001963F3">
      <w:pPr>
        <w:numPr>
          <w:ilvl w:val="0"/>
          <w:numId w:val="37"/>
        </w:numPr>
        <w:jc w:val="both"/>
      </w:pPr>
      <w:r w:rsidRPr="009B1633">
        <w:t xml:space="preserve">koniecznością spowodowana zmianą obowiązujących przepisów prawa powodującą, że realizacja przedmiotu umowy w niezmienionej postaci stanie się niecelowa, </w:t>
      </w:r>
    </w:p>
    <w:p w:rsidR="00651C27" w:rsidRPr="009B1633" w:rsidRDefault="00651C27" w:rsidP="001963F3">
      <w:pPr>
        <w:numPr>
          <w:ilvl w:val="0"/>
          <w:numId w:val="37"/>
        </w:numPr>
        <w:jc w:val="both"/>
      </w:pPr>
      <w:r w:rsidRPr="009B1633">
        <w:t xml:space="preserve">okoliczności powodujące, że przedmiot umowy nie może zostać zrealizowany zgodnie z zasadami sztuki inżynierskiej, </w:t>
      </w:r>
    </w:p>
    <w:p w:rsidR="00651C27" w:rsidRPr="00A6399C" w:rsidRDefault="00651C27" w:rsidP="001963F3">
      <w:pPr>
        <w:numPr>
          <w:ilvl w:val="0"/>
          <w:numId w:val="37"/>
        </w:numPr>
        <w:autoSpaceDE w:val="0"/>
        <w:autoSpaceDN w:val="0"/>
        <w:adjustRightInd w:val="0"/>
        <w:jc w:val="both"/>
      </w:pPr>
      <w:r w:rsidRPr="009B1633">
        <w:t>gdy zaistnieje inna, niemożliwa do przewidzenia w momencie zawarcia umowy okoliczność prawna, ekonomiczna lub techniczna, za którą żadna ze stron nie ponosi odpowiedzialności, skutkująca brakiem możliwości należytego wykonania umowy, zgodnie ze Specyfikacj</w:t>
      </w:r>
      <w:r w:rsidR="00A52319" w:rsidRPr="009B1633">
        <w:t>ą Istotnych Warunków Zamówienia</w:t>
      </w:r>
      <w:r w:rsidRPr="009B1633">
        <w:t xml:space="preserve"> - Zamawiający dopuszcza możliwość zmiany umowy, w szczególności terminu realizacji zamówienia;    </w:t>
      </w:r>
    </w:p>
    <w:p w:rsidR="00A52319" w:rsidRPr="002B31B0" w:rsidRDefault="00651C27" w:rsidP="002B31B0">
      <w:pPr>
        <w:widowControl w:val="0"/>
        <w:numPr>
          <w:ilvl w:val="1"/>
          <w:numId w:val="38"/>
        </w:numPr>
        <w:tabs>
          <w:tab w:val="left" w:pos="709"/>
        </w:tabs>
        <w:autoSpaceDE w:val="0"/>
        <w:autoSpaceDN w:val="0"/>
        <w:adjustRightInd w:val="0"/>
        <w:ind w:hanging="1215"/>
        <w:jc w:val="both"/>
      </w:pPr>
      <w:r w:rsidRPr="009B1633">
        <w:t xml:space="preserve"> Ist</w:t>
      </w:r>
      <w:r w:rsidR="00541273">
        <w:t xml:space="preserve">otne warunki umowy </w:t>
      </w:r>
      <w:r w:rsidR="00A6399C" w:rsidRPr="00E91DF9">
        <w:t xml:space="preserve">określa </w:t>
      </w:r>
      <w:r w:rsidRPr="00E91DF9">
        <w:rPr>
          <w:b/>
          <w:bCs/>
        </w:rPr>
        <w:t xml:space="preserve">Rozdział  </w:t>
      </w:r>
      <w:r w:rsidR="00A52319" w:rsidRPr="00E91DF9">
        <w:rPr>
          <w:b/>
          <w:bCs/>
        </w:rPr>
        <w:t>III</w:t>
      </w:r>
      <w:r w:rsidR="00A6399C" w:rsidRPr="00E91DF9">
        <w:rPr>
          <w:b/>
          <w:bCs/>
        </w:rPr>
        <w:t xml:space="preserve">. </w:t>
      </w:r>
      <w:r w:rsidR="00541273" w:rsidRPr="00E91DF9">
        <w:rPr>
          <w:b/>
          <w:bCs/>
        </w:rPr>
        <w:t xml:space="preserve">niniejszej </w:t>
      </w:r>
      <w:r w:rsidRPr="00E91DF9">
        <w:rPr>
          <w:b/>
          <w:bCs/>
        </w:rPr>
        <w:t>Specyfikacji</w:t>
      </w:r>
      <w:r w:rsidRPr="00E91DF9">
        <w:t>.</w:t>
      </w:r>
    </w:p>
    <w:p w:rsidR="00651C27" w:rsidRPr="009B1633" w:rsidRDefault="00651C27" w:rsidP="001963F3">
      <w:pPr>
        <w:widowControl w:val="0"/>
        <w:numPr>
          <w:ilvl w:val="0"/>
          <w:numId w:val="39"/>
        </w:numPr>
        <w:shd w:val="clear" w:color="auto" w:fill="FFFFFF"/>
        <w:tabs>
          <w:tab w:val="left" w:pos="540"/>
        </w:tabs>
        <w:autoSpaceDE w:val="0"/>
        <w:autoSpaceDN w:val="0"/>
        <w:adjustRightInd w:val="0"/>
        <w:ind w:right="72"/>
        <w:rPr>
          <w:b/>
          <w:bCs/>
        </w:rPr>
      </w:pPr>
      <w:r w:rsidRPr="009B1633">
        <w:rPr>
          <w:b/>
          <w:bCs/>
        </w:rPr>
        <w:t>ŚRODKI  OCHRONY  PRAWNEJ</w:t>
      </w:r>
    </w:p>
    <w:p w:rsidR="00FE3564" w:rsidRDefault="002B31B0" w:rsidP="002B31B0">
      <w:pPr>
        <w:pStyle w:val="Akapitzlist"/>
        <w:spacing w:line="300" w:lineRule="auto"/>
        <w:ind w:left="360"/>
        <w:jc w:val="both"/>
      </w:pPr>
      <w:r w:rsidRPr="002B31B0">
        <w:rPr>
          <w:rFonts w:ascii="Times New Roman" w:hAnsi="Times New Roman"/>
          <w:sz w:val="24"/>
          <w:szCs w:val="24"/>
        </w:rPr>
        <w:t>W niniejszym postępowaniu Wykonawca może wnosić środki ochrony prawnej (odwołanie do Krajowej Izby Odwoławczej; skarga do Sądu) zgodnie z działe</w:t>
      </w:r>
      <w:r>
        <w:rPr>
          <w:rFonts w:ascii="Times New Roman" w:hAnsi="Times New Roman"/>
          <w:sz w:val="24"/>
          <w:szCs w:val="24"/>
        </w:rPr>
        <w:t xml:space="preserve">m VI (art. 179 – 198g) ustawy, </w:t>
      </w:r>
      <w:r w:rsidRPr="002B31B0">
        <w:rPr>
          <w:rFonts w:ascii="Times New Roman" w:hAnsi="Times New Roman"/>
          <w:sz w:val="24"/>
          <w:szCs w:val="24"/>
        </w:rPr>
        <w:t>a także zgodnie z art. 181 ust. 1 ustawy Wykonawca może w terminie przewidzianym na wniesienie odwołania poinformować Zamawiającego o niezgodności z przepisami ustawy czynności podjętej przez Zamawiającego lub zaniechaniu czynności, do której jest on zobowiązany zgodnie z  ustawą, na które nie przysługuje odwołanie na podstawie art. 180 ust. 2 ustawy.</w:t>
      </w:r>
    </w:p>
    <w:p w:rsidR="00FE3564" w:rsidRPr="00E95647" w:rsidRDefault="00FE3564" w:rsidP="00FE3564">
      <w:pPr>
        <w:pStyle w:val="Tekstpodstawowy"/>
        <w:overflowPunct w:val="0"/>
        <w:autoSpaceDE w:val="0"/>
        <w:autoSpaceDN w:val="0"/>
        <w:adjustRightInd w:val="0"/>
        <w:spacing w:line="276" w:lineRule="auto"/>
        <w:jc w:val="both"/>
        <w:textAlignment w:val="baseline"/>
        <w:rPr>
          <w:i w:val="0"/>
        </w:rPr>
      </w:pPr>
      <w:r w:rsidRPr="00E95647">
        <w:rPr>
          <w:i w:val="0"/>
        </w:rPr>
        <w:t xml:space="preserve">24. </w:t>
      </w:r>
      <w:r w:rsidR="00E95647">
        <w:rPr>
          <w:i w:val="0"/>
        </w:rPr>
        <w:t>INFORMACJA O PRZETWARZANIU DANYCH OSOBOWYCH</w:t>
      </w:r>
    </w:p>
    <w:p w:rsidR="00FE3564" w:rsidRPr="00FE3564" w:rsidRDefault="00FE3564" w:rsidP="00FE3564">
      <w:pPr>
        <w:spacing w:after="150" w:line="360" w:lineRule="auto"/>
        <w:ind w:firstLine="567"/>
        <w:jc w:val="both"/>
      </w:pPr>
      <w:r w:rsidRPr="00FE3564">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FE3564" w:rsidRPr="00DE5928" w:rsidRDefault="00FE3564" w:rsidP="00DE5928">
      <w:pPr>
        <w:pStyle w:val="Tekstpodstawowy"/>
        <w:numPr>
          <w:ilvl w:val="1"/>
          <w:numId w:val="98"/>
        </w:numPr>
        <w:overflowPunct w:val="0"/>
        <w:autoSpaceDE w:val="0"/>
        <w:autoSpaceDN w:val="0"/>
        <w:adjustRightInd w:val="0"/>
        <w:spacing w:line="276" w:lineRule="auto"/>
        <w:jc w:val="both"/>
        <w:textAlignment w:val="baseline"/>
        <w:rPr>
          <w:b w:val="0"/>
          <w:i w:val="0"/>
        </w:rPr>
      </w:pPr>
      <w:r w:rsidRPr="00FE3564">
        <w:rPr>
          <w:b w:val="0"/>
        </w:rPr>
        <w:t xml:space="preserve"> </w:t>
      </w:r>
      <w:r w:rsidRPr="00DE5928">
        <w:rPr>
          <w:b w:val="0"/>
          <w:i w:val="0"/>
        </w:rPr>
        <w:t xml:space="preserve">Administratorem danych osobowych przetwarzanych w Urzędzie Gminy Dąbrowice jest Wójt Gminy Dąbrowice, działający w imieniu Gminy Dąbrowice, ul. Nowy Rynek 17, 99-352 Dąbrowice, </w:t>
      </w:r>
      <w:hyperlink r:id="rId16" w:history="1">
        <w:r w:rsidRPr="00DE5928">
          <w:rPr>
            <w:rStyle w:val="Hipercze"/>
            <w:b w:val="0"/>
            <w:i w:val="0"/>
          </w:rPr>
          <w:t>sekretariat@dabrowice.p</w:t>
        </w:r>
      </w:hyperlink>
      <w:r w:rsidRPr="00DE5928">
        <w:rPr>
          <w:b w:val="0"/>
          <w:i w:val="0"/>
        </w:rPr>
        <w:t>l</w:t>
      </w:r>
      <w:r w:rsidR="00DE5928">
        <w:rPr>
          <w:b w:val="0"/>
          <w:i w:val="0"/>
        </w:rPr>
        <w:t>;</w:t>
      </w:r>
    </w:p>
    <w:p w:rsidR="00DE5928" w:rsidRPr="00DE5928" w:rsidRDefault="00DE5928" w:rsidP="00DE5928">
      <w:pPr>
        <w:pStyle w:val="Akapitzlist"/>
        <w:numPr>
          <w:ilvl w:val="1"/>
          <w:numId w:val="98"/>
        </w:numPr>
        <w:spacing w:after="150" w:line="360" w:lineRule="auto"/>
        <w:jc w:val="both"/>
        <w:rPr>
          <w:rFonts w:ascii="Times New Roman" w:hAnsi="Times New Roman"/>
          <w:color w:val="00B0F0"/>
          <w:sz w:val="24"/>
          <w:szCs w:val="24"/>
        </w:rPr>
      </w:pPr>
      <w:r>
        <w:rPr>
          <w:rFonts w:ascii="Times New Roman" w:hAnsi="Times New Roman"/>
          <w:sz w:val="24"/>
          <w:szCs w:val="24"/>
        </w:rPr>
        <w:t xml:space="preserve"> i</w:t>
      </w:r>
      <w:r w:rsidR="00FE3564" w:rsidRPr="00DE5928">
        <w:rPr>
          <w:rFonts w:ascii="Times New Roman" w:hAnsi="Times New Roman"/>
          <w:sz w:val="24"/>
          <w:szCs w:val="24"/>
        </w:rPr>
        <w:t xml:space="preserve">nspektorem ochrony danych osobowych w Urzędzie Gminy  jest Pan Grzegorz Szajerka, kontakt: </w:t>
      </w:r>
      <w:hyperlink r:id="rId17" w:history="1">
        <w:r w:rsidR="00FE3564" w:rsidRPr="00DE5928">
          <w:rPr>
            <w:rStyle w:val="Hipercze"/>
            <w:rFonts w:ascii="Times New Roman" w:eastAsia="Times New Roman" w:hAnsi="Times New Roman"/>
            <w:sz w:val="24"/>
            <w:szCs w:val="24"/>
            <w:lang w:eastAsia="pl-PL"/>
          </w:rPr>
          <w:t>rodo@gptogatus.pl</w:t>
        </w:r>
      </w:hyperlink>
      <w:r w:rsidR="00FE3564" w:rsidRPr="00DE5928">
        <w:rPr>
          <w:rFonts w:ascii="Times New Roman" w:hAnsi="Times New Roman"/>
          <w:sz w:val="24"/>
          <w:szCs w:val="24"/>
        </w:rPr>
        <w:t>, Tel. 533 327</w:t>
      </w:r>
      <w:r>
        <w:rPr>
          <w:rFonts w:ascii="Times New Roman" w:hAnsi="Times New Roman"/>
          <w:sz w:val="24"/>
          <w:szCs w:val="24"/>
        </w:rPr>
        <w:t> </w:t>
      </w:r>
      <w:r w:rsidR="00FE3564" w:rsidRPr="00DE5928">
        <w:rPr>
          <w:rFonts w:ascii="Times New Roman" w:hAnsi="Times New Roman"/>
          <w:sz w:val="24"/>
          <w:szCs w:val="24"/>
        </w:rPr>
        <w:t>054</w:t>
      </w:r>
    </w:p>
    <w:p w:rsidR="00DE5928" w:rsidRPr="00DE5928" w:rsidRDefault="00DE5928" w:rsidP="00DE5928">
      <w:pPr>
        <w:pStyle w:val="Akapitzlist"/>
        <w:numPr>
          <w:ilvl w:val="1"/>
          <w:numId w:val="98"/>
        </w:numPr>
        <w:spacing w:after="150" w:line="360" w:lineRule="auto"/>
        <w:jc w:val="both"/>
        <w:rPr>
          <w:rFonts w:ascii="Times New Roman" w:hAnsi="Times New Roman"/>
          <w:color w:val="00B0F0"/>
          <w:sz w:val="24"/>
          <w:szCs w:val="24"/>
        </w:rPr>
      </w:pPr>
      <w:r>
        <w:rPr>
          <w:rFonts w:ascii="Times New Roman" w:hAnsi="Times New Roman"/>
          <w:sz w:val="24"/>
          <w:szCs w:val="24"/>
        </w:rPr>
        <w:t xml:space="preserve"> </w:t>
      </w:r>
      <w:r w:rsidR="00FE3564" w:rsidRPr="00DE5928">
        <w:rPr>
          <w:rFonts w:ascii="Times New Roman" w:eastAsia="Times New Roman" w:hAnsi="Times New Roman"/>
          <w:sz w:val="24"/>
          <w:szCs w:val="24"/>
          <w:lang w:eastAsia="pl-PL"/>
        </w:rPr>
        <w:t xml:space="preserve">Pani/Pana dane osobowe przetwarzane będą na podstawie art. 6 ust. 1 lit. cRODOw celu </w:t>
      </w:r>
      <w:r w:rsidR="00FE3564" w:rsidRPr="00DE5928">
        <w:rPr>
          <w:rFonts w:ascii="Times New Roman" w:hAnsi="Times New Roman"/>
          <w:sz w:val="24"/>
          <w:szCs w:val="24"/>
        </w:rPr>
        <w:t>związanym z postępowaniem o udzielenie zamówienia publicznego pn. „</w:t>
      </w:r>
      <w:r w:rsidR="00FE3564" w:rsidRPr="00DE5928">
        <w:rPr>
          <w:rFonts w:ascii="Times New Roman" w:hAnsi="Times New Roman"/>
          <w:sz w:val="24"/>
        </w:rPr>
        <w:t>Racjonalizacja zużycia energii w budynkach stanowiących zasoby Gminy w Dąbrowicach ul. Sienkiewicza 8 oraz ul. Stary Rynek 31”</w:t>
      </w:r>
      <w:r w:rsidR="00FE3564" w:rsidRPr="00DE5928">
        <w:rPr>
          <w:rFonts w:ascii="Times New Roman" w:hAnsi="Times New Roman"/>
          <w:sz w:val="28"/>
          <w:szCs w:val="24"/>
        </w:rPr>
        <w:t xml:space="preserve">, </w:t>
      </w:r>
      <w:r w:rsidR="00FE3564" w:rsidRPr="00DE5928">
        <w:rPr>
          <w:rFonts w:ascii="Times New Roman" w:hAnsi="Times New Roman"/>
          <w:sz w:val="24"/>
          <w:szCs w:val="24"/>
        </w:rPr>
        <w:t xml:space="preserve">nr referencyjny: </w:t>
      </w:r>
      <w:r w:rsidR="00FE3564" w:rsidRPr="00DE5928">
        <w:rPr>
          <w:rFonts w:ascii="Times New Roman" w:hAnsi="Times New Roman"/>
          <w:i/>
          <w:sz w:val="24"/>
          <w:szCs w:val="24"/>
        </w:rPr>
        <w:t xml:space="preserve">ZP.271.04.2019, </w:t>
      </w:r>
      <w:r w:rsidR="00FE3564" w:rsidRPr="00DE5928">
        <w:rPr>
          <w:rFonts w:ascii="Times New Roman" w:hAnsi="Times New Roman"/>
          <w:sz w:val="24"/>
          <w:szCs w:val="24"/>
        </w:rPr>
        <w:t>prowadzonym w trybie przetargu nieograniczonego;</w:t>
      </w:r>
    </w:p>
    <w:p w:rsidR="00DE5928" w:rsidRPr="00DE5928" w:rsidRDefault="00DE5928" w:rsidP="00DE5928">
      <w:pPr>
        <w:pStyle w:val="Akapitzlist"/>
        <w:numPr>
          <w:ilvl w:val="1"/>
          <w:numId w:val="98"/>
        </w:numPr>
        <w:spacing w:after="150" w:line="360" w:lineRule="auto"/>
        <w:jc w:val="both"/>
        <w:rPr>
          <w:rFonts w:ascii="Times New Roman" w:hAnsi="Times New Roman"/>
          <w:color w:val="00B0F0"/>
          <w:sz w:val="24"/>
          <w:szCs w:val="24"/>
        </w:rPr>
      </w:pPr>
      <w:r>
        <w:rPr>
          <w:rFonts w:ascii="Times New Roman" w:hAnsi="Times New Roman"/>
          <w:sz w:val="24"/>
          <w:szCs w:val="24"/>
        </w:rPr>
        <w:t xml:space="preserve"> </w:t>
      </w:r>
      <w:r>
        <w:rPr>
          <w:rFonts w:ascii="Times New Roman" w:eastAsia="Times New Roman" w:hAnsi="Times New Roman"/>
          <w:sz w:val="24"/>
          <w:szCs w:val="24"/>
          <w:lang w:eastAsia="pl-PL"/>
        </w:rPr>
        <w:t>o</w:t>
      </w:r>
      <w:r w:rsidR="00FE3564" w:rsidRPr="00DE5928">
        <w:rPr>
          <w:rFonts w:ascii="Times New Roman" w:eastAsia="Times New Roman" w:hAnsi="Times New Roman"/>
          <w:sz w:val="24"/>
          <w:szCs w:val="24"/>
          <w:lang w:eastAsia="pl-PL"/>
        </w:rPr>
        <w:t>dbiorcami Pani/Pana danych osobowych będą osoby lub podmioty, którym udostępniona zostanie dokumentacja postępowania w oparciu o art. 8 oraz art. 96 ust. 3 ustawy z dnia 29 stycznia 2004 r. – Prawo zamówień publicznych (</w:t>
      </w:r>
      <w:r w:rsidR="00FE3564" w:rsidRPr="00DE5928">
        <w:rPr>
          <w:rFonts w:ascii="Times New Roman" w:hAnsi="Times New Roman"/>
          <w:sz w:val="24"/>
          <w:szCs w:val="24"/>
        </w:rPr>
        <w:t>Dz.U. z 2018 r. poz. 1986</w:t>
      </w:r>
      <w:r w:rsidR="00FE3564" w:rsidRPr="00DE5928">
        <w:rPr>
          <w:rFonts w:ascii="Times New Roman" w:eastAsia="Times New Roman" w:hAnsi="Times New Roman"/>
          <w:sz w:val="24"/>
          <w:szCs w:val="24"/>
          <w:lang w:eastAsia="pl-PL"/>
        </w:rPr>
        <w:t>), dalej „ustawa Pzp”;</w:t>
      </w:r>
    </w:p>
    <w:p w:rsidR="00DE5928" w:rsidRPr="00DE5928" w:rsidRDefault="00DE5928" w:rsidP="00DE5928">
      <w:pPr>
        <w:pStyle w:val="Akapitzlist"/>
        <w:numPr>
          <w:ilvl w:val="1"/>
          <w:numId w:val="98"/>
        </w:numPr>
        <w:spacing w:after="150" w:line="360" w:lineRule="auto"/>
        <w:jc w:val="both"/>
        <w:rPr>
          <w:rFonts w:ascii="Times New Roman" w:hAnsi="Times New Roman"/>
          <w:color w:val="00B0F0"/>
          <w:sz w:val="24"/>
          <w:szCs w:val="24"/>
        </w:rPr>
      </w:pPr>
      <w:r>
        <w:rPr>
          <w:rFonts w:ascii="Times New Roman" w:eastAsia="Times New Roman" w:hAnsi="Times New Roman"/>
          <w:sz w:val="24"/>
          <w:szCs w:val="24"/>
          <w:lang w:eastAsia="pl-PL"/>
        </w:rPr>
        <w:t xml:space="preserve"> </w:t>
      </w:r>
      <w:r w:rsidR="00FE3564" w:rsidRPr="00DE5928">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E5928" w:rsidRPr="00DE5928" w:rsidRDefault="00DE5928" w:rsidP="00DE5928">
      <w:pPr>
        <w:pStyle w:val="Akapitzlist"/>
        <w:numPr>
          <w:ilvl w:val="1"/>
          <w:numId w:val="98"/>
        </w:numPr>
        <w:spacing w:after="150" w:line="360" w:lineRule="auto"/>
        <w:jc w:val="both"/>
        <w:rPr>
          <w:rFonts w:ascii="Times New Roman" w:hAnsi="Times New Roman"/>
          <w:color w:val="00B0F0"/>
          <w:sz w:val="24"/>
          <w:szCs w:val="24"/>
        </w:rPr>
      </w:pPr>
      <w:r>
        <w:rPr>
          <w:rFonts w:ascii="Times New Roman" w:eastAsia="Times New Roman" w:hAnsi="Times New Roman"/>
          <w:sz w:val="24"/>
          <w:szCs w:val="24"/>
          <w:lang w:eastAsia="pl-PL"/>
        </w:rPr>
        <w:t xml:space="preserve"> o</w:t>
      </w:r>
      <w:r w:rsidR="00FE3564" w:rsidRPr="00DE5928">
        <w:rPr>
          <w:rFonts w:ascii="Times New Roman" w:eastAsia="Times New Roman" w:hAnsi="Times New Roman"/>
          <w:sz w:val="24"/>
          <w:szCs w:val="24"/>
          <w:lang w:eastAsia="pl-PL"/>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E5928" w:rsidRPr="00DE5928" w:rsidRDefault="00DE5928" w:rsidP="00DE5928">
      <w:pPr>
        <w:pStyle w:val="Akapitzlist"/>
        <w:numPr>
          <w:ilvl w:val="1"/>
          <w:numId w:val="98"/>
        </w:numPr>
        <w:spacing w:after="150" w:line="360" w:lineRule="auto"/>
        <w:jc w:val="both"/>
        <w:rPr>
          <w:rFonts w:ascii="Times New Roman" w:hAnsi="Times New Roman"/>
          <w:color w:val="00B0F0"/>
          <w:sz w:val="24"/>
          <w:szCs w:val="24"/>
        </w:rPr>
      </w:pPr>
      <w:r>
        <w:rPr>
          <w:rFonts w:ascii="Times New Roman" w:eastAsia="Times New Roman" w:hAnsi="Times New Roman"/>
          <w:sz w:val="24"/>
          <w:szCs w:val="24"/>
          <w:lang w:eastAsia="pl-PL"/>
        </w:rPr>
        <w:t xml:space="preserve"> </w:t>
      </w:r>
      <w:r w:rsidR="00FE3564" w:rsidRPr="00DE5928">
        <w:rPr>
          <w:rFonts w:ascii="Times New Roman" w:eastAsia="Times New Roman" w:hAnsi="Times New Roman"/>
          <w:sz w:val="24"/>
          <w:szCs w:val="24"/>
          <w:lang w:eastAsia="pl-PL"/>
        </w:rPr>
        <w:t>w odniesieniu do Pani/Pana danych osobowych decyzje nie będą podejmowane w sposób zautomatyzowany, stosowanie do art. 22 RODO;</w:t>
      </w:r>
    </w:p>
    <w:p w:rsidR="00FE3564" w:rsidRPr="00DE5928" w:rsidRDefault="00FE3564" w:rsidP="00DE5928">
      <w:pPr>
        <w:pStyle w:val="Akapitzlist"/>
        <w:numPr>
          <w:ilvl w:val="1"/>
          <w:numId w:val="98"/>
        </w:numPr>
        <w:spacing w:after="150" w:line="360" w:lineRule="auto"/>
        <w:jc w:val="both"/>
        <w:rPr>
          <w:rFonts w:ascii="Times New Roman" w:hAnsi="Times New Roman"/>
          <w:color w:val="00B0F0"/>
          <w:sz w:val="24"/>
          <w:szCs w:val="24"/>
        </w:rPr>
      </w:pPr>
      <w:r w:rsidRPr="00DE5928">
        <w:rPr>
          <w:rFonts w:ascii="Times New Roman" w:eastAsia="Times New Roman" w:hAnsi="Times New Roman"/>
          <w:sz w:val="24"/>
          <w:szCs w:val="24"/>
          <w:lang w:eastAsia="pl-PL"/>
        </w:rPr>
        <w:t>posiada Pani/Pan:</w:t>
      </w:r>
    </w:p>
    <w:p w:rsidR="00FE3564" w:rsidRPr="00FE3564" w:rsidRDefault="00FE3564" w:rsidP="00FE3564">
      <w:pPr>
        <w:pStyle w:val="Akapitzlist"/>
        <w:numPr>
          <w:ilvl w:val="0"/>
          <w:numId w:val="92"/>
        </w:numPr>
        <w:spacing w:after="150" w:line="360" w:lineRule="auto"/>
        <w:ind w:left="709" w:hanging="283"/>
        <w:jc w:val="both"/>
        <w:rPr>
          <w:rFonts w:ascii="Times New Roman" w:eastAsia="Times New Roman" w:hAnsi="Times New Roman"/>
          <w:color w:val="00B0F0"/>
          <w:sz w:val="24"/>
          <w:szCs w:val="24"/>
          <w:lang w:eastAsia="pl-PL"/>
        </w:rPr>
      </w:pPr>
      <w:r w:rsidRPr="00FE3564">
        <w:rPr>
          <w:rFonts w:ascii="Times New Roman" w:eastAsia="Times New Roman" w:hAnsi="Times New Roman"/>
          <w:sz w:val="24"/>
          <w:szCs w:val="24"/>
          <w:lang w:eastAsia="pl-PL"/>
        </w:rPr>
        <w:t>na podstawie art. 15 RODO prawo dostępu do danych osobowych Pani/Pana dotyczących;</w:t>
      </w:r>
    </w:p>
    <w:p w:rsidR="00FE3564" w:rsidRPr="00FE3564" w:rsidRDefault="00FE3564" w:rsidP="00FE3564">
      <w:pPr>
        <w:pStyle w:val="Akapitzlist"/>
        <w:numPr>
          <w:ilvl w:val="0"/>
          <w:numId w:val="92"/>
        </w:numPr>
        <w:spacing w:after="150" w:line="360" w:lineRule="auto"/>
        <w:ind w:left="709" w:hanging="283"/>
        <w:jc w:val="both"/>
        <w:rPr>
          <w:rFonts w:ascii="Times New Roman" w:eastAsia="Times New Roman" w:hAnsi="Times New Roman"/>
          <w:sz w:val="24"/>
          <w:szCs w:val="24"/>
          <w:lang w:eastAsia="pl-PL"/>
        </w:rPr>
      </w:pPr>
      <w:r w:rsidRPr="00FE3564">
        <w:rPr>
          <w:rFonts w:ascii="Times New Roman" w:eastAsia="Times New Roman" w:hAnsi="Times New Roman"/>
          <w:sz w:val="24"/>
          <w:szCs w:val="24"/>
          <w:lang w:eastAsia="pl-PL"/>
        </w:rPr>
        <w:t>na podstawie art. 16 RODO prawo do sprostowania Pani/Pana danych osobowych</w:t>
      </w:r>
      <w:r w:rsidRPr="00FE3564">
        <w:rPr>
          <w:rFonts w:ascii="Times New Roman" w:eastAsia="Times New Roman" w:hAnsi="Times New Roman"/>
          <w:b/>
          <w:sz w:val="24"/>
          <w:szCs w:val="24"/>
          <w:lang w:eastAsia="pl-PL"/>
        </w:rPr>
        <w:t>*</w:t>
      </w:r>
      <w:r w:rsidRPr="00FE3564">
        <w:rPr>
          <w:rFonts w:ascii="Times New Roman" w:eastAsia="Times New Roman" w:hAnsi="Times New Roman"/>
          <w:sz w:val="24"/>
          <w:szCs w:val="24"/>
          <w:lang w:eastAsia="pl-PL"/>
        </w:rPr>
        <w:t>;</w:t>
      </w:r>
    </w:p>
    <w:p w:rsidR="00FE3564" w:rsidRPr="00FE3564" w:rsidRDefault="00FE3564" w:rsidP="00FE3564">
      <w:pPr>
        <w:pStyle w:val="Akapitzlist"/>
        <w:numPr>
          <w:ilvl w:val="0"/>
          <w:numId w:val="92"/>
        </w:numPr>
        <w:spacing w:after="150" w:line="360" w:lineRule="auto"/>
        <w:ind w:left="709" w:hanging="283"/>
        <w:jc w:val="both"/>
        <w:rPr>
          <w:rFonts w:ascii="Times New Roman" w:eastAsia="Times New Roman" w:hAnsi="Times New Roman"/>
          <w:sz w:val="24"/>
          <w:szCs w:val="24"/>
          <w:lang w:eastAsia="pl-PL"/>
        </w:rPr>
      </w:pPr>
      <w:r w:rsidRPr="00FE3564">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 **;</w:t>
      </w:r>
    </w:p>
    <w:p w:rsidR="00DE5928" w:rsidRPr="00DE5928" w:rsidRDefault="00FE3564" w:rsidP="00DE5928">
      <w:pPr>
        <w:pStyle w:val="Akapitzlist"/>
        <w:numPr>
          <w:ilvl w:val="0"/>
          <w:numId w:val="92"/>
        </w:numPr>
        <w:spacing w:after="150" w:line="360" w:lineRule="auto"/>
        <w:ind w:left="709" w:hanging="283"/>
        <w:jc w:val="both"/>
        <w:rPr>
          <w:rFonts w:ascii="Times New Roman" w:eastAsia="Times New Roman" w:hAnsi="Times New Roman"/>
          <w:i/>
          <w:color w:val="00B0F0"/>
          <w:sz w:val="24"/>
          <w:szCs w:val="24"/>
          <w:lang w:eastAsia="pl-PL"/>
        </w:rPr>
      </w:pPr>
      <w:r w:rsidRPr="00FE3564">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FE3564" w:rsidRPr="00DE5928" w:rsidRDefault="00FE3564" w:rsidP="00DE5928">
      <w:pPr>
        <w:pStyle w:val="Akapitzlist"/>
        <w:numPr>
          <w:ilvl w:val="1"/>
          <w:numId w:val="98"/>
        </w:numPr>
        <w:spacing w:after="150" w:line="360" w:lineRule="auto"/>
        <w:jc w:val="both"/>
        <w:rPr>
          <w:rFonts w:ascii="Times New Roman" w:hAnsi="Times New Roman"/>
          <w:i/>
          <w:color w:val="00B0F0"/>
          <w:sz w:val="24"/>
          <w:szCs w:val="24"/>
        </w:rPr>
      </w:pPr>
      <w:r w:rsidRPr="00DE5928">
        <w:rPr>
          <w:rFonts w:ascii="Times New Roman" w:hAnsi="Times New Roman"/>
          <w:sz w:val="24"/>
          <w:szCs w:val="24"/>
        </w:rPr>
        <w:t>nie przysługuje Pani/Panu:</w:t>
      </w:r>
    </w:p>
    <w:p w:rsidR="00FE3564" w:rsidRPr="00FE3564" w:rsidRDefault="00FE3564" w:rsidP="00FE3564">
      <w:pPr>
        <w:pStyle w:val="Akapitzlist"/>
        <w:numPr>
          <w:ilvl w:val="0"/>
          <w:numId w:val="93"/>
        </w:numPr>
        <w:spacing w:after="150" w:line="360" w:lineRule="auto"/>
        <w:ind w:left="709" w:hanging="283"/>
        <w:jc w:val="both"/>
        <w:rPr>
          <w:rFonts w:ascii="Times New Roman" w:eastAsia="Times New Roman" w:hAnsi="Times New Roman"/>
          <w:i/>
          <w:color w:val="00B0F0"/>
          <w:sz w:val="24"/>
          <w:szCs w:val="24"/>
          <w:lang w:eastAsia="pl-PL"/>
        </w:rPr>
      </w:pPr>
      <w:r w:rsidRPr="00FE3564">
        <w:rPr>
          <w:rFonts w:ascii="Times New Roman" w:eastAsia="Times New Roman" w:hAnsi="Times New Roman"/>
          <w:sz w:val="24"/>
          <w:szCs w:val="24"/>
          <w:lang w:eastAsia="pl-PL"/>
        </w:rPr>
        <w:t>w związku z art. 17 ust. 3 lit. b, d lub e RODO prawo do usunięcia danych osobowych;</w:t>
      </w:r>
    </w:p>
    <w:p w:rsidR="00FE3564" w:rsidRPr="00FE3564" w:rsidRDefault="00FE3564" w:rsidP="00FE3564">
      <w:pPr>
        <w:pStyle w:val="Akapitzlist"/>
        <w:numPr>
          <w:ilvl w:val="0"/>
          <w:numId w:val="93"/>
        </w:numPr>
        <w:spacing w:after="150" w:line="360" w:lineRule="auto"/>
        <w:ind w:left="709" w:hanging="283"/>
        <w:jc w:val="both"/>
        <w:rPr>
          <w:rFonts w:ascii="Times New Roman" w:eastAsia="Times New Roman" w:hAnsi="Times New Roman"/>
          <w:b/>
          <w:i/>
          <w:sz w:val="24"/>
          <w:szCs w:val="24"/>
          <w:lang w:eastAsia="pl-PL"/>
        </w:rPr>
      </w:pPr>
      <w:r w:rsidRPr="00FE3564">
        <w:rPr>
          <w:rFonts w:ascii="Times New Roman" w:eastAsia="Times New Roman" w:hAnsi="Times New Roman"/>
          <w:sz w:val="24"/>
          <w:szCs w:val="24"/>
          <w:lang w:eastAsia="pl-PL"/>
        </w:rPr>
        <w:t>prawo do przenoszenia danych osobowych, o którym mowa w art. 20 RODO;</w:t>
      </w:r>
    </w:p>
    <w:p w:rsidR="00FE3564" w:rsidRPr="00FE3564" w:rsidRDefault="00FE3564" w:rsidP="00FE3564">
      <w:pPr>
        <w:pStyle w:val="Akapitzlist"/>
        <w:numPr>
          <w:ilvl w:val="0"/>
          <w:numId w:val="93"/>
        </w:numPr>
        <w:spacing w:after="150" w:line="360" w:lineRule="auto"/>
        <w:ind w:left="709" w:hanging="283"/>
        <w:jc w:val="both"/>
        <w:rPr>
          <w:rFonts w:ascii="Times New Roman" w:eastAsia="Times New Roman" w:hAnsi="Times New Roman"/>
          <w:b/>
          <w:i/>
          <w:sz w:val="24"/>
          <w:szCs w:val="24"/>
          <w:lang w:eastAsia="pl-PL"/>
        </w:rPr>
      </w:pPr>
      <w:r w:rsidRPr="00FE3564">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FE3564">
        <w:rPr>
          <w:rFonts w:ascii="Times New Roman" w:eastAsia="Times New Roman" w:hAnsi="Times New Roman"/>
          <w:sz w:val="24"/>
          <w:szCs w:val="24"/>
          <w:lang w:eastAsia="pl-PL"/>
        </w:rPr>
        <w:t>.</w:t>
      </w:r>
    </w:p>
    <w:p w:rsidR="00FE3564" w:rsidRPr="00C22881" w:rsidRDefault="00FE3564" w:rsidP="00FE3564">
      <w:pPr>
        <w:spacing w:line="276" w:lineRule="auto"/>
        <w:jc w:val="both"/>
        <w:rPr>
          <w:sz w:val="22"/>
          <w:szCs w:val="22"/>
        </w:rPr>
      </w:pPr>
    </w:p>
    <w:p w:rsidR="00FE3564" w:rsidRPr="00D14FEC" w:rsidRDefault="00FE3564" w:rsidP="00FE3564">
      <w:pPr>
        <w:spacing w:line="276" w:lineRule="auto"/>
        <w:jc w:val="both"/>
        <w:rPr>
          <w:sz w:val="22"/>
          <w:szCs w:val="22"/>
        </w:rPr>
      </w:pPr>
    </w:p>
    <w:p w:rsidR="00FE3564" w:rsidRPr="00D14FEC" w:rsidRDefault="00FE3564" w:rsidP="00FE3564">
      <w:pPr>
        <w:spacing w:line="276" w:lineRule="auto"/>
        <w:rPr>
          <w:sz w:val="22"/>
          <w:szCs w:val="22"/>
        </w:rPr>
      </w:pPr>
    </w:p>
    <w:p w:rsidR="00FE3564" w:rsidRDefault="00FE3564" w:rsidP="00FE3564">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002B31B0">
        <w:rPr>
          <w:rFonts w:ascii="Arial" w:hAnsi="Arial" w:cs="Arial"/>
          <w:b/>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FE3564" w:rsidRPr="0084472F" w:rsidRDefault="00FE3564" w:rsidP="00FE3564">
      <w:pPr>
        <w:pStyle w:val="Akapitzlist"/>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rsidR="00FE3564" w:rsidRPr="00BF55FF" w:rsidRDefault="00FE3564" w:rsidP="00FE3564">
      <w:pPr>
        <w:spacing w:line="276" w:lineRule="auto"/>
        <w:rPr>
          <w:b/>
          <w:i/>
          <w:sz w:val="22"/>
          <w:szCs w:val="22"/>
        </w:rPr>
      </w:pPr>
    </w:p>
    <w:p w:rsidR="00FE3564" w:rsidRDefault="00FE3564" w:rsidP="00FE3564">
      <w:pPr>
        <w:spacing w:line="276" w:lineRule="auto"/>
        <w:rPr>
          <w:b/>
          <w:i/>
          <w:sz w:val="22"/>
          <w:szCs w:val="22"/>
        </w:rPr>
      </w:pPr>
    </w:p>
    <w:p w:rsidR="00FE3564" w:rsidRDefault="00FE3564" w:rsidP="00FE3564">
      <w:pPr>
        <w:spacing w:line="276" w:lineRule="auto"/>
        <w:rPr>
          <w:b/>
          <w:i/>
          <w:sz w:val="22"/>
          <w:szCs w:val="22"/>
        </w:rPr>
      </w:pPr>
    </w:p>
    <w:p w:rsidR="00FE3564" w:rsidRDefault="00FE3564" w:rsidP="00FE3564">
      <w:pPr>
        <w:spacing w:line="276" w:lineRule="auto"/>
        <w:rPr>
          <w:b/>
          <w:i/>
          <w:sz w:val="22"/>
          <w:szCs w:val="22"/>
        </w:rPr>
      </w:pPr>
    </w:p>
    <w:p w:rsidR="00FE3564" w:rsidRDefault="00FE3564" w:rsidP="00FE3564">
      <w:pPr>
        <w:spacing w:line="276" w:lineRule="auto"/>
        <w:rPr>
          <w:b/>
          <w:i/>
          <w:sz w:val="22"/>
          <w:szCs w:val="22"/>
        </w:rPr>
      </w:pPr>
    </w:p>
    <w:p w:rsidR="00FE3564" w:rsidRPr="00BF55FF" w:rsidRDefault="00FE3564" w:rsidP="00FE3564">
      <w:pPr>
        <w:spacing w:line="276" w:lineRule="auto"/>
        <w:rPr>
          <w:b/>
          <w:i/>
          <w:sz w:val="22"/>
          <w:szCs w:val="22"/>
        </w:rPr>
      </w:pPr>
    </w:p>
    <w:p w:rsidR="00FE3564" w:rsidRPr="009B1633" w:rsidRDefault="00FE3564" w:rsidP="00FE3564">
      <w:pPr>
        <w:widowControl w:val="0"/>
        <w:shd w:val="clear" w:color="auto" w:fill="FFFFFF"/>
        <w:tabs>
          <w:tab w:val="left" w:pos="567"/>
        </w:tabs>
        <w:autoSpaceDE w:val="0"/>
        <w:autoSpaceDN w:val="0"/>
        <w:adjustRightInd w:val="0"/>
        <w:ind w:left="567" w:right="72"/>
        <w:jc w:val="both"/>
      </w:pPr>
    </w:p>
    <w:p w:rsidR="00037837" w:rsidRDefault="00037837"/>
    <w:p w:rsidR="002B31B0" w:rsidRDefault="002B31B0" w:rsidP="000F0904">
      <w:pPr>
        <w:widowControl w:val="0"/>
        <w:autoSpaceDE w:val="0"/>
        <w:autoSpaceDN w:val="0"/>
        <w:adjustRightInd w:val="0"/>
        <w:jc w:val="center"/>
        <w:rPr>
          <w:b/>
          <w:bCs/>
        </w:rPr>
      </w:pPr>
    </w:p>
    <w:p w:rsidR="002B31B0" w:rsidRDefault="002B31B0" w:rsidP="000F0904">
      <w:pPr>
        <w:widowControl w:val="0"/>
        <w:autoSpaceDE w:val="0"/>
        <w:autoSpaceDN w:val="0"/>
        <w:adjustRightInd w:val="0"/>
        <w:jc w:val="center"/>
        <w:rPr>
          <w:b/>
          <w:bCs/>
        </w:rPr>
      </w:pPr>
    </w:p>
    <w:p w:rsidR="002B31B0" w:rsidRDefault="002B31B0" w:rsidP="000F0904">
      <w:pPr>
        <w:widowControl w:val="0"/>
        <w:autoSpaceDE w:val="0"/>
        <w:autoSpaceDN w:val="0"/>
        <w:adjustRightInd w:val="0"/>
        <w:jc w:val="center"/>
        <w:rPr>
          <w:b/>
          <w:bCs/>
        </w:rPr>
      </w:pPr>
    </w:p>
    <w:p w:rsidR="002B31B0" w:rsidRDefault="002B31B0" w:rsidP="000F0904">
      <w:pPr>
        <w:widowControl w:val="0"/>
        <w:autoSpaceDE w:val="0"/>
        <w:autoSpaceDN w:val="0"/>
        <w:adjustRightInd w:val="0"/>
        <w:jc w:val="center"/>
        <w:rPr>
          <w:b/>
          <w:bCs/>
        </w:rPr>
      </w:pPr>
    </w:p>
    <w:p w:rsidR="002B31B0" w:rsidRDefault="002B31B0" w:rsidP="000F0904">
      <w:pPr>
        <w:widowControl w:val="0"/>
        <w:autoSpaceDE w:val="0"/>
        <w:autoSpaceDN w:val="0"/>
        <w:adjustRightInd w:val="0"/>
        <w:jc w:val="center"/>
        <w:rPr>
          <w:b/>
          <w:bCs/>
        </w:rPr>
      </w:pPr>
    </w:p>
    <w:p w:rsidR="002B31B0" w:rsidRDefault="002B31B0" w:rsidP="000F0904">
      <w:pPr>
        <w:widowControl w:val="0"/>
        <w:autoSpaceDE w:val="0"/>
        <w:autoSpaceDN w:val="0"/>
        <w:adjustRightInd w:val="0"/>
        <w:jc w:val="center"/>
        <w:rPr>
          <w:b/>
          <w:bCs/>
        </w:rPr>
      </w:pPr>
    </w:p>
    <w:p w:rsidR="003F663F" w:rsidRDefault="003F663F" w:rsidP="000F0904">
      <w:pPr>
        <w:widowControl w:val="0"/>
        <w:autoSpaceDE w:val="0"/>
        <w:autoSpaceDN w:val="0"/>
        <w:adjustRightInd w:val="0"/>
        <w:jc w:val="center"/>
        <w:rPr>
          <w:b/>
          <w:bCs/>
        </w:rPr>
      </w:pPr>
    </w:p>
    <w:p w:rsidR="003F663F" w:rsidRDefault="003F663F" w:rsidP="000F0904">
      <w:pPr>
        <w:widowControl w:val="0"/>
        <w:autoSpaceDE w:val="0"/>
        <w:autoSpaceDN w:val="0"/>
        <w:adjustRightInd w:val="0"/>
        <w:jc w:val="center"/>
        <w:rPr>
          <w:b/>
          <w:bCs/>
        </w:rPr>
      </w:pPr>
    </w:p>
    <w:p w:rsidR="003F663F" w:rsidRDefault="003F663F" w:rsidP="000F0904">
      <w:pPr>
        <w:widowControl w:val="0"/>
        <w:autoSpaceDE w:val="0"/>
        <w:autoSpaceDN w:val="0"/>
        <w:adjustRightInd w:val="0"/>
        <w:jc w:val="center"/>
        <w:rPr>
          <w:b/>
          <w:bCs/>
        </w:rPr>
      </w:pPr>
    </w:p>
    <w:p w:rsidR="003F663F" w:rsidRDefault="003F663F" w:rsidP="000F0904">
      <w:pPr>
        <w:widowControl w:val="0"/>
        <w:autoSpaceDE w:val="0"/>
        <w:autoSpaceDN w:val="0"/>
        <w:adjustRightInd w:val="0"/>
        <w:jc w:val="center"/>
        <w:rPr>
          <w:b/>
          <w:bCs/>
        </w:rPr>
      </w:pPr>
    </w:p>
    <w:p w:rsidR="003F663F" w:rsidRDefault="003F663F" w:rsidP="000F0904">
      <w:pPr>
        <w:widowControl w:val="0"/>
        <w:autoSpaceDE w:val="0"/>
        <w:autoSpaceDN w:val="0"/>
        <w:adjustRightInd w:val="0"/>
        <w:jc w:val="center"/>
        <w:rPr>
          <w:b/>
          <w:bCs/>
        </w:rPr>
      </w:pPr>
    </w:p>
    <w:p w:rsidR="003F663F" w:rsidRDefault="003F663F" w:rsidP="000F0904">
      <w:pPr>
        <w:widowControl w:val="0"/>
        <w:autoSpaceDE w:val="0"/>
        <w:autoSpaceDN w:val="0"/>
        <w:adjustRightInd w:val="0"/>
        <w:jc w:val="center"/>
        <w:rPr>
          <w:b/>
          <w:bCs/>
        </w:rPr>
      </w:pPr>
    </w:p>
    <w:p w:rsidR="000F0904" w:rsidRPr="009B1633" w:rsidRDefault="000F0904" w:rsidP="000F0904">
      <w:pPr>
        <w:widowControl w:val="0"/>
        <w:autoSpaceDE w:val="0"/>
        <w:autoSpaceDN w:val="0"/>
        <w:adjustRightInd w:val="0"/>
        <w:jc w:val="center"/>
        <w:rPr>
          <w:b/>
          <w:bCs/>
        </w:rPr>
      </w:pPr>
      <w:r w:rsidRPr="009B1633">
        <w:rPr>
          <w:b/>
          <w:bCs/>
        </w:rPr>
        <w:t>Rozdział  II</w:t>
      </w:r>
      <w:r>
        <w:rPr>
          <w:i/>
          <w:iCs/>
        </w:rPr>
        <w:t xml:space="preserve">. </w:t>
      </w:r>
      <w:r w:rsidRPr="009B1633">
        <w:rPr>
          <w:b/>
          <w:bCs/>
        </w:rPr>
        <w:t>Załączniki</w:t>
      </w:r>
    </w:p>
    <w:p w:rsidR="000F0904" w:rsidRPr="009B1633" w:rsidRDefault="000F0904" w:rsidP="000F0904">
      <w:pPr>
        <w:widowControl w:val="0"/>
        <w:autoSpaceDE w:val="0"/>
        <w:autoSpaceDN w:val="0"/>
        <w:adjustRightInd w:val="0"/>
      </w:pPr>
    </w:p>
    <w:p w:rsidR="000F0904" w:rsidRDefault="000F0904"/>
    <w:p w:rsidR="00BB7E71" w:rsidRDefault="00BB7E71" w:rsidP="00BB7E71">
      <w:pPr>
        <w:widowControl w:val="0"/>
        <w:autoSpaceDE w:val="0"/>
        <w:autoSpaceDN w:val="0"/>
        <w:adjustRightInd w:val="0"/>
        <w:spacing w:line="360" w:lineRule="auto"/>
      </w:pPr>
      <w:r>
        <w:t xml:space="preserve">Załącznik nr 1 – </w:t>
      </w:r>
      <w:r w:rsidRPr="009B1633">
        <w:t xml:space="preserve">Formularz oferty </w:t>
      </w:r>
    </w:p>
    <w:p w:rsidR="00BB7E71" w:rsidRDefault="00BB7E71" w:rsidP="00BB7E71">
      <w:pPr>
        <w:widowControl w:val="0"/>
        <w:autoSpaceDE w:val="0"/>
        <w:autoSpaceDN w:val="0"/>
        <w:adjustRightInd w:val="0"/>
        <w:spacing w:line="360" w:lineRule="auto"/>
        <w:jc w:val="both"/>
      </w:pPr>
      <w:r>
        <w:t xml:space="preserve">Załącznik nr 2 – </w:t>
      </w:r>
      <w:r w:rsidRPr="009B1633">
        <w:t xml:space="preserve">Oświadczenie dotyczące spełniania warunków udziału w postępowaniu </w:t>
      </w:r>
    </w:p>
    <w:p w:rsidR="00BB7E71" w:rsidRDefault="00BB7E71" w:rsidP="00BB7E71">
      <w:pPr>
        <w:widowControl w:val="0"/>
        <w:autoSpaceDE w:val="0"/>
        <w:autoSpaceDN w:val="0"/>
        <w:adjustRightInd w:val="0"/>
        <w:spacing w:line="360" w:lineRule="auto"/>
        <w:jc w:val="both"/>
      </w:pPr>
      <w:r>
        <w:t xml:space="preserve">Załącznik nr 3 – </w:t>
      </w:r>
      <w:r w:rsidRPr="009B1633">
        <w:t>Oświadczenie dotyczące wykluczenia z postępowania</w:t>
      </w:r>
    </w:p>
    <w:p w:rsidR="00BB7E71" w:rsidRDefault="00BB7E71" w:rsidP="00BB7E71">
      <w:pPr>
        <w:widowControl w:val="0"/>
        <w:autoSpaceDE w:val="0"/>
        <w:autoSpaceDN w:val="0"/>
        <w:adjustRightInd w:val="0"/>
        <w:spacing w:line="360" w:lineRule="auto"/>
        <w:jc w:val="both"/>
      </w:pPr>
      <w:r>
        <w:t xml:space="preserve">Załącznik nr 4 – </w:t>
      </w:r>
      <w:r w:rsidRPr="009B1633">
        <w:t>Oświadczenie przynależności /braku przynależności do grupy kapitałowej</w:t>
      </w:r>
    </w:p>
    <w:p w:rsidR="00BB7E71" w:rsidRDefault="00BB7E71" w:rsidP="00BB7E71">
      <w:pPr>
        <w:widowControl w:val="0"/>
        <w:autoSpaceDE w:val="0"/>
        <w:autoSpaceDN w:val="0"/>
        <w:adjustRightInd w:val="0"/>
        <w:spacing w:line="360" w:lineRule="auto"/>
        <w:jc w:val="both"/>
      </w:pPr>
      <w:r>
        <w:t xml:space="preserve">Załącznik nr 5 – </w:t>
      </w:r>
      <w:r w:rsidRPr="009B1633">
        <w:t>Pisemne zobowiązanie innego podmiotu</w:t>
      </w:r>
    </w:p>
    <w:p w:rsidR="00BB7E71" w:rsidRDefault="00BB7E71" w:rsidP="00BB7E71">
      <w:pPr>
        <w:widowControl w:val="0"/>
        <w:autoSpaceDE w:val="0"/>
        <w:autoSpaceDN w:val="0"/>
        <w:adjustRightInd w:val="0"/>
        <w:spacing w:line="360" w:lineRule="auto"/>
      </w:pPr>
      <w:r>
        <w:t xml:space="preserve">Załącznik nr 6 – </w:t>
      </w:r>
      <w:r w:rsidRPr="009B1633">
        <w:t>Wykaz robót budowlanych</w:t>
      </w:r>
    </w:p>
    <w:p w:rsidR="00BB7E71" w:rsidRDefault="00BB7E71" w:rsidP="00BB7E71">
      <w:pPr>
        <w:widowControl w:val="0"/>
        <w:autoSpaceDE w:val="0"/>
        <w:autoSpaceDN w:val="0"/>
        <w:adjustRightInd w:val="0"/>
        <w:spacing w:line="360" w:lineRule="auto"/>
      </w:pPr>
      <w:r>
        <w:t xml:space="preserve">Załącznik nr 7 – </w:t>
      </w:r>
      <w:r w:rsidRPr="009B1633">
        <w:t>Wykaz osób które będą uczestniczyć  w wykonaniu zamówienia</w:t>
      </w:r>
    </w:p>
    <w:p w:rsidR="00115CCB" w:rsidRPr="00D95BBA" w:rsidRDefault="00BB7E71" w:rsidP="00BB7E71">
      <w:pPr>
        <w:tabs>
          <w:tab w:val="left" w:pos="408"/>
          <w:tab w:val="right" w:pos="9072"/>
        </w:tabs>
        <w:spacing w:after="120"/>
        <w:rPr>
          <w:b/>
          <w:i/>
        </w:rPr>
      </w:pPr>
      <w:r>
        <w:rPr>
          <w:b/>
          <w:bCs/>
        </w:rPr>
        <w:tab/>
      </w:r>
      <w:r w:rsidR="00115CCB" w:rsidRPr="00A5615A">
        <w:rPr>
          <w:b/>
          <w:bCs/>
        </w:rPr>
        <w:tab/>
      </w:r>
      <w:r w:rsidR="00115CCB" w:rsidRPr="00A5615A">
        <w:rPr>
          <w:b/>
          <w:bCs/>
        </w:rPr>
        <w:tab/>
      </w:r>
      <w:r w:rsidR="00115CCB" w:rsidRPr="00A5615A">
        <w:rPr>
          <w:b/>
          <w:bCs/>
        </w:rPr>
        <w:tab/>
      </w:r>
      <w:r w:rsidR="00115CCB" w:rsidRPr="00A5615A">
        <w:rPr>
          <w:b/>
          <w:bCs/>
        </w:rPr>
        <w:tab/>
      </w:r>
      <w:r w:rsidR="00115CCB" w:rsidRPr="00A5615A">
        <w:rPr>
          <w:b/>
          <w:bCs/>
        </w:rPr>
        <w:tab/>
      </w:r>
      <w:r w:rsidR="00115CCB" w:rsidRPr="00A5615A">
        <w:rPr>
          <w:b/>
          <w:bCs/>
        </w:rPr>
        <w:tab/>
      </w:r>
      <w:r w:rsidR="00115CCB" w:rsidRPr="00A5615A">
        <w:rPr>
          <w:b/>
          <w:bCs/>
        </w:rPr>
        <w:tab/>
      </w:r>
      <w:r w:rsidR="00115CCB" w:rsidRPr="00A5615A">
        <w:rPr>
          <w:b/>
          <w:bCs/>
        </w:rPr>
        <w:tab/>
      </w:r>
    </w:p>
    <w:p w:rsidR="00115CCB" w:rsidRPr="00D95BBA" w:rsidRDefault="00115CCB" w:rsidP="00115CCB">
      <w:pPr>
        <w:keepNext/>
        <w:widowControl w:val="0"/>
        <w:autoSpaceDE w:val="0"/>
        <w:autoSpaceDN w:val="0"/>
        <w:adjustRightInd w:val="0"/>
        <w:jc w:val="center"/>
        <w:rPr>
          <w:b/>
          <w:bCs/>
        </w:rPr>
      </w:pPr>
    </w:p>
    <w:p w:rsidR="00115CCB" w:rsidRPr="00D95BBA" w:rsidRDefault="00115CCB" w:rsidP="00115CCB">
      <w:pPr>
        <w:keepNext/>
        <w:widowControl w:val="0"/>
        <w:autoSpaceDE w:val="0"/>
        <w:autoSpaceDN w:val="0"/>
        <w:adjustRightInd w:val="0"/>
        <w:jc w:val="center"/>
        <w:rPr>
          <w:b/>
          <w:bCs/>
        </w:rPr>
      </w:pPr>
    </w:p>
    <w:p w:rsidR="00115CCB" w:rsidRPr="00D95BBA" w:rsidRDefault="00115CCB" w:rsidP="00115CCB">
      <w:pPr>
        <w:keepNext/>
        <w:widowControl w:val="0"/>
        <w:autoSpaceDE w:val="0"/>
        <w:autoSpaceDN w:val="0"/>
        <w:adjustRightInd w:val="0"/>
        <w:rPr>
          <w:b/>
          <w:bCs/>
        </w:rPr>
      </w:pPr>
    </w:p>
    <w:p w:rsidR="00115CCB" w:rsidRPr="00D95BBA" w:rsidRDefault="00115CCB" w:rsidP="00115CCB">
      <w:pPr>
        <w:keepNext/>
        <w:widowControl w:val="0"/>
        <w:autoSpaceDE w:val="0"/>
        <w:autoSpaceDN w:val="0"/>
        <w:adjustRightInd w:val="0"/>
        <w:jc w:val="center"/>
        <w:rPr>
          <w:b/>
          <w:bCs/>
        </w:rPr>
      </w:pPr>
    </w:p>
    <w:p w:rsidR="00115CCB" w:rsidRPr="00D95BBA" w:rsidRDefault="00115CCB" w:rsidP="00115CCB">
      <w:pPr>
        <w:widowControl w:val="0"/>
        <w:autoSpaceDE w:val="0"/>
        <w:autoSpaceDN w:val="0"/>
        <w:adjustRightInd w:val="0"/>
      </w:pPr>
    </w:p>
    <w:p w:rsidR="00115CCB" w:rsidRPr="00D95BBA" w:rsidRDefault="00115CCB" w:rsidP="00115CCB">
      <w:pPr>
        <w:widowControl w:val="0"/>
        <w:autoSpaceDE w:val="0"/>
        <w:autoSpaceDN w:val="0"/>
        <w:adjustRightInd w:val="0"/>
      </w:pPr>
    </w:p>
    <w:p w:rsidR="00115CCB" w:rsidRPr="00D95BBA"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Default="00115CCB" w:rsidP="00115CCB">
      <w:pPr>
        <w:widowControl w:val="0"/>
        <w:autoSpaceDE w:val="0"/>
        <w:autoSpaceDN w:val="0"/>
        <w:adjustRightInd w:val="0"/>
      </w:pPr>
    </w:p>
    <w:p w:rsidR="00DE5928" w:rsidRDefault="00DE5928" w:rsidP="00115CCB">
      <w:pPr>
        <w:widowControl w:val="0"/>
        <w:autoSpaceDE w:val="0"/>
        <w:autoSpaceDN w:val="0"/>
        <w:adjustRightInd w:val="0"/>
      </w:pPr>
    </w:p>
    <w:p w:rsidR="00DE5928" w:rsidRDefault="00DE5928" w:rsidP="00115CCB">
      <w:pPr>
        <w:widowControl w:val="0"/>
        <w:autoSpaceDE w:val="0"/>
        <w:autoSpaceDN w:val="0"/>
        <w:adjustRightInd w:val="0"/>
      </w:pPr>
    </w:p>
    <w:p w:rsidR="00DE5928" w:rsidRDefault="00DE5928" w:rsidP="00115CCB">
      <w:pPr>
        <w:widowControl w:val="0"/>
        <w:autoSpaceDE w:val="0"/>
        <w:autoSpaceDN w:val="0"/>
        <w:adjustRightInd w:val="0"/>
      </w:pPr>
    </w:p>
    <w:p w:rsidR="00DE5928" w:rsidRDefault="00DE5928" w:rsidP="00115CCB">
      <w:pPr>
        <w:widowControl w:val="0"/>
        <w:autoSpaceDE w:val="0"/>
        <w:autoSpaceDN w:val="0"/>
        <w:adjustRightInd w:val="0"/>
      </w:pPr>
    </w:p>
    <w:p w:rsidR="00DE5928" w:rsidRDefault="00DE5928" w:rsidP="00115CCB">
      <w:pPr>
        <w:widowControl w:val="0"/>
        <w:autoSpaceDE w:val="0"/>
        <w:autoSpaceDN w:val="0"/>
        <w:adjustRightInd w:val="0"/>
      </w:pPr>
    </w:p>
    <w:p w:rsidR="00115CCB" w:rsidRDefault="00115CCB" w:rsidP="00115CCB">
      <w:pPr>
        <w:widowControl w:val="0"/>
        <w:autoSpaceDE w:val="0"/>
        <w:autoSpaceDN w:val="0"/>
        <w:adjustRightInd w:val="0"/>
      </w:pPr>
    </w:p>
    <w:p w:rsidR="00115CCB" w:rsidRPr="00D95BBA" w:rsidRDefault="00115CCB" w:rsidP="00115CCB">
      <w:pPr>
        <w:widowControl w:val="0"/>
        <w:autoSpaceDE w:val="0"/>
        <w:autoSpaceDN w:val="0"/>
        <w:adjustRightInd w:val="0"/>
      </w:pPr>
    </w:p>
    <w:p w:rsidR="00115CCB" w:rsidRPr="00D95BBA" w:rsidRDefault="00115CCB" w:rsidP="00115CCB">
      <w:pPr>
        <w:widowControl w:val="0"/>
        <w:autoSpaceDE w:val="0"/>
        <w:autoSpaceDN w:val="0"/>
        <w:adjustRightInd w:val="0"/>
      </w:pPr>
    </w:p>
    <w:p w:rsidR="002B31B0" w:rsidRDefault="002B31B0" w:rsidP="00115CCB">
      <w:pPr>
        <w:widowControl w:val="0"/>
        <w:autoSpaceDE w:val="0"/>
        <w:autoSpaceDN w:val="0"/>
        <w:adjustRightInd w:val="0"/>
        <w:jc w:val="center"/>
        <w:rPr>
          <w:b/>
        </w:rPr>
      </w:pPr>
    </w:p>
    <w:p w:rsidR="002B31B0" w:rsidRDefault="002B31B0" w:rsidP="00115CCB">
      <w:pPr>
        <w:widowControl w:val="0"/>
        <w:autoSpaceDE w:val="0"/>
        <w:autoSpaceDN w:val="0"/>
        <w:adjustRightInd w:val="0"/>
        <w:jc w:val="center"/>
        <w:rPr>
          <w:b/>
        </w:rPr>
      </w:pPr>
    </w:p>
    <w:p w:rsidR="002B31B0" w:rsidRDefault="002B31B0" w:rsidP="00115CCB">
      <w:pPr>
        <w:widowControl w:val="0"/>
        <w:autoSpaceDE w:val="0"/>
        <w:autoSpaceDN w:val="0"/>
        <w:adjustRightInd w:val="0"/>
        <w:jc w:val="center"/>
        <w:rPr>
          <w:b/>
        </w:rPr>
      </w:pPr>
    </w:p>
    <w:p w:rsidR="003F663F" w:rsidRDefault="003F663F" w:rsidP="00115CCB">
      <w:pPr>
        <w:widowControl w:val="0"/>
        <w:autoSpaceDE w:val="0"/>
        <w:autoSpaceDN w:val="0"/>
        <w:adjustRightInd w:val="0"/>
        <w:jc w:val="center"/>
        <w:rPr>
          <w:b/>
        </w:rPr>
      </w:pPr>
    </w:p>
    <w:p w:rsidR="003F663F" w:rsidRDefault="003F663F" w:rsidP="00115CCB">
      <w:pPr>
        <w:widowControl w:val="0"/>
        <w:autoSpaceDE w:val="0"/>
        <w:autoSpaceDN w:val="0"/>
        <w:adjustRightInd w:val="0"/>
        <w:jc w:val="center"/>
        <w:rPr>
          <w:b/>
        </w:rPr>
      </w:pPr>
    </w:p>
    <w:p w:rsidR="003F663F" w:rsidRDefault="003F663F" w:rsidP="00115CCB">
      <w:pPr>
        <w:widowControl w:val="0"/>
        <w:autoSpaceDE w:val="0"/>
        <w:autoSpaceDN w:val="0"/>
        <w:adjustRightInd w:val="0"/>
        <w:jc w:val="center"/>
        <w:rPr>
          <w:b/>
        </w:rPr>
      </w:pPr>
    </w:p>
    <w:p w:rsidR="00115CCB" w:rsidRDefault="00115CCB" w:rsidP="00115CCB">
      <w:pPr>
        <w:widowControl w:val="0"/>
        <w:autoSpaceDE w:val="0"/>
        <w:autoSpaceDN w:val="0"/>
        <w:adjustRightInd w:val="0"/>
        <w:jc w:val="center"/>
        <w:rPr>
          <w:b/>
        </w:rPr>
      </w:pPr>
      <w:r w:rsidRPr="00D95BBA">
        <w:rPr>
          <w:b/>
        </w:rPr>
        <w:t>ROZDZIAŁ III</w:t>
      </w:r>
    </w:p>
    <w:p w:rsidR="002B31B0" w:rsidRDefault="002B31B0" w:rsidP="00115CCB">
      <w:pPr>
        <w:widowControl w:val="0"/>
        <w:autoSpaceDE w:val="0"/>
        <w:autoSpaceDN w:val="0"/>
        <w:adjustRightInd w:val="0"/>
        <w:jc w:val="center"/>
        <w:rPr>
          <w:b/>
        </w:rPr>
      </w:pPr>
    </w:p>
    <w:p w:rsidR="00115CCB" w:rsidRPr="00D95BBA" w:rsidRDefault="00115CCB" w:rsidP="00115CCB">
      <w:pPr>
        <w:widowControl w:val="0"/>
        <w:autoSpaceDE w:val="0"/>
        <w:autoSpaceDN w:val="0"/>
        <w:adjustRightInd w:val="0"/>
      </w:pPr>
    </w:p>
    <w:p w:rsidR="00115CCB" w:rsidRPr="00D95BBA" w:rsidRDefault="00115CCB" w:rsidP="00115CCB">
      <w:pPr>
        <w:keepNext/>
        <w:widowControl w:val="0"/>
        <w:autoSpaceDE w:val="0"/>
        <w:autoSpaceDN w:val="0"/>
        <w:adjustRightInd w:val="0"/>
        <w:jc w:val="center"/>
        <w:rPr>
          <w:b/>
          <w:bCs/>
        </w:rPr>
      </w:pPr>
      <w:r w:rsidRPr="00D95BBA">
        <w:rPr>
          <w:b/>
          <w:bCs/>
        </w:rPr>
        <w:t xml:space="preserve">ISTOTNE  POSTANOWIENIA </w:t>
      </w:r>
    </w:p>
    <w:p w:rsidR="00115CCB" w:rsidRPr="00D95BBA" w:rsidRDefault="00115CCB" w:rsidP="00115CCB">
      <w:pPr>
        <w:keepNext/>
        <w:widowControl w:val="0"/>
        <w:autoSpaceDE w:val="0"/>
        <w:autoSpaceDN w:val="0"/>
        <w:adjustRightInd w:val="0"/>
        <w:jc w:val="center"/>
        <w:rPr>
          <w:b/>
          <w:bCs/>
        </w:rPr>
      </w:pPr>
      <w:r w:rsidRPr="00D95BBA">
        <w:rPr>
          <w:b/>
          <w:bCs/>
        </w:rPr>
        <w:t>UMOWY</w:t>
      </w:r>
    </w:p>
    <w:p w:rsidR="00115CCB" w:rsidRPr="00D95BBA" w:rsidRDefault="00115CCB" w:rsidP="00115CCB">
      <w:pPr>
        <w:widowControl w:val="0"/>
        <w:autoSpaceDE w:val="0"/>
        <w:autoSpaceDN w:val="0"/>
        <w:adjustRightInd w:val="0"/>
        <w:jc w:val="both"/>
      </w:pPr>
    </w:p>
    <w:p w:rsidR="00115CCB" w:rsidRPr="00D95BBA" w:rsidRDefault="00115CCB" w:rsidP="00115CCB">
      <w:pPr>
        <w:pStyle w:val="Tytu"/>
        <w:jc w:val="left"/>
        <w:rPr>
          <w:rFonts w:ascii="Times New Roman" w:hAnsi="Times New Roman" w:cs="Times New Roman"/>
          <w:sz w:val="24"/>
          <w:szCs w:val="24"/>
        </w:rPr>
      </w:pPr>
    </w:p>
    <w:p w:rsidR="003F663F" w:rsidRPr="00D95BBA" w:rsidRDefault="003F663F" w:rsidP="003F663F">
      <w:pPr>
        <w:jc w:val="both"/>
      </w:pPr>
      <w:r w:rsidRPr="00D95BBA">
        <w:t>W wyniku rozstrzygnięcia przetargu nieograniczonego przep</w:t>
      </w:r>
      <w:r>
        <w:t xml:space="preserve">rowadzonego na podstawie ustawy </w:t>
      </w:r>
      <w:r w:rsidRPr="00D95BBA">
        <w:t>z dnia 29 stycznia 2004 roku „Prawo zamówień publicznych” została zawarta w dniu  ……..................................…….. pomiędzy: Gminą Dąbrowice posiadająca NIP: 775-24-06-079, REGON: 611015891 mającą siedzibę w Dąbrowicach ul. Nowy Rynek 17, zwaną w dalszej części Umowy ZAMAWIAJĄCYM, w imieniu którego działają następujące osoby:</w:t>
      </w:r>
    </w:p>
    <w:p w:rsidR="003F663F" w:rsidRPr="00D95BBA" w:rsidRDefault="003F663F" w:rsidP="003F663F">
      <w:pPr>
        <w:jc w:val="both"/>
      </w:pPr>
    </w:p>
    <w:p w:rsidR="003F663F" w:rsidRPr="00D95BBA" w:rsidRDefault="003F663F" w:rsidP="003F663F">
      <w:pPr>
        <w:jc w:val="both"/>
      </w:pPr>
      <w:r w:rsidRPr="00D95BBA">
        <w:t>Wójt Gminy</w:t>
      </w:r>
      <w:r>
        <w:t xml:space="preserve"> Dąbrowice</w:t>
      </w:r>
      <w:r w:rsidRPr="00D95BBA">
        <w:t xml:space="preserve"> - Dorota Dąbrowska</w:t>
      </w:r>
    </w:p>
    <w:p w:rsidR="003F663F" w:rsidRPr="00D95BBA" w:rsidRDefault="003F663F" w:rsidP="003F663F">
      <w:pPr>
        <w:jc w:val="both"/>
      </w:pPr>
      <w:r w:rsidRPr="00D95BBA">
        <w:t>Przy kontrasygnacie Skarbnika Gminy - Jolanty Skowrońskiej</w:t>
      </w:r>
    </w:p>
    <w:p w:rsidR="003F663F" w:rsidRPr="00D95BBA" w:rsidRDefault="003F663F" w:rsidP="003F663F">
      <w:pPr>
        <w:autoSpaceDE w:val="0"/>
        <w:autoSpaceDN w:val="0"/>
        <w:adjustRightInd w:val="0"/>
        <w:spacing w:line="258" w:lineRule="atLeast"/>
        <w:jc w:val="both"/>
      </w:pPr>
    </w:p>
    <w:p w:rsidR="003F663F" w:rsidRPr="00D95BBA" w:rsidRDefault="003F663F" w:rsidP="003F663F">
      <w:pPr>
        <w:pStyle w:val="Tekstpodstawowy3"/>
        <w:rPr>
          <w:sz w:val="24"/>
          <w:szCs w:val="24"/>
        </w:rPr>
      </w:pPr>
      <w:r w:rsidRPr="00D95BBA">
        <w:rPr>
          <w:sz w:val="24"/>
          <w:szCs w:val="24"/>
        </w:rPr>
        <w:t>a  ………………………………………………………………………………....................................</w:t>
      </w:r>
    </w:p>
    <w:p w:rsidR="003F663F" w:rsidRPr="00D95BBA" w:rsidRDefault="003F663F" w:rsidP="003F663F">
      <w:pPr>
        <w:spacing w:after="120"/>
      </w:pPr>
      <w:r w:rsidRPr="00D95BBA">
        <w:t>…………………………………………………………………………………………………</w:t>
      </w:r>
    </w:p>
    <w:p w:rsidR="003F663F" w:rsidRPr="00D95BBA" w:rsidRDefault="003F663F" w:rsidP="003F663F">
      <w:pPr>
        <w:pStyle w:val="Tekstpodstawowy3"/>
        <w:rPr>
          <w:sz w:val="24"/>
          <w:szCs w:val="24"/>
        </w:rPr>
      </w:pPr>
      <w:r w:rsidRPr="00D95BBA">
        <w:rPr>
          <w:sz w:val="24"/>
          <w:szCs w:val="24"/>
        </w:rPr>
        <w:t xml:space="preserve">  zwanym dalej  „</w:t>
      </w:r>
      <w:r w:rsidRPr="00D95BBA">
        <w:rPr>
          <w:b/>
          <w:bCs/>
          <w:sz w:val="24"/>
          <w:szCs w:val="24"/>
        </w:rPr>
        <w:t>Wykonawcą</w:t>
      </w:r>
      <w:r w:rsidRPr="00D95BBA">
        <w:rPr>
          <w:sz w:val="24"/>
          <w:szCs w:val="24"/>
        </w:rPr>
        <w:t>”, reprezentowanym  przez:</w:t>
      </w:r>
    </w:p>
    <w:p w:rsidR="003F663F" w:rsidRPr="00D95BBA" w:rsidRDefault="003F663F" w:rsidP="003F663F">
      <w:pPr>
        <w:tabs>
          <w:tab w:val="num" w:pos="360"/>
        </w:tabs>
        <w:spacing w:line="360" w:lineRule="auto"/>
        <w:ind w:left="360" w:hanging="360"/>
      </w:pPr>
      <w:r w:rsidRPr="00D95BBA">
        <w:t>…………………………....................................................................................................................</w:t>
      </w:r>
    </w:p>
    <w:p w:rsidR="003F663F" w:rsidRPr="00D95BBA" w:rsidRDefault="003F663F" w:rsidP="003F663F">
      <w:pPr>
        <w:pStyle w:val="Tytu"/>
        <w:spacing w:line="360" w:lineRule="auto"/>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umowa następującej treści :</w:t>
      </w:r>
    </w:p>
    <w:p w:rsidR="003F663F" w:rsidRDefault="003F663F" w:rsidP="003F663F">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PRZEDMIOT </w:t>
      </w:r>
      <w:r w:rsidRPr="00D95BBA">
        <w:rPr>
          <w:rFonts w:ascii="Times New Roman" w:hAnsi="Times New Roman" w:cs="Times New Roman"/>
          <w:sz w:val="24"/>
          <w:szCs w:val="24"/>
        </w:rPr>
        <w:t>ZAMÓWIENIA</w:t>
      </w:r>
    </w:p>
    <w:p w:rsidR="003424F3" w:rsidRPr="00D95BBA" w:rsidRDefault="003424F3" w:rsidP="003424F3">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w:t>
      </w:r>
    </w:p>
    <w:p w:rsidR="003F663F" w:rsidRPr="00D95BBA" w:rsidRDefault="003F663F" w:rsidP="003F663F">
      <w:pPr>
        <w:widowControl w:val="0"/>
        <w:numPr>
          <w:ilvl w:val="0"/>
          <w:numId w:val="63"/>
        </w:numPr>
        <w:tabs>
          <w:tab w:val="left" w:pos="426"/>
        </w:tabs>
        <w:autoSpaceDE w:val="0"/>
        <w:autoSpaceDN w:val="0"/>
        <w:adjustRightInd w:val="0"/>
        <w:ind w:left="426" w:hanging="426"/>
        <w:jc w:val="both"/>
      </w:pPr>
      <w:r w:rsidRPr="00D95BBA">
        <w:t>Podstawę zawarcia umowy stanowi zatwierdzony protokół postępowania o udzielenie</w:t>
      </w:r>
      <w:r>
        <w:t xml:space="preserve"> </w:t>
      </w:r>
      <w:r w:rsidRPr="00D95BBA">
        <w:t>zamówienia publicznego na zadania:</w:t>
      </w:r>
    </w:p>
    <w:p w:rsidR="003F663F" w:rsidRDefault="003F663F" w:rsidP="003F663F">
      <w:pPr>
        <w:pStyle w:val="Akapitzlist"/>
        <w:widowControl w:val="0"/>
        <w:autoSpaceDE w:val="0"/>
        <w:autoSpaceDN w:val="0"/>
        <w:adjustRightInd w:val="0"/>
        <w:spacing w:after="0"/>
        <w:ind w:left="284"/>
        <w:jc w:val="both"/>
        <w:rPr>
          <w:rFonts w:ascii="Times New Roman" w:hAnsi="Times New Roman"/>
          <w:b/>
          <w:sz w:val="24"/>
          <w:szCs w:val="24"/>
        </w:rPr>
      </w:pPr>
      <w:r w:rsidRPr="00D95BBA">
        <w:rPr>
          <w:rFonts w:ascii="Times New Roman" w:hAnsi="Times New Roman"/>
          <w:b/>
          <w:sz w:val="24"/>
          <w:szCs w:val="24"/>
        </w:rPr>
        <w:t>„</w:t>
      </w:r>
      <w:r>
        <w:rPr>
          <w:rFonts w:ascii="Times New Roman" w:hAnsi="Times New Roman"/>
          <w:b/>
          <w:sz w:val="24"/>
          <w:szCs w:val="24"/>
        </w:rPr>
        <w:t>Modernizacja sali gimnastycznej w Zespole Szkół w Dąbrowicach</w:t>
      </w:r>
      <w:r w:rsidRPr="00D95BBA">
        <w:rPr>
          <w:rFonts w:ascii="Times New Roman" w:hAnsi="Times New Roman"/>
          <w:b/>
          <w:sz w:val="24"/>
          <w:szCs w:val="24"/>
        </w:rPr>
        <w:t>”</w:t>
      </w:r>
      <w:r>
        <w:rPr>
          <w:rFonts w:ascii="Times New Roman" w:hAnsi="Times New Roman"/>
          <w:b/>
          <w:sz w:val="24"/>
          <w:szCs w:val="24"/>
        </w:rPr>
        <w:t>.</w:t>
      </w:r>
    </w:p>
    <w:p w:rsidR="003F663F" w:rsidRPr="00E22F0A" w:rsidRDefault="003F663F" w:rsidP="003F663F">
      <w:pPr>
        <w:pStyle w:val="Akapitzlist"/>
        <w:widowControl w:val="0"/>
        <w:autoSpaceDE w:val="0"/>
        <w:autoSpaceDN w:val="0"/>
        <w:adjustRightInd w:val="0"/>
        <w:spacing w:after="0"/>
        <w:ind w:left="284"/>
        <w:jc w:val="both"/>
        <w:rPr>
          <w:rFonts w:ascii="Times New Roman" w:hAnsi="Times New Roman"/>
          <w:b/>
          <w:sz w:val="24"/>
          <w:szCs w:val="24"/>
        </w:rPr>
      </w:pPr>
      <w:r w:rsidRPr="00E22F0A">
        <w:rPr>
          <w:rFonts w:ascii="Times New Roman" w:hAnsi="Times New Roman"/>
          <w:sz w:val="24"/>
          <w:szCs w:val="24"/>
        </w:rPr>
        <w:t>Modernizacja sali gimnastycznej obejmuje: malowanie ścian oraz uzupełnienie uszczerbków, konserwacja nawierzchni podłogi wraz z naniesieniami linii boisk, montaż oświetlenia ledowego, modernizacja c.o. na sali gimnastycznej, montaż drabinek oraz bramek. Zakres prac obejmuje również zakup i montaż nowoczesnej elektronicznej tablicy wyników.</w:t>
      </w:r>
    </w:p>
    <w:p w:rsidR="003F663F" w:rsidRPr="00D95BBA" w:rsidRDefault="003F663F" w:rsidP="003F663F">
      <w:pPr>
        <w:pStyle w:val="Lista5"/>
        <w:numPr>
          <w:ilvl w:val="0"/>
          <w:numId w:val="63"/>
        </w:numPr>
        <w:ind w:left="426" w:hanging="426"/>
      </w:pPr>
      <w:r w:rsidRPr="00D95BBA">
        <w:t>Wykonawca zobowiązuje się do wykonania robót będąc</w:t>
      </w:r>
      <w:r>
        <w:t>ych przedmiotem umowy zgodnie z</w:t>
      </w:r>
      <w:r w:rsidRPr="00D95BBA">
        <w:t>:</w:t>
      </w:r>
    </w:p>
    <w:p w:rsidR="003F663F" w:rsidRPr="00D95BBA" w:rsidRDefault="003F663F" w:rsidP="003F663F">
      <w:pPr>
        <w:pStyle w:val="Tytu"/>
        <w:numPr>
          <w:ilvl w:val="0"/>
          <w:numId w:val="64"/>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zasadami wiedzy technicznej</w:t>
      </w:r>
    </w:p>
    <w:p w:rsidR="003F663F" w:rsidRPr="00D95BBA" w:rsidRDefault="003F663F" w:rsidP="003F663F">
      <w:pPr>
        <w:pStyle w:val="Tytu"/>
        <w:numPr>
          <w:ilvl w:val="0"/>
          <w:numId w:val="64"/>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obowiązującymi  przepisami prawa – Prawo budowlane</w:t>
      </w:r>
    </w:p>
    <w:p w:rsidR="003F663F" w:rsidRPr="00D95BBA" w:rsidRDefault="003F663F" w:rsidP="003F663F">
      <w:pPr>
        <w:keepLines/>
        <w:widowControl w:val="0"/>
        <w:numPr>
          <w:ilvl w:val="0"/>
          <w:numId w:val="63"/>
        </w:numPr>
        <w:tabs>
          <w:tab w:val="left" w:pos="426"/>
          <w:tab w:val="left" w:pos="9345"/>
        </w:tabs>
        <w:suppressAutoHyphens/>
        <w:autoSpaceDE w:val="0"/>
        <w:autoSpaceDN w:val="0"/>
        <w:adjustRightInd w:val="0"/>
        <w:ind w:left="426" w:hanging="426"/>
        <w:jc w:val="both"/>
      </w:pPr>
      <w:r w:rsidRPr="00D95BBA">
        <w:t xml:space="preserve">W przypadku, gdy zajdzie konieczność wykonania robót budowlanych, których nie dało się przewidzieć w chwili zawierania umowy, roboty te mogą być przedmiotem oddzielnego zamówienia dodatkowego na podstawie protokołu zatwierdzonego przez Zamawiającego. </w:t>
      </w:r>
    </w:p>
    <w:p w:rsidR="003F663F" w:rsidRPr="00D95BBA" w:rsidRDefault="003F663F" w:rsidP="003F663F">
      <w:pPr>
        <w:widowControl w:val="0"/>
        <w:tabs>
          <w:tab w:val="left" w:pos="405"/>
        </w:tabs>
        <w:suppressAutoHyphens/>
        <w:autoSpaceDE w:val="0"/>
        <w:spacing w:line="100" w:lineRule="atLeast"/>
        <w:ind w:left="360"/>
        <w:jc w:val="both"/>
      </w:pPr>
    </w:p>
    <w:p w:rsidR="003424F3" w:rsidRDefault="003424F3" w:rsidP="003F663F">
      <w:pPr>
        <w:pStyle w:val="Tytu"/>
        <w:spacing w:line="360" w:lineRule="auto"/>
        <w:rPr>
          <w:rFonts w:ascii="Times New Roman" w:hAnsi="Times New Roman" w:cs="Times New Roman"/>
          <w:sz w:val="24"/>
          <w:szCs w:val="24"/>
        </w:rPr>
      </w:pPr>
    </w:p>
    <w:p w:rsidR="003424F3" w:rsidRDefault="003424F3" w:rsidP="003F663F">
      <w:pPr>
        <w:pStyle w:val="Tytu"/>
        <w:spacing w:line="360" w:lineRule="auto"/>
        <w:rPr>
          <w:rFonts w:ascii="Times New Roman" w:hAnsi="Times New Roman" w:cs="Times New Roman"/>
          <w:sz w:val="24"/>
          <w:szCs w:val="24"/>
        </w:rPr>
      </w:pPr>
    </w:p>
    <w:p w:rsidR="003F663F" w:rsidRDefault="003F663F" w:rsidP="003F663F">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TERMIN </w:t>
      </w:r>
      <w:r w:rsidRPr="00D95BBA">
        <w:rPr>
          <w:rFonts w:ascii="Times New Roman" w:hAnsi="Times New Roman" w:cs="Times New Roman"/>
          <w:sz w:val="24"/>
          <w:szCs w:val="24"/>
        </w:rPr>
        <w:t>REALIZACJI</w:t>
      </w:r>
    </w:p>
    <w:p w:rsidR="003424F3" w:rsidRPr="00D95BBA" w:rsidRDefault="003424F3" w:rsidP="003424F3">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95BBA">
        <w:rPr>
          <w:rFonts w:ascii="Times New Roman" w:hAnsi="Times New Roman" w:cs="Times New Roman"/>
          <w:sz w:val="24"/>
          <w:szCs w:val="24"/>
        </w:rPr>
        <w:t>2</w:t>
      </w:r>
    </w:p>
    <w:p w:rsidR="003F663F" w:rsidRPr="00D95BBA" w:rsidRDefault="003F663F" w:rsidP="003F663F">
      <w:pPr>
        <w:pStyle w:val="Tytu"/>
        <w:spacing w:line="360" w:lineRule="auto"/>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Strony ustalają następujące terminy:</w:t>
      </w:r>
    </w:p>
    <w:p w:rsidR="003F663F" w:rsidRPr="00E22F0A" w:rsidRDefault="003F663F" w:rsidP="003F663F">
      <w:pPr>
        <w:numPr>
          <w:ilvl w:val="0"/>
          <w:numId w:val="65"/>
        </w:numPr>
        <w:ind w:left="426" w:hanging="426"/>
      </w:pPr>
      <w:r w:rsidRPr="00D95BBA">
        <w:t>Rozpoczęcie realizacji przedmiotu umowy (data przekazania placu budowy)</w:t>
      </w:r>
      <w:r>
        <w:rPr>
          <w:rFonts w:ascii="Calibri" w:hAnsi="Calibri" w:cs="Bookman Old Style"/>
          <w:sz w:val="21"/>
          <w:szCs w:val="21"/>
        </w:rPr>
        <w:t xml:space="preserve"> </w:t>
      </w:r>
      <w:r w:rsidRPr="00E22F0A">
        <w:t>–  przekazanie placu budowy w ciągu 7 dni od dnia zawarcia umowy.</w:t>
      </w:r>
    </w:p>
    <w:p w:rsidR="003F663F" w:rsidRPr="00E22F0A" w:rsidRDefault="003F663F" w:rsidP="003F663F">
      <w:pPr>
        <w:numPr>
          <w:ilvl w:val="0"/>
          <w:numId w:val="65"/>
        </w:numPr>
        <w:ind w:left="426" w:hanging="426"/>
      </w:pPr>
      <w:r w:rsidRPr="00E22F0A">
        <w:t xml:space="preserve">Data rzeczowego zakończenia realizacji zadania  </w:t>
      </w:r>
      <w:r w:rsidRPr="00E22F0A">
        <w:rPr>
          <w:b/>
        </w:rPr>
        <w:t xml:space="preserve"> – do 30 października 2019 r.</w:t>
      </w:r>
    </w:p>
    <w:p w:rsidR="003F663F" w:rsidRPr="00D95BBA" w:rsidRDefault="003F663F" w:rsidP="003F663F"/>
    <w:p w:rsidR="003F663F" w:rsidRDefault="003F663F" w:rsidP="003F663F">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OBOWIĄZKI I UPRAWNIENIA </w:t>
      </w:r>
      <w:r w:rsidRPr="00D95BBA">
        <w:rPr>
          <w:rFonts w:ascii="Times New Roman" w:hAnsi="Times New Roman" w:cs="Times New Roman"/>
          <w:sz w:val="24"/>
          <w:szCs w:val="24"/>
        </w:rPr>
        <w:t>ZAMAWIAJĄCEGO</w:t>
      </w:r>
    </w:p>
    <w:p w:rsidR="003424F3" w:rsidRPr="00D95BBA" w:rsidRDefault="003424F3" w:rsidP="003424F3">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95BBA">
        <w:rPr>
          <w:rFonts w:ascii="Times New Roman" w:hAnsi="Times New Roman" w:cs="Times New Roman"/>
          <w:sz w:val="24"/>
          <w:szCs w:val="24"/>
        </w:rPr>
        <w:t>3</w:t>
      </w:r>
    </w:p>
    <w:p w:rsidR="003F663F" w:rsidRPr="00D95BBA" w:rsidRDefault="003F663F" w:rsidP="003F663F">
      <w:pPr>
        <w:pStyle w:val="Tytu"/>
        <w:numPr>
          <w:ilvl w:val="0"/>
          <w:numId w:val="60"/>
        </w:numPr>
        <w:tabs>
          <w:tab w:val="clear" w:pos="720"/>
          <w:tab w:val="num" w:pos="426"/>
        </w:tabs>
        <w:spacing w:line="360" w:lineRule="auto"/>
        <w:ind w:hanging="720"/>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Do obowiązków Zamawiającego należy: </w:t>
      </w:r>
    </w:p>
    <w:p w:rsidR="003F663F" w:rsidRPr="00D95BBA" w:rsidRDefault="003F663F" w:rsidP="003F663F">
      <w:pPr>
        <w:pStyle w:val="Tytu"/>
        <w:numPr>
          <w:ilvl w:val="0"/>
          <w:numId w:val="66"/>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przekazanie terenu budowy</w:t>
      </w:r>
    </w:p>
    <w:p w:rsidR="003F663F" w:rsidRPr="00D95BBA" w:rsidRDefault="003F663F" w:rsidP="003F663F">
      <w:pPr>
        <w:pStyle w:val="Tytu"/>
        <w:numPr>
          <w:ilvl w:val="0"/>
          <w:numId w:val="66"/>
        </w:numPr>
        <w:tabs>
          <w:tab w:val="clear" w:pos="9096"/>
          <w:tab w:val="left" w:pos="709"/>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dokonanie odbioru  robót</w:t>
      </w:r>
    </w:p>
    <w:p w:rsidR="003F663F" w:rsidRPr="00D95BBA" w:rsidRDefault="003F663F" w:rsidP="003F663F">
      <w:pPr>
        <w:pStyle w:val="Tytu"/>
        <w:numPr>
          <w:ilvl w:val="0"/>
          <w:numId w:val="60"/>
        </w:numPr>
        <w:tabs>
          <w:tab w:val="clear" w:pos="720"/>
          <w:tab w:val="num" w:pos="426"/>
        </w:tabs>
        <w:ind w:left="426" w:hanging="426"/>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Zamawiający  uprawniony jest do kontrolowania prawidłowości wykonania przedmiotu  umowy przez Wykonawcę, a w szczególności ich jakości, użycia właściwych materiałów</w:t>
      </w:r>
      <w:r w:rsidRPr="00D95BBA">
        <w:rPr>
          <w:rFonts w:ascii="Times New Roman" w:hAnsi="Times New Roman" w:cs="Times New Roman"/>
          <w:b w:val="0"/>
          <w:bCs w:val="0"/>
          <w:sz w:val="24"/>
          <w:szCs w:val="24"/>
        </w:rPr>
        <w:br/>
        <w:t>i urządzeń.</w:t>
      </w:r>
    </w:p>
    <w:p w:rsidR="003F663F" w:rsidRDefault="003F663F" w:rsidP="003F663F">
      <w:pPr>
        <w:pStyle w:val="Tytu"/>
        <w:rPr>
          <w:rFonts w:ascii="Times New Roman" w:hAnsi="Times New Roman" w:cs="Times New Roman"/>
          <w:sz w:val="24"/>
          <w:szCs w:val="24"/>
        </w:rPr>
      </w:pPr>
    </w:p>
    <w:p w:rsidR="003F663F" w:rsidRDefault="003F663F" w:rsidP="003F663F">
      <w:pPr>
        <w:pStyle w:val="Tekstpodstawowy"/>
        <w:spacing w:after="120"/>
        <w:jc w:val="center"/>
        <w:rPr>
          <w:i w:val="0"/>
          <w:iCs w:val="0"/>
        </w:rPr>
      </w:pPr>
      <w:r>
        <w:rPr>
          <w:i w:val="0"/>
          <w:iCs w:val="0"/>
        </w:rPr>
        <w:t xml:space="preserve">OBOWIĄZKI </w:t>
      </w:r>
      <w:r w:rsidRPr="00D95BBA">
        <w:rPr>
          <w:i w:val="0"/>
          <w:iCs w:val="0"/>
        </w:rPr>
        <w:t>WYKONAWCY</w:t>
      </w:r>
    </w:p>
    <w:p w:rsidR="003424F3" w:rsidRPr="00D95BBA" w:rsidRDefault="003424F3" w:rsidP="003424F3">
      <w:pPr>
        <w:pStyle w:val="Tytu"/>
        <w:rPr>
          <w:rFonts w:ascii="Times New Roman" w:hAnsi="Times New Roman" w:cs="Times New Roman"/>
          <w:sz w:val="24"/>
          <w:szCs w:val="24"/>
        </w:rPr>
      </w:pPr>
      <w:r>
        <w:rPr>
          <w:rFonts w:ascii="Times New Roman" w:hAnsi="Times New Roman" w:cs="Times New Roman"/>
          <w:sz w:val="24"/>
          <w:szCs w:val="24"/>
        </w:rPr>
        <w:t xml:space="preserve">§ </w:t>
      </w:r>
      <w:r w:rsidRPr="00D95BBA">
        <w:rPr>
          <w:rFonts w:ascii="Times New Roman" w:hAnsi="Times New Roman" w:cs="Times New Roman"/>
          <w:sz w:val="24"/>
          <w:szCs w:val="24"/>
        </w:rPr>
        <w:t>4</w:t>
      </w:r>
    </w:p>
    <w:p w:rsidR="003F663F" w:rsidRPr="00D95BBA" w:rsidRDefault="003F663F" w:rsidP="003F663F">
      <w:pPr>
        <w:pStyle w:val="Tekstpodstawowy"/>
        <w:tabs>
          <w:tab w:val="num" w:pos="360"/>
        </w:tabs>
        <w:spacing w:after="120"/>
        <w:ind w:left="360" w:hanging="360"/>
        <w:jc w:val="both"/>
        <w:rPr>
          <w:b w:val="0"/>
          <w:bCs w:val="0"/>
          <w:i w:val="0"/>
          <w:iCs w:val="0"/>
        </w:rPr>
      </w:pPr>
      <w:r w:rsidRPr="00D95BBA">
        <w:rPr>
          <w:b w:val="0"/>
          <w:bCs w:val="0"/>
          <w:i w:val="0"/>
          <w:iCs w:val="0"/>
        </w:rPr>
        <w:t>Do obowiązków Wykonawcy należy:</w:t>
      </w:r>
    </w:p>
    <w:p w:rsidR="003F663F" w:rsidRPr="00D95BBA" w:rsidRDefault="003F663F" w:rsidP="003F663F">
      <w:pPr>
        <w:jc w:val="both"/>
      </w:pPr>
      <w:r w:rsidRPr="00D95BBA">
        <w:t xml:space="preserve">1) Wykonania </w:t>
      </w:r>
      <w:r>
        <w:t>modernizacji sali gimnastycznej w Zespole Szkół w Dąbrowicach zgodnie ze wskazanymi pracami w §1</w:t>
      </w:r>
      <w:r w:rsidRPr="00D95BBA">
        <w:t>;</w:t>
      </w:r>
    </w:p>
    <w:p w:rsidR="003F663F" w:rsidRPr="00D95BBA" w:rsidRDefault="003F663F" w:rsidP="003F663F">
      <w:pPr>
        <w:jc w:val="both"/>
      </w:pPr>
      <w:r w:rsidRPr="00D95BBA">
        <w:t xml:space="preserve">3) Zabezpieczenia specjalistycznego kierownictwa montażu dla dostarczonych przez siebie materiałów, </w:t>
      </w:r>
    </w:p>
    <w:p w:rsidR="003F663F" w:rsidRPr="00D95BBA" w:rsidRDefault="003F663F" w:rsidP="003F663F">
      <w:pPr>
        <w:jc w:val="both"/>
      </w:pPr>
      <w:r w:rsidRPr="00D95BBA">
        <w:t>4) W przypadku zniszczenia lub uszkodzenia robót (ich części) bądź urządzeń w toku realizacji – naprawienia ich i doprowadzenia do stanu poprzedniego,</w:t>
      </w:r>
    </w:p>
    <w:p w:rsidR="003F663F" w:rsidRPr="00D95BBA" w:rsidRDefault="003F663F" w:rsidP="003F663F">
      <w:pPr>
        <w:jc w:val="both"/>
      </w:pPr>
      <w:r w:rsidRPr="0067641C">
        <w:t>5) Zorganizowania na własny koszt zaplecza budowy oraz zapewnienia miejsca składowania odpadów, pokrycia kosztów pobranej energii elektrycznej i wody oraz innych czynników niezbędnych do realizacji zadania,</w:t>
      </w:r>
    </w:p>
    <w:p w:rsidR="003F663F" w:rsidRPr="00D95BBA" w:rsidRDefault="003F663F" w:rsidP="003F663F">
      <w:pPr>
        <w:jc w:val="both"/>
      </w:pPr>
      <w:r w:rsidRPr="00D95BBA">
        <w:t>7) Zapewnienia prawidłowej organizacji i wykonywania robót oraz utrzymywania terenu budowy w stanie uporządkowanym,</w:t>
      </w:r>
    </w:p>
    <w:p w:rsidR="003F663F" w:rsidRPr="00D95BBA" w:rsidRDefault="003F663F" w:rsidP="003F663F">
      <w:pPr>
        <w:jc w:val="both"/>
      </w:pPr>
      <w:r w:rsidRPr="00D95BBA">
        <w:t>8) Pozostawienia całego terenu budowy po zakończeniu robót w stanie czystym, uporządkowanym, przywróconym do pierwotnego i nadającym się do użytkowania bez dodatkowych prac.</w:t>
      </w:r>
    </w:p>
    <w:p w:rsidR="003F663F" w:rsidRPr="00D95BBA" w:rsidRDefault="003F663F" w:rsidP="003F663F">
      <w:pPr>
        <w:jc w:val="both"/>
      </w:pPr>
    </w:p>
    <w:p w:rsidR="003F663F" w:rsidRDefault="003F663F" w:rsidP="003F663F">
      <w:pPr>
        <w:tabs>
          <w:tab w:val="left" w:pos="540"/>
        </w:tabs>
        <w:autoSpaceDE w:val="0"/>
        <w:autoSpaceDN w:val="0"/>
        <w:adjustRightInd w:val="0"/>
        <w:spacing w:line="252" w:lineRule="atLeast"/>
        <w:jc w:val="center"/>
        <w:rPr>
          <w:b/>
          <w:bCs/>
        </w:rPr>
      </w:pPr>
      <w:r w:rsidRPr="00D95BBA">
        <w:rPr>
          <w:b/>
          <w:bCs/>
        </w:rPr>
        <w:t>MATERIAŁY</w:t>
      </w:r>
    </w:p>
    <w:p w:rsidR="003424F3" w:rsidRPr="00D95BBA" w:rsidRDefault="003424F3" w:rsidP="003424F3">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5</w:t>
      </w:r>
    </w:p>
    <w:p w:rsidR="003F663F" w:rsidRPr="00D95BBA" w:rsidRDefault="003F663F" w:rsidP="003F663F">
      <w:pPr>
        <w:pStyle w:val="Tekstpodstawowy"/>
        <w:numPr>
          <w:ilvl w:val="0"/>
          <w:numId w:val="59"/>
        </w:numPr>
        <w:tabs>
          <w:tab w:val="clear" w:pos="720"/>
          <w:tab w:val="num" w:pos="426"/>
        </w:tabs>
        <w:ind w:left="426" w:hanging="426"/>
        <w:jc w:val="both"/>
        <w:rPr>
          <w:b w:val="0"/>
          <w:bCs w:val="0"/>
          <w:i w:val="0"/>
          <w:iCs w:val="0"/>
        </w:rPr>
      </w:pPr>
      <w:r w:rsidRPr="00D95BBA">
        <w:rPr>
          <w:b w:val="0"/>
          <w:bCs w:val="0"/>
          <w:i w:val="0"/>
          <w:iCs w:val="0"/>
        </w:rPr>
        <w:t xml:space="preserve">Wykonawca zobowiązuje się wykonać przedmiot umowy z materiałów własnych. </w:t>
      </w:r>
    </w:p>
    <w:p w:rsidR="003F663F" w:rsidRPr="00D95BBA" w:rsidRDefault="003F663F" w:rsidP="003F663F">
      <w:pPr>
        <w:pStyle w:val="Tekstpodstawowy"/>
        <w:numPr>
          <w:ilvl w:val="0"/>
          <w:numId w:val="59"/>
        </w:numPr>
        <w:tabs>
          <w:tab w:val="clear" w:pos="720"/>
          <w:tab w:val="num" w:pos="426"/>
        </w:tabs>
        <w:ind w:left="426" w:hanging="426"/>
        <w:jc w:val="both"/>
        <w:rPr>
          <w:b w:val="0"/>
          <w:bCs w:val="0"/>
          <w:i w:val="0"/>
          <w:iCs w:val="0"/>
        </w:rPr>
      </w:pPr>
      <w:r w:rsidRPr="00D95BBA">
        <w:rPr>
          <w:b w:val="0"/>
          <w:bCs w:val="0"/>
          <w:i w:val="0"/>
          <w:iCs w:val="0"/>
        </w:rPr>
        <w:t xml:space="preserve">Wykonawca zobowiązuje się prowadzić zgodną z przepisami kontrolę jakości materiałów </w:t>
      </w:r>
      <w:r w:rsidRPr="00D95BBA">
        <w:rPr>
          <w:b w:val="0"/>
          <w:bCs w:val="0"/>
          <w:i w:val="0"/>
          <w:iCs w:val="0"/>
        </w:rPr>
        <w:br/>
        <w:t>i robót.</w:t>
      </w:r>
    </w:p>
    <w:p w:rsidR="003F663F" w:rsidRPr="00D95BBA" w:rsidRDefault="003F663F" w:rsidP="003F663F">
      <w:pPr>
        <w:pStyle w:val="Tekstpodstawowy"/>
        <w:numPr>
          <w:ilvl w:val="0"/>
          <w:numId w:val="59"/>
        </w:numPr>
        <w:tabs>
          <w:tab w:val="clear" w:pos="720"/>
          <w:tab w:val="num" w:pos="426"/>
        </w:tabs>
        <w:ind w:left="426" w:hanging="426"/>
        <w:jc w:val="both"/>
        <w:rPr>
          <w:b w:val="0"/>
          <w:i w:val="0"/>
        </w:rPr>
      </w:pPr>
      <w:r w:rsidRPr="00D95BBA">
        <w:rPr>
          <w:b w:val="0"/>
          <w:i w:val="0"/>
        </w:rPr>
        <w:t>Wszystkie materiały pochodzące z rozbiórki, a nadające się do ponownego wbudowania są własnością Zamawiającego i należy je przewieźć w miejsce przez niego wskazane (przewiezienie obejmuje załadunek</w:t>
      </w:r>
      <w:r>
        <w:rPr>
          <w:b w:val="0"/>
          <w:i w:val="0"/>
        </w:rPr>
        <w:t xml:space="preserve"> </w:t>
      </w:r>
      <w:r w:rsidRPr="00D95BBA">
        <w:rPr>
          <w:b w:val="0"/>
          <w:i w:val="0"/>
        </w:rPr>
        <w:t>i rozładunek materiałów w sposób nie powodujący ich uszkodzenia)</w:t>
      </w:r>
    </w:p>
    <w:p w:rsidR="003424F3" w:rsidRDefault="003424F3" w:rsidP="003F663F">
      <w:pPr>
        <w:pStyle w:val="Tytu"/>
        <w:spacing w:line="360" w:lineRule="auto"/>
        <w:rPr>
          <w:rFonts w:ascii="Times New Roman" w:hAnsi="Times New Roman" w:cs="Times New Roman"/>
          <w:sz w:val="24"/>
          <w:szCs w:val="24"/>
        </w:rPr>
      </w:pPr>
    </w:p>
    <w:p w:rsidR="003424F3" w:rsidRDefault="003424F3" w:rsidP="003F663F">
      <w:pPr>
        <w:pStyle w:val="Tytu"/>
        <w:spacing w:line="360" w:lineRule="auto"/>
        <w:rPr>
          <w:rFonts w:ascii="Times New Roman" w:hAnsi="Times New Roman" w:cs="Times New Roman"/>
          <w:sz w:val="24"/>
          <w:szCs w:val="24"/>
        </w:rPr>
      </w:pPr>
    </w:p>
    <w:p w:rsidR="003F663F"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WYNAGRODZENIE</w:t>
      </w:r>
    </w:p>
    <w:p w:rsidR="003424F3" w:rsidRPr="00D95BBA" w:rsidRDefault="003424F3" w:rsidP="003424F3">
      <w:pPr>
        <w:pStyle w:val="Tytu"/>
        <w:spacing w:line="360" w:lineRule="auto"/>
        <w:rPr>
          <w:rFonts w:ascii="Times New Roman" w:hAnsi="Times New Roman" w:cs="Times New Roman"/>
          <w:b w:val="0"/>
          <w:bCs w:val="0"/>
          <w:sz w:val="24"/>
          <w:szCs w:val="24"/>
        </w:rPr>
      </w:pPr>
      <w:r w:rsidRPr="00D95BBA">
        <w:rPr>
          <w:rFonts w:ascii="Times New Roman" w:hAnsi="Times New Roman" w:cs="Times New Roman"/>
          <w:sz w:val="24"/>
          <w:szCs w:val="24"/>
        </w:rPr>
        <w:t>§ 6</w:t>
      </w:r>
    </w:p>
    <w:p w:rsidR="003F663F" w:rsidRPr="00D95BBA" w:rsidRDefault="003F663F" w:rsidP="003F663F">
      <w:pPr>
        <w:pStyle w:val="Tytu"/>
        <w:numPr>
          <w:ilvl w:val="0"/>
          <w:numId w:val="67"/>
        </w:numPr>
        <w:tabs>
          <w:tab w:val="clear" w:pos="9096"/>
          <w:tab w:val="left" w:pos="426"/>
        </w:tabs>
        <w:ind w:left="426" w:hanging="426"/>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Wynagrodzenie za wykonanie przedmiotu umowy określonego w </w:t>
      </w:r>
      <w:r>
        <w:rPr>
          <w:rFonts w:ascii="Times New Roman" w:hAnsi="Times New Roman" w:cs="Times New Roman"/>
          <w:b w:val="0"/>
          <w:sz w:val="24"/>
          <w:szCs w:val="24"/>
        </w:rPr>
        <w:t xml:space="preserve">§ 1 </w:t>
      </w:r>
      <w:r w:rsidRPr="00D95BBA">
        <w:rPr>
          <w:rFonts w:ascii="Times New Roman" w:hAnsi="Times New Roman" w:cs="Times New Roman"/>
          <w:b w:val="0"/>
          <w:sz w:val="24"/>
          <w:szCs w:val="24"/>
        </w:rPr>
        <w:t>strony ustalają  zgodnie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z ofertą  w następującej wysokości:</w:t>
      </w:r>
    </w:p>
    <w:p w:rsidR="003F663F" w:rsidRPr="00D95BBA" w:rsidRDefault="003F663F" w:rsidP="003F663F">
      <w:pPr>
        <w:pStyle w:val="Tytu"/>
        <w:spacing w:line="360" w:lineRule="auto"/>
        <w:ind w:left="426"/>
        <w:jc w:val="left"/>
        <w:rPr>
          <w:rFonts w:ascii="Times New Roman" w:hAnsi="Times New Roman" w:cs="Times New Roman"/>
          <w:b w:val="0"/>
          <w:sz w:val="24"/>
          <w:szCs w:val="24"/>
        </w:rPr>
      </w:pPr>
      <w:r w:rsidRPr="00D95BBA">
        <w:rPr>
          <w:rFonts w:ascii="Times New Roman" w:hAnsi="Times New Roman" w:cs="Times New Roman"/>
          <w:b w:val="0"/>
          <w:sz w:val="24"/>
          <w:szCs w:val="24"/>
        </w:rPr>
        <w:t>…………………. zł netto, słownie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 xml:space="preserve">.............................................………………………….……..……………….  </w:t>
      </w:r>
    </w:p>
    <w:p w:rsidR="003F663F" w:rsidRPr="00D95BBA" w:rsidRDefault="003F663F" w:rsidP="003F663F">
      <w:pPr>
        <w:pStyle w:val="Tytu"/>
        <w:spacing w:line="360" w:lineRule="auto"/>
        <w:ind w:left="426"/>
        <w:jc w:val="left"/>
        <w:rPr>
          <w:rFonts w:ascii="Times New Roman" w:hAnsi="Times New Roman" w:cs="Times New Roman"/>
          <w:b w:val="0"/>
          <w:sz w:val="24"/>
          <w:szCs w:val="24"/>
        </w:rPr>
      </w:pPr>
      <w:r w:rsidRPr="00D95BBA">
        <w:rPr>
          <w:rFonts w:ascii="Times New Roman" w:hAnsi="Times New Roman" w:cs="Times New Roman"/>
          <w:b w:val="0"/>
          <w:sz w:val="24"/>
          <w:szCs w:val="24"/>
        </w:rPr>
        <w:t>……........…… zł podatek  VAT, słownie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 xml:space="preserve">....................................………………………….…………………….  </w:t>
      </w:r>
    </w:p>
    <w:p w:rsidR="003F663F" w:rsidRPr="00D95BBA" w:rsidRDefault="003F663F" w:rsidP="003F663F">
      <w:pPr>
        <w:pStyle w:val="Tytu"/>
        <w:spacing w:line="360" w:lineRule="auto"/>
        <w:ind w:left="426"/>
        <w:jc w:val="left"/>
        <w:rPr>
          <w:rFonts w:ascii="Times New Roman" w:hAnsi="Times New Roman" w:cs="Times New Roman"/>
          <w:b w:val="0"/>
          <w:sz w:val="24"/>
          <w:szCs w:val="24"/>
        </w:rPr>
      </w:pPr>
      <w:r w:rsidRPr="00D95BBA">
        <w:rPr>
          <w:rFonts w:ascii="Times New Roman" w:hAnsi="Times New Roman" w:cs="Times New Roman"/>
          <w:b w:val="0"/>
          <w:sz w:val="24"/>
          <w:szCs w:val="24"/>
        </w:rPr>
        <w:t>…………</w:t>
      </w:r>
      <w:r>
        <w:rPr>
          <w:rFonts w:ascii="Times New Roman" w:hAnsi="Times New Roman" w:cs="Times New Roman"/>
          <w:b w:val="0"/>
          <w:sz w:val="24"/>
          <w:szCs w:val="24"/>
        </w:rPr>
        <w:t>………. zł  brutto, słownie</w:t>
      </w:r>
      <w:r w:rsidRPr="00D95BBA">
        <w:rPr>
          <w:rFonts w:ascii="Times New Roman" w:hAnsi="Times New Roman" w:cs="Times New Roman"/>
          <w:b w:val="0"/>
          <w:sz w:val="24"/>
          <w:szCs w:val="24"/>
        </w:rPr>
        <w:t xml:space="preserve">: ……..............................................………………………………………….  </w:t>
      </w:r>
    </w:p>
    <w:p w:rsidR="003F663F" w:rsidRPr="00D95BBA" w:rsidRDefault="003F663F" w:rsidP="003F663F">
      <w:pPr>
        <w:pStyle w:val="Tytu"/>
        <w:spacing w:line="360" w:lineRule="auto"/>
        <w:jc w:val="both"/>
        <w:rPr>
          <w:rFonts w:ascii="Times New Roman" w:hAnsi="Times New Roman" w:cs="Times New Roman"/>
          <w:b w:val="0"/>
          <w:sz w:val="24"/>
          <w:szCs w:val="24"/>
        </w:rPr>
      </w:pPr>
    </w:p>
    <w:p w:rsidR="003F663F" w:rsidRPr="00D95BBA" w:rsidRDefault="003F663F" w:rsidP="003F663F">
      <w:pPr>
        <w:pStyle w:val="Tytu"/>
        <w:numPr>
          <w:ilvl w:val="0"/>
          <w:numId w:val="67"/>
        </w:numPr>
        <w:tabs>
          <w:tab w:val="clear" w:pos="9096"/>
          <w:tab w:val="left" w:pos="426"/>
        </w:tabs>
        <w:ind w:left="426" w:hanging="426"/>
        <w:jc w:val="both"/>
        <w:rPr>
          <w:rFonts w:ascii="Times New Roman" w:hAnsi="Times New Roman" w:cs="Times New Roman"/>
          <w:b w:val="0"/>
          <w:sz w:val="24"/>
          <w:szCs w:val="24"/>
        </w:rPr>
      </w:pPr>
      <w:r w:rsidRPr="00D95BBA">
        <w:rPr>
          <w:rFonts w:ascii="Times New Roman" w:hAnsi="Times New Roman" w:cs="Times New Roman"/>
          <w:b w:val="0"/>
          <w:sz w:val="24"/>
          <w:szCs w:val="24"/>
        </w:rPr>
        <w:t>Wynagrodzenie zawiera podatek VAT oraz wszystkie koszty związane z wykonaniem  zamówienia, organizacji i zabezpieczenia placu budowy, utrzymania zaplecza budowy wszelkich robót przygotowawczych</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i porządkowych, uporządkowania terenu, planu</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bezpieczeństwa oraz innych czynności, niezbędnych do wykonania przedmiotu zamówienia.</w:t>
      </w:r>
    </w:p>
    <w:p w:rsidR="003F663F" w:rsidRPr="00D95BBA" w:rsidRDefault="003F663F" w:rsidP="003F663F">
      <w:pPr>
        <w:pStyle w:val="Akapitzlist"/>
        <w:numPr>
          <w:ilvl w:val="0"/>
          <w:numId w:val="67"/>
        </w:numPr>
        <w:jc w:val="both"/>
        <w:rPr>
          <w:rFonts w:ascii="Times New Roman" w:hAnsi="Times New Roman"/>
          <w:sz w:val="24"/>
          <w:szCs w:val="24"/>
        </w:rPr>
      </w:pPr>
      <w:r w:rsidRPr="00D95BBA">
        <w:rPr>
          <w:rFonts w:ascii="Times New Roman" w:hAnsi="Times New Roman"/>
          <w:sz w:val="24"/>
          <w:szCs w:val="24"/>
        </w:rPr>
        <w:t>Wynagrodzenie ryczałtowe o którym mowa w ust.1 wypłacone zostanie na podstawie faktury wystawionej na podstawie protokołu końcowego p</w:t>
      </w:r>
      <w:r>
        <w:rPr>
          <w:rFonts w:ascii="Times New Roman" w:hAnsi="Times New Roman"/>
          <w:sz w:val="24"/>
          <w:szCs w:val="24"/>
        </w:rPr>
        <w:t xml:space="preserve">odpisanego przez obie strony za </w:t>
      </w:r>
      <w:r w:rsidRPr="00D95BBA">
        <w:rPr>
          <w:rFonts w:ascii="Times New Roman" w:hAnsi="Times New Roman"/>
          <w:sz w:val="24"/>
          <w:szCs w:val="24"/>
        </w:rPr>
        <w:t>wykonanie robót budowlano – montażowych.</w:t>
      </w:r>
    </w:p>
    <w:p w:rsidR="003F663F" w:rsidRDefault="003F663F" w:rsidP="003F663F">
      <w:pPr>
        <w:pStyle w:val="Tytu"/>
        <w:rPr>
          <w:rFonts w:ascii="Times New Roman" w:hAnsi="Times New Roman" w:cs="Times New Roman"/>
          <w:sz w:val="24"/>
          <w:szCs w:val="24"/>
        </w:rPr>
      </w:pPr>
      <w:r>
        <w:rPr>
          <w:rFonts w:ascii="Times New Roman" w:hAnsi="Times New Roman" w:cs="Times New Roman"/>
          <w:sz w:val="24"/>
          <w:szCs w:val="24"/>
        </w:rPr>
        <w:t xml:space="preserve">ZABEZPIECZENIE NALEŻYTEGO WYKONANIA </w:t>
      </w:r>
      <w:r w:rsidRPr="00D95BBA">
        <w:rPr>
          <w:rFonts w:ascii="Times New Roman" w:hAnsi="Times New Roman" w:cs="Times New Roman"/>
          <w:sz w:val="24"/>
          <w:szCs w:val="24"/>
        </w:rPr>
        <w:t>UMOWY</w:t>
      </w:r>
    </w:p>
    <w:p w:rsidR="003424F3" w:rsidRPr="00D95BBA" w:rsidRDefault="003424F3" w:rsidP="003424F3">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7</w:t>
      </w:r>
    </w:p>
    <w:p w:rsidR="003F663F" w:rsidRPr="00D95BBA" w:rsidRDefault="003F663F" w:rsidP="003F663F">
      <w:pPr>
        <w:pStyle w:val="Tekstpodstawowy"/>
        <w:numPr>
          <w:ilvl w:val="0"/>
          <w:numId w:val="68"/>
        </w:numPr>
        <w:ind w:left="426" w:hanging="426"/>
        <w:jc w:val="both"/>
        <w:rPr>
          <w:b w:val="0"/>
          <w:bCs w:val="0"/>
          <w:i w:val="0"/>
          <w:iCs w:val="0"/>
        </w:rPr>
      </w:pPr>
      <w:r w:rsidRPr="00D95BBA">
        <w:rPr>
          <w:b w:val="0"/>
          <w:bCs w:val="0"/>
          <w:i w:val="0"/>
          <w:iCs w:val="0"/>
        </w:rPr>
        <w:t xml:space="preserve">Wykonawca wnosi zabezpieczenie należytego wykonania umowy  </w:t>
      </w:r>
      <w:r>
        <w:rPr>
          <w:b w:val="0"/>
          <w:bCs w:val="0"/>
          <w:i w:val="0"/>
          <w:iCs w:val="0"/>
        </w:rPr>
        <w:br/>
      </w:r>
      <w:r w:rsidRPr="00D95BBA">
        <w:rPr>
          <w:b w:val="0"/>
          <w:bCs w:val="0"/>
          <w:i w:val="0"/>
          <w:iCs w:val="0"/>
        </w:rPr>
        <w:t>w wysokości</w:t>
      </w:r>
      <w:r>
        <w:rPr>
          <w:b w:val="0"/>
          <w:bCs w:val="0"/>
          <w:i w:val="0"/>
          <w:iCs w:val="0"/>
        </w:rPr>
        <w:t xml:space="preserve"> </w:t>
      </w:r>
      <w:r w:rsidRPr="00D95BBA">
        <w:rPr>
          <w:bCs w:val="0"/>
          <w:i w:val="0"/>
          <w:iCs w:val="0"/>
        </w:rPr>
        <w:t>………...................………..</w:t>
      </w:r>
      <w:r w:rsidRPr="00D95BBA">
        <w:rPr>
          <w:b w:val="0"/>
          <w:bCs w:val="0"/>
          <w:i w:val="0"/>
          <w:iCs w:val="0"/>
        </w:rPr>
        <w:t xml:space="preserve"> co stanowi 10%  wynagrodzenia brutto określonego w §</w:t>
      </w:r>
      <w:r>
        <w:rPr>
          <w:b w:val="0"/>
          <w:bCs w:val="0"/>
          <w:i w:val="0"/>
          <w:iCs w:val="0"/>
        </w:rPr>
        <w:t xml:space="preserve"> </w:t>
      </w:r>
      <w:r w:rsidRPr="00D95BBA">
        <w:rPr>
          <w:b w:val="0"/>
          <w:bCs w:val="0"/>
          <w:i w:val="0"/>
          <w:iCs w:val="0"/>
        </w:rPr>
        <w:t>6 ust.1 niniejszej  umowy.</w:t>
      </w:r>
    </w:p>
    <w:p w:rsidR="003F663F" w:rsidRPr="00D95BBA" w:rsidRDefault="003F663F" w:rsidP="003F663F">
      <w:pPr>
        <w:pStyle w:val="Tekstpodstawowy"/>
        <w:numPr>
          <w:ilvl w:val="0"/>
          <w:numId w:val="68"/>
        </w:numPr>
        <w:ind w:left="426" w:hanging="426"/>
        <w:jc w:val="both"/>
        <w:rPr>
          <w:b w:val="0"/>
          <w:bCs w:val="0"/>
          <w:i w:val="0"/>
          <w:iCs w:val="0"/>
        </w:rPr>
      </w:pPr>
      <w:r w:rsidRPr="00D95BBA">
        <w:rPr>
          <w:b w:val="0"/>
          <w:bCs w:val="0"/>
          <w:i w:val="0"/>
          <w:iCs w:val="0"/>
        </w:rPr>
        <w:t>Zabezpieczenie o którym mowa w ust.1 zostało wniesione na rzecz</w:t>
      </w:r>
      <w:r>
        <w:rPr>
          <w:b w:val="0"/>
          <w:bCs w:val="0"/>
          <w:i w:val="0"/>
          <w:iCs w:val="0"/>
        </w:rPr>
        <w:t xml:space="preserve"> </w:t>
      </w:r>
      <w:r w:rsidRPr="00D95BBA">
        <w:rPr>
          <w:b w:val="0"/>
          <w:bCs w:val="0"/>
          <w:i w:val="0"/>
          <w:iCs w:val="0"/>
        </w:rPr>
        <w:t>Gminy Dąbrowice</w:t>
      </w:r>
      <w:r w:rsidRPr="00D95BBA">
        <w:rPr>
          <w:b w:val="0"/>
          <w:bCs w:val="0"/>
          <w:i w:val="0"/>
          <w:iCs w:val="0"/>
        </w:rPr>
        <w:br/>
        <w:t>w formie .……....................................................………………..</w:t>
      </w:r>
    </w:p>
    <w:p w:rsidR="003F663F" w:rsidRPr="00D95BBA" w:rsidRDefault="003F663F" w:rsidP="003F663F">
      <w:pPr>
        <w:pStyle w:val="Tekstpodstawowy"/>
        <w:numPr>
          <w:ilvl w:val="0"/>
          <w:numId w:val="68"/>
        </w:numPr>
        <w:ind w:left="426" w:hanging="426"/>
        <w:jc w:val="both"/>
        <w:rPr>
          <w:b w:val="0"/>
          <w:bCs w:val="0"/>
          <w:i w:val="0"/>
          <w:iCs w:val="0"/>
        </w:rPr>
      </w:pPr>
      <w:r w:rsidRPr="00D95BBA">
        <w:rPr>
          <w:b w:val="0"/>
          <w:bCs w:val="0"/>
          <w:i w:val="0"/>
          <w:iCs w:val="0"/>
        </w:rPr>
        <w:t>Zwrot zabezpieczenia należytego wykonania umowy  nastąpi w następujący sposób:</w:t>
      </w:r>
    </w:p>
    <w:p w:rsidR="003F663F" w:rsidRPr="00D95BBA" w:rsidRDefault="003F663F" w:rsidP="003F663F">
      <w:pPr>
        <w:pStyle w:val="Tekstpodstawowy"/>
        <w:numPr>
          <w:ilvl w:val="0"/>
          <w:numId w:val="69"/>
        </w:numPr>
        <w:jc w:val="both"/>
        <w:rPr>
          <w:b w:val="0"/>
          <w:bCs w:val="0"/>
          <w:i w:val="0"/>
          <w:iCs w:val="0"/>
        </w:rPr>
      </w:pPr>
      <w:r w:rsidRPr="00D95BBA">
        <w:rPr>
          <w:b w:val="0"/>
          <w:bCs w:val="0"/>
          <w:i w:val="0"/>
          <w:iCs w:val="0"/>
        </w:rPr>
        <w:t>część zabezpieczenia w wysokości 70 % tj.:....................................</w:t>
      </w:r>
      <w:r>
        <w:rPr>
          <w:b w:val="0"/>
          <w:bCs w:val="0"/>
          <w:i w:val="0"/>
          <w:iCs w:val="0"/>
        </w:rPr>
        <w:t xml:space="preserve">...…………..zł  zostanie zwrócona </w:t>
      </w:r>
      <w:r w:rsidRPr="00D95BBA">
        <w:rPr>
          <w:b w:val="0"/>
          <w:bCs w:val="0"/>
          <w:i w:val="0"/>
          <w:iCs w:val="0"/>
        </w:rPr>
        <w:t>w  terminie 30 dni od dnia dokonania  odbioru końcowego przedmiotu umowy.</w:t>
      </w:r>
    </w:p>
    <w:p w:rsidR="003F663F" w:rsidRPr="00D95BBA" w:rsidRDefault="003F663F" w:rsidP="003F663F">
      <w:pPr>
        <w:pStyle w:val="Tekstpodstawowy"/>
        <w:numPr>
          <w:ilvl w:val="0"/>
          <w:numId w:val="69"/>
        </w:numPr>
        <w:jc w:val="both"/>
        <w:rPr>
          <w:b w:val="0"/>
          <w:bCs w:val="0"/>
          <w:i w:val="0"/>
          <w:iCs w:val="0"/>
        </w:rPr>
      </w:pPr>
      <w:r w:rsidRPr="00D95BBA">
        <w:rPr>
          <w:b w:val="0"/>
          <w:bCs w:val="0"/>
          <w:i w:val="0"/>
          <w:iCs w:val="0"/>
        </w:rPr>
        <w:t>pozostała część zabezpieczenia 30 % tj.:..............................………………. zł  nie później niż w 15 dniu po upływie okresu rękojmi.</w:t>
      </w:r>
    </w:p>
    <w:p w:rsidR="003F663F" w:rsidRPr="00D95BBA" w:rsidRDefault="003F663F" w:rsidP="003F663F">
      <w:pPr>
        <w:pStyle w:val="Akapitzlist"/>
        <w:numPr>
          <w:ilvl w:val="0"/>
          <w:numId w:val="68"/>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3F663F" w:rsidRPr="00D95BBA" w:rsidRDefault="003F663F" w:rsidP="003F663F">
      <w:pPr>
        <w:pStyle w:val="Akapitzlist"/>
        <w:numPr>
          <w:ilvl w:val="0"/>
          <w:numId w:val="68"/>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 xml:space="preserve">Beneficjentem Zabezpieczenia należytego wykonania Umowy jest Zamawiający. </w:t>
      </w:r>
    </w:p>
    <w:p w:rsidR="003F663F" w:rsidRPr="00D95BBA" w:rsidRDefault="003F663F" w:rsidP="003F663F">
      <w:pPr>
        <w:pStyle w:val="Akapitzlist"/>
        <w:numPr>
          <w:ilvl w:val="0"/>
          <w:numId w:val="68"/>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Koszty Zabezpieczenia należytego wykonania Umowy ponosi Wykonawca.</w:t>
      </w:r>
    </w:p>
    <w:p w:rsidR="003F663F" w:rsidRPr="00D95BBA" w:rsidRDefault="003F663F" w:rsidP="003F663F">
      <w:pPr>
        <w:pStyle w:val="Akapitzlist"/>
        <w:numPr>
          <w:ilvl w:val="0"/>
          <w:numId w:val="68"/>
        </w:numPr>
        <w:tabs>
          <w:tab w:val="left" w:pos="426"/>
        </w:tabs>
        <w:spacing w:after="0" w:line="240" w:lineRule="auto"/>
        <w:ind w:left="426" w:hanging="426"/>
        <w:contextualSpacing w:val="0"/>
        <w:jc w:val="both"/>
        <w:rPr>
          <w:rFonts w:ascii="Times New Roman" w:hAnsi="Times New Roman"/>
          <w:sz w:val="24"/>
          <w:szCs w:val="24"/>
        </w:rPr>
      </w:pPr>
      <w:r w:rsidRPr="00D95BBA">
        <w:rPr>
          <w:rFonts w:ascii="Times New Roman" w:hAnsi="Times New Roman"/>
          <w:sz w:val="24"/>
          <w:szCs w:val="24"/>
        </w:rPr>
        <w:t>Wykonawca jest zobowiązany zapewnić, aby Zabezpieczenie należytego wykonania umowy zachowało moc wiążącą w okresie wykonywania Umowy oraz w okresie rękojmi za Wady fizyczne.</w:t>
      </w:r>
    </w:p>
    <w:p w:rsidR="003F663F" w:rsidRPr="00D95BBA" w:rsidRDefault="003F663F" w:rsidP="003F663F">
      <w:pPr>
        <w:pStyle w:val="Tekstpodstawowy"/>
        <w:jc w:val="center"/>
        <w:rPr>
          <w:i w:val="0"/>
          <w:iCs w:val="0"/>
        </w:rPr>
      </w:pPr>
    </w:p>
    <w:p w:rsidR="003424F3" w:rsidRDefault="003424F3" w:rsidP="003424F3">
      <w:pPr>
        <w:pStyle w:val="Tekstpodstawowy"/>
        <w:rPr>
          <w:i w:val="0"/>
          <w:iCs w:val="0"/>
        </w:rPr>
      </w:pPr>
    </w:p>
    <w:p w:rsidR="003424F3" w:rsidRDefault="003424F3" w:rsidP="003424F3">
      <w:pPr>
        <w:pStyle w:val="Tekstpodstawowy"/>
        <w:rPr>
          <w:i w:val="0"/>
          <w:iCs w:val="0"/>
        </w:rPr>
      </w:pPr>
    </w:p>
    <w:p w:rsidR="003F663F" w:rsidRDefault="003F663F" w:rsidP="003424F3">
      <w:pPr>
        <w:pStyle w:val="Tekstpodstawowy"/>
        <w:jc w:val="center"/>
        <w:rPr>
          <w:i w:val="0"/>
          <w:iCs w:val="0"/>
        </w:rPr>
      </w:pPr>
      <w:r>
        <w:rPr>
          <w:i w:val="0"/>
          <w:iCs w:val="0"/>
        </w:rPr>
        <w:t xml:space="preserve">ODBIORY </w:t>
      </w:r>
      <w:r w:rsidRPr="00D95BBA">
        <w:rPr>
          <w:i w:val="0"/>
          <w:iCs w:val="0"/>
        </w:rPr>
        <w:t>ROBÓT</w:t>
      </w:r>
    </w:p>
    <w:p w:rsidR="003424F3" w:rsidRPr="00D95BBA" w:rsidRDefault="003424F3" w:rsidP="003424F3">
      <w:pPr>
        <w:pStyle w:val="Tekstpodstawowy"/>
        <w:jc w:val="center"/>
        <w:rPr>
          <w:i w:val="0"/>
          <w:iCs w:val="0"/>
        </w:rPr>
      </w:pPr>
      <w:r w:rsidRPr="00D95BBA">
        <w:rPr>
          <w:i w:val="0"/>
          <w:iCs w:val="0"/>
        </w:rPr>
        <w:t>§ 8</w:t>
      </w:r>
    </w:p>
    <w:p w:rsidR="003F663F" w:rsidRPr="00D95BBA" w:rsidRDefault="003F663F" w:rsidP="003F663F">
      <w:pPr>
        <w:pStyle w:val="Tekstpodstawowy"/>
        <w:rPr>
          <w:b w:val="0"/>
          <w:bCs w:val="0"/>
          <w:i w:val="0"/>
          <w:iCs w:val="0"/>
        </w:rPr>
      </w:pPr>
      <w:r w:rsidRPr="00D95BBA">
        <w:rPr>
          <w:b w:val="0"/>
          <w:bCs w:val="0"/>
          <w:i w:val="0"/>
          <w:iCs w:val="0"/>
        </w:rPr>
        <w:t>Odbiory robót dokonywane będą  na następujących zasadach:</w:t>
      </w:r>
    </w:p>
    <w:p w:rsidR="003F663F" w:rsidRPr="00D95BBA" w:rsidRDefault="003F663F" w:rsidP="003F663F">
      <w:pPr>
        <w:pStyle w:val="Tekstpodstawowy"/>
        <w:numPr>
          <w:ilvl w:val="0"/>
          <w:numId w:val="70"/>
        </w:numPr>
        <w:ind w:left="426" w:hanging="426"/>
        <w:jc w:val="both"/>
        <w:rPr>
          <w:b w:val="0"/>
          <w:bCs w:val="0"/>
          <w:i w:val="0"/>
          <w:iCs w:val="0"/>
        </w:rPr>
      </w:pPr>
      <w:r w:rsidRPr="00D95BBA">
        <w:rPr>
          <w:b w:val="0"/>
          <w:bCs w:val="0"/>
          <w:i w:val="0"/>
          <w:iCs w:val="0"/>
        </w:rPr>
        <w:t>Odbiór końcowy następuje po wykonaniu całości przedmiotu zamówienia objętego</w:t>
      </w:r>
      <w:r>
        <w:rPr>
          <w:b w:val="0"/>
          <w:bCs w:val="0"/>
          <w:i w:val="0"/>
          <w:iCs w:val="0"/>
        </w:rPr>
        <w:t xml:space="preserve"> </w:t>
      </w:r>
      <w:r w:rsidRPr="00D95BBA">
        <w:rPr>
          <w:b w:val="0"/>
          <w:bCs w:val="0"/>
          <w:i w:val="0"/>
          <w:iCs w:val="0"/>
        </w:rPr>
        <w:t>niniejszą umową.</w:t>
      </w:r>
    </w:p>
    <w:p w:rsidR="003F663F" w:rsidRPr="00D95BBA" w:rsidRDefault="003F663F" w:rsidP="003F663F">
      <w:pPr>
        <w:pStyle w:val="Tekstpodstawowy"/>
        <w:numPr>
          <w:ilvl w:val="0"/>
          <w:numId w:val="70"/>
        </w:numPr>
        <w:ind w:left="426" w:hanging="426"/>
        <w:jc w:val="both"/>
        <w:rPr>
          <w:b w:val="0"/>
          <w:bCs w:val="0"/>
          <w:i w:val="0"/>
          <w:iCs w:val="0"/>
        </w:rPr>
      </w:pPr>
      <w:r>
        <w:rPr>
          <w:b w:val="0"/>
          <w:bCs w:val="0"/>
          <w:i w:val="0"/>
          <w:iCs w:val="0"/>
        </w:rPr>
        <w:t xml:space="preserve">Odbiór robót </w:t>
      </w:r>
      <w:r w:rsidRPr="00D95BBA">
        <w:rPr>
          <w:b w:val="0"/>
          <w:bCs w:val="0"/>
          <w:i w:val="0"/>
          <w:iCs w:val="0"/>
        </w:rPr>
        <w:t>odbędzie się po</w:t>
      </w:r>
      <w:r>
        <w:rPr>
          <w:b w:val="0"/>
          <w:bCs w:val="0"/>
          <w:i w:val="0"/>
          <w:iCs w:val="0"/>
        </w:rPr>
        <w:t xml:space="preserve"> pisemnym zgłoszeniu Wykonawcy o zakończeniu </w:t>
      </w:r>
      <w:r w:rsidRPr="00D95BBA">
        <w:rPr>
          <w:b w:val="0"/>
          <w:bCs w:val="0"/>
          <w:i w:val="0"/>
          <w:iCs w:val="0"/>
        </w:rPr>
        <w:t>całości robót.</w:t>
      </w:r>
    </w:p>
    <w:p w:rsidR="003F663F" w:rsidRPr="00D95BBA" w:rsidRDefault="003F663F" w:rsidP="003F663F">
      <w:pPr>
        <w:pStyle w:val="Tekstpodstawowy"/>
        <w:numPr>
          <w:ilvl w:val="0"/>
          <w:numId w:val="70"/>
        </w:numPr>
        <w:ind w:left="426" w:hanging="426"/>
        <w:jc w:val="both"/>
        <w:rPr>
          <w:b w:val="0"/>
          <w:i w:val="0"/>
        </w:rPr>
      </w:pPr>
      <w:r w:rsidRPr="00D95BBA">
        <w:rPr>
          <w:b w:val="0"/>
          <w:bCs w:val="0"/>
          <w:i w:val="0"/>
          <w:iCs w:val="0"/>
        </w:rPr>
        <w:t xml:space="preserve">O gotowości do odbioru Wykonawca zawiadamia Zamawiającego pisemnie. Wraz z zawiadomieniem Wykonawca przedkłada zestawienie rzeczowo-finansowe wykonanych robót oraz </w:t>
      </w:r>
      <w:r w:rsidRPr="00D95BBA">
        <w:rPr>
          <w:b w:val="0"/>
          <w:i w:val="0"/>
        </w:rPr>
        <w:t>dokumenty pozwalające na ocenę prawidłowego wykonania danych etapów robót, których odbiór dotyczy (tj.: wyniki badań, atesty  i świade</w:t>
      </w:r>
      <w:r>
        <w:rPr>
          <w:b w:val="0"/>
          <w:i w:val="0"/>
        </w:rPr>
        <w:t xml:space="preserve">ctwa  jakości </w:t>
      </w:r>
      <w:r w:rsidRPr="00D95BBA">
        <w:rPr>
          <w:b w:val="0"/>
          <w:i w:val="0"/>
        </w:rPr>
        <w:t>wbudowanych materiałów).</w:t>
      </w:r>
    </w:p>
    <w:p w:rsidR="003F663F" w:rsidRPr="00D95BBA" w:rsidRDefault="003F663F" w:rsidP="003F663F">
      <w:pPr>
        <w:pStyle w:val="Tekstpodstawowy"/>
        <w:numPr>
          <w:ilvl w:val="0"/>
          <w:numId w:val="70"/>
        </w:numPr>
        <w:jc w:val="both"/>
        <w:rPr>
          <w:b w:val="0"/>
          <w:bCs w:val="0"/>
          <w:i w:val="0"/>
          <w:iCs w:val="0"/>
        </w:rPr>
      </w:pPr>
      <w:r w:rsidRPr="00D95BBA">
        <w:rPr>
          <w:b w:val="0"/>
          <w:i w:val="0"/>
        </w:rPr>
        <w:t xml:space="preserve">Gotowość do odbioru końcowego Wykonawca zgłasza Zamawiającemu na piśmie. Wraz ze zgłoszeniem Wykonawca przedkłada następujące dokumenty: </w:t>
      </w:r>
    </w:p>
    <w:p w:rsidR="003F663F" w:rsidRPr="00D95BBA" w:rsidRDefault="003F663F" w:rsidP="003F663F">
      <w:pPr>
        <w:pStyle w:val="Tekstpodstawowy"/>
        <w:numPr>
          <w:ilvl w:val="0"/>
          <w:numId w:val="71"/>
        </w:numPr>
        <w:rPr>
          <w:b w:val="0"/>
          <w:i w:val="0"/>
          <w:iCs w:val="0"/>
        </w:rPr>
      </w:pPr>
      <w:r w:rsidRPr="00D95BBA">
        <w:rPr>
          <w:b w:val="0"/>
          <w:i w:val="0"/>
          <w:iCs w:val="0"/>
        </w:rPr>
        <w:t>kosztorys powykonawczy</w:t>
      </w:r>
    </w:p>
    <w:p w:rsidR="003F663F" w:rsidRPr="00E22F0A" w:rsidRDefault="003F663F" w:rsidP="003F663F">
      <w:pPr>
        <w:pStyle w:val="Tekstpodstawowy"/>
        <w:numPr>
          <w:ilvl w:val="0"/>
          <w:numId w:val="70"/>
        </w:numPr>
        <w:jc w:val="both"/>
        <w:rPr>
          <w:b w:val="0"/>
          <w:bCs w:val="0"/>
          <w:i w:val="0"/>
          <w:iCs w:val="0"/>
        </w:rPr>
      </w:pPr>
      <w:r w:rsidRPr="00D95BBA">
        <w:rPr>
          <w:b w:val="0"/>
          <w:bCs w:val="0"/>
          <w:i w:val="0"/>
          <w:iCs w:val="0"/>
        </w:rPr>
        <w:t>Zamawiający wyznacza termin rozpoczęcia odbioru końcowego w ciągu 10 dni od dnia</w:t>
      </w:r>
      <w:r>
        <w:rPr>
          <w:b w:val="0"/>
          <w:bCs w:val="0"/>
          <w:i w:val="0"/>
          <w:iCs w:val="0"/>
        </w:rPr>
        <w:t xml:space="preserve"> </w:t>
      </w:r>
      <w:r w:rsidRPr="00D95BBA">
        <w:rPr>
          <w:b w:val="0"/>
          <w:bCs w:val="0"/>
          <w:i w:val="0"/>
          <w:iCs w:val="0"/>
        </w:rPr>
        <w:t xml:space="preserve">zgłoszenia przez Wykonawcę oraz dostarczenia dokumentów </w:t>
      </w:r>
      <w:r w:rsidRPr="00E22F0A">
        <w:rPr>
          <w:b w:val="0"/>
          <w:bCs w:val="0"/>
          <w:i w:val="0"/>
          <w:iCs w:val="0"/>
        </w:rPr>
        <w:t>wymienionych w pkt.4</w:t>
      </w:r>
    </w:p>
    <w:p w:rsidR="003F663F" w:rsidRPr="00E22F0A" w:rsidRDefault="003F663F" w:rsidP="003F663F">
      <w:pPr>
        <w:pStyle w:val="Tekstpodstawowy"/>
        <w:numPr>
          <w:ilvl w:val="0"/>
          <w:numId w:val="70"/>
        </w:numPr>
        <w:jc w:val="both"/>
        <w:rPr>
          <w:b w:val="0"/>
          <w:bCs w:val="0"/>
          <w:i w:val="0"/>
          <w:iCs w:val="0"/>
        </w:rPr>
      </w:pPr>
      <w:r w:rsidRPr="00E22F0A">
        <w:rPr>
          <w:b w:val="0"/>
          <w:bCs w:val="0"/>
          <w:i w:val="0"/>
          <w:iCs w:val="0"/>
        </w:rPr>
        <w:t>W przypadku nie dostarczenia wraz ze zgłoszeniem do odbioru końcowego dokumentów wymienionych w pkt.4, Zamawiający nie wyznaczy terminu rozpoczęcia odbioru końcowego lecz wezwie Wykonawcę do ich dostarczenia. Wykonawca musi dostarczyć brakujące dokumenty w terminie 3 dnia od dnia otrzymania wezwania. W przypadku niedostarczenia dokumentów w powyższym terminie Wykonawcy zostaną naliczone kary jak za niewykonanie robót w terminie.</w:t>
      </w:r>
    </w:p>
    <w:p w:rsidR="003F663F" w:rsidRPr="00D95BBA" w:rsidRDefault="003F663F" w:rsidP="003F663F">
      <w:pPr>
        <w:pStyle w:val="Tytu"/>
        <w:numPr>
          <w:ilvl w:val="0"/>
          <w:numId w:val="70"/>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Strony postanawiają, że z czynności odbioru </w:t>
      </w:r>
      <w:r>
        <w:rPr>
          <w:rFonts w:ascii="Times New Roman" w:hAnsi="Times New Roman" w:cs="Times New Roman"/>
          <w:b w:val="0"/>
          <w:bCs w:val="0"/>
          <w:sz w:val="24"/>
          <w:szCs w:val="24"/>
        </w:rPr>
        <w:t xml:space="preserve">końcowego będzie spisany </w:t>
      </w:r>
      <w:r w:rsidRPr="00D95BBA">
        <w:rPr>
          <w:rFonts w:ascii="Times New Roman" w:hAnsi="Times New Roman" w:cs="Times New Roman"/>
          <w:b w:val="0"/>
          <w:bCs w:val="0"/>
          <w:sz w:val="24"/>
          <w:szCs w:val="24"/>
        </w:rPr>
        <w:t>protokół odbioru robót zawierający wszelkie ustalenia dokonane w toku odbioru.</w:t>
      </w:r>
    </w:p>
    <w:p w:rsidR="003F663F" w:rsidRPr="00D95BBA" w:rsidRDefault="003F663F" w:rsidP="003F663F">
      <w:pPr>
        <w:pStyle w:val="Tytu"/>
        <w:numPr>
          <w:ilvl w:val="0"/>
          <w:numId w:val="70"/>
        </w:numPr>
        <w:tabs>
          <w:tab w:val="clear" w:pos="9096"/>
          <w:tab w:val="left" w:pos="426"/>
        </w:tabs>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Zamawiający może odmówić odbioru </w:t>
      </w:r>
      <w:r>
        <w:rPr>
          <w:rFonts w:ascii="Times New Roman" w:hAnsi="Times New Roman" w:cs="Times New Roman"/>
          <w:b w:val="0"/>
          <w:sz w:val="24"/>
          <w:szCs w:val="24"/>
        </w:rPr>
        <w:t>końcowego</w:t>
      </w:r>
      <w:r w:rsidRPr="00D95BBA">
        <w:rPr>
          <w:rFonts w:ascii="Times New Roman" w:hAnsi="Times New Roman" w:cs="Times New Roman"/>
          <w:b w:val="0"/>
          <w:sz w:val="24"/>
          <w:szCs w:val="24"/>
        </w:rPr>
        <w:t>, jeśli wykonane roboty zawierają</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jakiekolwiek wady. W takim przypadku Wykonawca zobowiązany jest do ich usunięcia.</w:t>
      </w:r>
    </w:p>
    <w:p w:rsidR="003F663F" w:rsidRPr="00D95BBA" w:rsidRDefault="003F663F" w:rsidP="003F663F">
      <w:pPr>
        <w:pStyle w:val="Tytu"/>
        <w:numPr>
          <w:ilvl w:val="0"/>
          <w:numId w:val="70"/>
        </w:numPr>
        <w:tabs>
          <w:tab w:val="clear" w:pos="9096"/>
          <w:tab w:val="left" w:pos="426"/>
        </w:tabs>
        <w:jc w:val="both"/>
        <w:rPr>
          <w:rFonts w:ascii="Times New Roman" w:hAnsi="Times New Roman" w:cs="Times New Roman"/>
          <w:b w:val="0"/>
          <w:sz w:val="24"/>
          <w:szCs w:val="24"/>
        </w:rPr>
      </w:pPr>
      <w:r w:rsidRPr="00D95BBA">
        <w:rPr>
          <w:rFonts w:ascii="Times New Roman" w:hAnsi="Times New Roman" w:cs="Times New Roman"/>
          <w:b w:val="0"/>
          <w:sz w:val="24"/>
          <w:szCs w:val="24"/>
        </w:rPr>
        <w:t>Jeżeli w toku czynności odbioru końcowego zostaną stwierdzone wady, to Zamawiającemu przysługują następujące uprawnienia :</w:t>
      </w:r>
    </w:p>
    <w:p w:rsidR="003F663F" w:rsidRPr="00D95BBA" w:rsidRDefault="003F663F" w:rsidP="003F663F">
      <w:pPr>
        <w:numPr>
          <w:ilvl w:val="0"/>
          <w:numId w:val="85"/>
        </w:numPr>
        <w:jc w:val="both"/>
      </w:pPr>
      <w:r w:rsidRPr="00D95BBA">
        <w:t>Jeżeli wady nadają się do usunięcia :</w:t>
      </w:r>
    </w:p>
    <w:p w:rsidR="003F663F" w:rsidRPr="00D95BBA" w:rsidRDefault="003F663F" w:rsidP="003F663F">
      <w:pPr>
        <w:numPr>
          <w:ilvl w:val="1"/>
          <w:numId w:val="62"/>
        </w:numPr>
        <w:ind w:left="1134" w:hanging="567"/>
        <w:jc w:val="both"/>
      </w:pPr>
      <w:r w:rsidRPr="00D95BBA">
        <w:t xml:space="preserve">wyznaczyć termin na usunięcie wad . </w:t>
      </w:r>
    </w:p>
    <w:p w:rsidR="003F663F" w:rsidRPr="00D95BBA" w:rsidRDefault="003F663F" w:rsidP="003F663F">
      <w:pPr>
        <w:numPr>
          <w:ilvl w:val="1"/>
          <w:numId w:val="62"/>
        </w:numPr>
        <w:tabs>
          <w:tab w:val="num" w:pos="1134"/>
        </w:tabs>
        <w:ind w:left="1134" w:hanging="567"/>
        <w:jc w:val="both"/>
      </w:pPr>
      <w:r w:rsidRPr="00D95BBA">
        <w:t>za czas od dnia zakończenia robót podany w § 2, ust.2 do dnia usunięcia wad zostaną naliczone kary zgodnie z § 11, ust.2b.</w:t>
      </w:r>
    </w:p>
    <w:p w:rsidR="003F663F" w:rsidRPr="00D95BBA" w:rsidRDefault="003F663F" w:rsidP="003F663F">
      <w:pPr>
        <w:pStyle w:val="Tytu"/>
        <w:numPr>
          <w:ilvl w:val="1"/>
          <w:numId w:val="62"/>
        </w:numPr>
        <w:tabs>
          <w:tab w:val="num" w:pos="1134"/>
        </w:tabs>
        <w:ind w:left="1276" w:hanging="709"/>
        <w:jc w:val="both"/>
        <w:rPr>
          <w:rFonts w:ascii="Times New Roman" w:hAnsi="Times New Roman" w:cs="Times New Roman"/>
          <w:b w:val="0"/>
          <w:sz w:val="24"/>
          <w:szCs w:val="24"/>
        </w:rPr>
      </w:pPr>
      <w:r w:rsidRPr="00D95BBA">
        <w:rPr>
          <w:rFonts w:ascii="Times New Roman" w:hAnsi="Times New Roman" w:cs="Times New Roman"/>
          <w:b w:val="0"/>
          <w:sz w:val="24"/>
          <w:szCs w:val="24"/>
        </w:rPr>
        <w:t>po usunięciu wad Wykonawca jest zobowiązan</w:t>
      </w:r>
      <w:r>
        <w:rPr>
          <w:rFonts w:ascii="Times New Roman" w:hAnsi="Times New Roman" w:cs="Times New Roman"/>
          <w:b w:val="0"/>
          <w:sz w:val="24"/>
          <w:szCs w:val="24"/>
        </w:rPr>
        <w:t xml:space="preserve">y wystąpić ponownie o dokonanie </w:t>
      </w:r>
      <w:r w:rsidRPr="00D95BBA">
        <w:rPr>
          <w:rFonts w:ascii="Times New Roman" w:hAnsi="Times New Roman" w:cs="Times New Roman"/>
          <w:b w:val="0"/>
          <w:sz w:val="24"/>
          <w:szCs w:val="24"/>
        </w:rPr>
        <w:t>odbioru   przez Zamawiającego.</w:t>
      </w:r>
    </w:p>
    <w:p w:rsidR="003F663F" w:rsidRPr="00D95BBA" w:rsidRDefault="003F663F" w:rsidP="003F663F">
      <w:pPr>
        <w:numPr>
          <w:ilvl w:val="0"/>
          <w:numId w:val="85"/>
        </w:numPr>
        <w:jc w:val="both"/>
      </w:pPr>
      <w:r w:rsidRPr="00D95BBA">
        <w:t xml:space="preserve">Jeżeli wady nie nadają się do usunięcia, to Zamawiający może odstąpić od umowy </w:t>
      </w:r>
      <w:r w:rsidRPr="00D95BBA">
        <w:br/>
        <w:t>z winy Wykonawcy lub żądać wykonania  przedmiotu umowy po raz drugi w terminie określonym przez Zamawiającego z zastrzeżeniem naliczenia kar umownych od terminu określonego w § 2  ust.2, jak za nie wykonanie  robót w  terminie (§ 11, ust.2.2))</w:t>
      </w:r>
    </w:p>
    <w:p w:rsidR="003F663F" w:rsidRPr="00D95BBA" w:rsidRDefault="003F663F" w:rsidP="003F663F">
      <w:pPr>
        <w:pStyle w:val="Tytu"/>
        <w:numPr>
          <w:ilvl w:val="0"/>
          <w:numId w:val="70"/>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Końcowy odbiór  przedmiotu umowy uznany będzie za dokonany w momencie podpisania przez strony protokołu  końcowego odbioru.</w:t>
      </w:r>
    </w:p>
    <w:p w:rsidR="003F663F" w:rsidRDefault="003F663F" w:rsidP="003F663F">
      <w:pPr>
        <w:pStyle w:val="Tytu"/>
        <w:jc w:val="left"/>
        <w:rPr>
          <w:rFonts w:ascii="Times New Roman" w:hAnsi="Times New Roman" w:cs="Times New Roman"/>
          <w:sz w:val="24"/>
          <w:szCs w:val="24"/>
        </w:rPr>
      </w:pPr>
    </w:p>
    <w:p w:rsidR="003F663F" w:rsidRDefault="003F663F" w:rsidP="003F663F">
      <w:pPr>
        <w:pStyle w:val="Tytu"/>
        <w:rPr>
          <w:rFonts w:ascii="Times New Roman" w:hAnsi="Times New Roman" w:cs="Times New Roman"/>
          <w:sz w:val="24"/>
          <w:szCs w:val="24"/>
        </w:rPr>
      </w:pPr>
      <w:r w:rsidRPr="00D95BBA">
        <w:rPr>
          <w:rFonts w:ascii="Times New Roman" w:hAnsi="Times New Roman" w:cs="Times New Roman"/>
          <w:sz w:val="24"/>
          <w:szCs w:val="24"/>
        </w:rPr>
        <w:t>WARUNKI  PŁATNOŚCI</w:t>
      </w:r>
    </w:p>
    <w:p w:rsidR="003F663F" w:rsidRPr="003424F3" w:rsidRDefault="003424F3" w:rsidP="003424F3">
      <w:pPr>
        <w:pStyle w:val="Tytu"/>
        <w:rPr>
          <w:rFonts w:ascii="Times New Roman" w:hAnsi="Times New Roman" w:cs="Times New Roman"/>
          <w:sz w:val="24"/>
          <w:szCs w:val="24"/>
        </w:rPr>
      </w:pPr>
      <w:r w:rsidRPr="00D95BBA">
        <w:rPr>
          <w:rFonts w:ascii="Times New Roman" w:hAnsi="Times New Roman" w:cs="Times New Roman"/>
          <w:sz w:val="24"/>
          <w:szCs w:val="24"/>
        </w:rPr>
        <w:t>§ 9</w:t>
      </w:r>
    </w:p>
    <w:p w:rsidR="003F663F" w:rsidRPr="00D95BBA" w:rsidRDefault="003F663F" w:rsidP="003F663F">
      <w:pPr>
        <w:pStyle w:val="Tekstpodstawowy21"/>
        <w:tabs>
          <w:tab w:val="left" w:pos="360"/>
        </w:tabs>
        <w:spacing w:after="0" w:line="100" w:lineRule="atLeast"/>
        <w:ind w:left="15"/>
        <w:jc w:val="both"/>
        <w:rPr>
          <w:rFonts w:ascii="Times New Roman" w:hAnsi="Times New Roman" w:cs="Times New Roman"/>
          <w:szCs w:val="24"/>
        </w:rPr>
      </w:pPr>
      <w:r w:rsidRPr="00D95BBA">
        <w:rPr>
          <w:rFonts w:ascii="Times New Roman" w:hAnsi="Times New Roman" w:cs="Times New Roman"/>
          <w:szCs w:val="24"/>
        </w:rPr>
        <w:t xml:space="preserve">Rozliczenie za wykonane roboty odbywać się będzie fakturą końcową po dokonaniu odbiorów robót. </w:t>
      </w:r>
    </w:p>
    <w:p w:rsidR="003F663F" w:rsidRPr="00D95BBA" w:rsidRDefault="003F663F" w:rsidP="003F663F">
      <w:pPr>
        <w:pStyle w:val="Tekstpodstawowy21"/>
        <w:tabs>
          <w:tab w:val="left" w:pos="360"/>
        </w:tabs>
        <w:spacing w:after="0" w:line="100" w:lineRule="atLeast"/>
        <w:ind w:left="15"/>
        <w:jc w:val="both"/>
        <w:rPr>
          <w:rFonts w:ascii="Times New Roman" w:hAnsi="Times New Roman" w:cs="Times New Roman"/>
          <w:szCs w:val="24"/>
        </w:rPr>
      </w:pPr>
    </w:p>
    <w:p w:rsidR="003F663F" w:rsidRPr="00D95BBA" w:rsidRDefault="003F663F" w:rsidP="003F663F">
      <w:pPr>
        <w:pStyle w:val="Tytu"/>
        <w:numPr>
          <w:ilvl w:val="0"/>
          <w:numId w:val="72"/>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Podstawą do wystawienia  faktury  jest protokół odbioru (końcowego) podpisany przez osoby uczestniczące w odbiorze (ze strony Zamawiającego i Wykonawcy) i zatwierdzony przez Wójta Gminy Dąbrowice.</w:t>
      </w:r>
    </w:p>
    <w:p w:rsidR="003F663F" w:rsidRPr="00D95BBA" w:rsidRDefault="003F663F" w:rsidP="003F663F">
      <w:pPr>
        <w:pStyle w:val="Tytu"/>
        <w:numPr>
          <w:ilvl w:val="0"/>
          <w:numId w:val="72"/>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sz w:val="24"/>
          <w:szCs w:val="24"/>
        </w:rPr>
        <w:t>Do faktury końcowej Wykonawca załączy kosztorys powykonawczy.</w:t>
      </w:r>
    </w:p>
    <w:p w:rsidR="003F663F" w:rsidRPr="00D95BBA" w:rsidRDefault="003F663F" w:rsidP="003F663F">
      <w:pPr>
        <w:pStyle w:val="Tytu"/>
        <w:numPr>
          <w:ilvl w:val="0"/>
          <w:numId w:val="72"/>
        </w:numPr>
        <w:tabs>
          <w:tab w:val="clear" w:pos="9096"/>
          <w:tab w:val="left" w:pos="426"/>
        </w:tabs>
        <w:jc w:val="both"/>
        <w:rPr>
          <w:rFonts w:ascii="Times New Roman" w:hAnsi="Times New Roman" w:cs="Times New Roman"/>
          <w:sz w:val="24"/>
          <w:szCs w:val="24"/>
        </w:rPr>
      </w:pPr>
      <w:r w:rsidRPr="00D95BBA">
        <w:rPr>
          <w:rFonts w:ascii="Times New Roman" w:hAnsi="Times New Roman" w:cs="Times New Roman"/>
          <w:b w:val="0"/>
          <w:sz w:val="24"/>
          <w:szCs w:val="24"/>
        </w:rPr>
        <w:t>Płatność wynagrodzenia dla Wykonawcy dokonywana będzie na podstawie faktury (</w:t>
      </w:r>
      <w:r w:rsidRPr="00D95BBA">
        <w:rPr>
          <w:rFonts w:ascii="Times New Roman" w:hAnsi="Times New Roman" w:cs="Times New Roman"/>
          <w:b w:val="0"/>
          <w:i/>
          <w:sz w:val="24"/>
          <w:szCs w:val="24"/>
        </w:rPr>
        <w:t>końcowej</w:t>
      </w:r>
      <w:r w:rsidRPr="00D95BBA">
        <w:rPr>
          <w:rFonts w:ascii="Times New Roman" w:hAnsi="Times New Roman" w:cs="Times New Roman"/>
          <w:b w:val="0"/>
          <w:sz w:val="24"/>
          <w:szCs w:val="24"/>
        </w:rPr>
        <w:t xml:space="preserve">) w </w:t>
      </w:r>
      <w:r w:rsidRPr="00D05AEA">
        <w:rPr>
          <w:rFonts w:ascii="Times New Roman" w:hAnsi="Times New Roman" w:cs="Times New Roman"/>
          <w:b w:val="0"/>
          <w:sz w:val="24"/>
          <w:szCs w:val="24"/>
        </w:rPr>
        <w:t xml:space="preserve">ciągu </w:t>
      </w:r>
      <w:r w:rsidR="00D05AEA" w:rsidRPr="00D05AEA">
        <w:rPr>
          <w:rFonts w:ascii="Times New Roman" w:hAnsi="Times New Roman" w:cs="Times New Roman"/>
          <w:b w:val="0"/>
          <w:sz w:val="24"/>
          <w:szCs w:val="24"/>
          <w:u w:val="single"/>
        </w:rPr>
        <w:t>30</w:t>
      </w:r>
      <w:r w:rsidRPr="00D05AEA">
        <w:rPr>
          <w:rFonts w:ascii="Times New Roman" w:hAnsi="Times New Roman" w:cs="Times New Roman"/>
          <w:b w:val="0"/>
          <w:sz w:val="24"/>
          <w:szCs w:val="24"/>
          <w:u w:val="single"/>
        </w:rPr>
        <w:t xml:space="preserve"> dni kalendarzowych</w:t>
      </w:r>
      <w:r w:rsidRPr="00D95BBA">
        <w:rPr>
          <w:rFonts w:ascii="Times New Roman" w:hAnsi="Times New Roman" w:cs="Times New Roman"/>
          <w:b w:val="0"/>
          <w:sz w:val="24"/>
          <w:szCs w:val="24"/>
          <w:u w:val="single"/>
        </w:rPr>
        <w:t xml:space="preserve"> od dnia doręczenia faktury</w:t>
      </w:r>
      <w:r w:rsidRPr="00D95BBA">
        <w:rPr>
          <w:rFonts w:ascii="Times New Roman" w:hAnsi="Times New Roman" w:cs="Times New Roman"/>
          <w:b w:val="0"/>
          <w:sz w:val="24"/>
          <w:szCs w:val="24"/>
        </w:rPr>
        <w:t>.</w:t>
      </w:r>
    </w:p>
    <w:p w:rsidR="003F663F" w:rsidRPr="00D95BBA" w:rsidRDefault="003F663F" w:rsidP="003F663F">
      <w:pPr>
        <w:pStyle w:val="Tytu"/>
        <w:numPr>
          <w:ilvl w:val="0"/>
          <w:numId w:val="72"/>
        </w:numPr>
        <w:tabs>
          <w:tab w:val="clear" w:pos="9096"/>
          <w:tab w:val="left" w:pos="426"/>
        </w:tabs>
        <w:jc w:val="both"/>
        <w:rPr>
          <w:rFonts w:ascii="Times New Roman" w:hAnsi="Times New Roman" w:cs="Times New Roman"/>
          <w:sz w:val="24"/>
          <w:szCs w:val="24"/>
        </w:rPr>
      </w:pPr>
      <w:r w:rsidRPr="00D95BBA">
        <w:rPr>
          <w:rFonts w:ascii="Times New Roman" w:hAnsi="Times New Roman" w:cs="Times New Roman"/>
          <w:b w:val="0"/>
          <w:sz w:val="24"/>
          <w:szCs w:val="24"/>
        </w:rPr>
        <w:t>W przypadku realizowania zamówienia przy udziale podwykonawców Wykonawca zobowiązany jest do przedłożenia dowodu rozliczenia z podwykonawcą.</w:t>
      </w:r>
    </w:p>
    <w:p w:rsidR="003F663F" w:rsidRPr="00E22F0A" w:rsidRDefault="003F663F" w:rsidP="003F663F">
      <w:pPr>
        <w:numPr>
          <w:ilvl w:val="0"/>
          <w:numId w:val="72"/>
        </w:numPr>
        <w:autoSpaceDE w:val="0"/>
        <w:autoSpaceDN w:val="0"/>
        <w:adjustRightInd w:val="0"/>
        <w:jc w:val="both"/>
      </w:pPr>
      <w:r w:rsidRPr="00D95BBA">
        <w:t>Bezpo</w:t>
      </w:r>
      <w:r w:rsidRPr="00D95BBA">
        <w:rPr>
          <w:rFonts w:eastAsia="TimesNewRoman"/>
        </w:rPr>
        <w:t>ś</w:t>
      </w:r>
      <w:r w:rsidRPr="00D95BBA">
        <w:t>rednia zapłata obejmuje wył</w:t>
      </w:r>
      <w:r w:rsidRPr="00D95BBA">
        <w:rPr>
          <w:rFonts w:eastAsia="TimesNewRoman"/>
        </w:rPr>
        <w:t>ą</w:t>
      </w:r>
      <w:r w:rsidRPr="00D95BBA">
        <w:t>cznie nale</w:t>
      </w:r>
      <w:r w:rsidRPr="00D95BBA">
        <w:rPr>
          <w:rFonts w:eastAsia="TimesNewRoman"/>
        </w:rPr>
        <w:t>ż</w:t>
      </w:r>
      <w:r w:rsidRPr="00D95BBA">
        <w:t>ne wynagrodzenie, bez odsetek,</w:t>
      </w:r>
      <w:r>
        <w:t xml:space="preserve"> </w:t>
      </w:r>
      <w:r w:rsidRPr="00D95BBA">
        <w:t>nale</w:t>
      </w:r>
      <w:r w:rsidRPr="00D95BBA">
        <w:rPr>
          <w:rFonts w:eastAsia="TimesNewRoman"/>
        </w:rPr>
        <w:t>ż</w:t>
      </w:r>
      <w:r w:rsidRPr="00D95BBA">
        <w:t>nych podwykonawcy.</w:t>
      </w:r>
    </w:p>
    <w:p w:rsidR="003424F3" w:rsidRDefault="003424F3" w:rsidP="003F663F">
      <w:pPr>
        <w:pStyle w:val="Tytu"/>
        <w:spacing w:after="120"/>
        <w:rPr>
          <w:rFonts w:ascii="Times New Roman" w:hAnsi="Times New Roman" w:cs="Times New Roman"/>
          <w:sz w:val="24"/>
          <w:szCs w:val="24"/>
        </w:rPr>
      </w:pPr>
    </w:p>
    <w:p w:rsidR="003F663F" w:rsidRDefault="003F663F" w:rsidP="003F663F">
      <w:pPr>
        <w:pStyle w:val="Tytu"/>
        <w:spacing w:after="120"/>
        <w:rPr>
          <w:rFonts w:ascii="Times New Roman" w:hAnsi="Times New Roman" w:cs="Times New Roman"/>
          <w:sz w:val="24"/>
          <w:szCs w:val="24"/>
        </w:rPr>
      </w:pPr>
      <w:r>
        <w:rPr>
          <w:rFonts w:ascii="Times New Roman" w:hAnsi="Times New Roman" w:cs="Times New Roman"/>
          <w:sz w:val="24"/>
          <w:szCs w:val="24"/>
        </w:rPr>
        <w:t xml:space="preserve">GWARANCJA I </w:t>
      </w:r>
      <w:r w:rsidRPr="00D95BBA">
        <w:rPr>
          <w:rFonts w:ascii="Times New Roman" w:hAnsi="Times New Roman" w:cs="Times New Roman"/>
          <w:sz w:val="24"/>
          <w:szCs w:val="24"/>
        </w:rPr>
        <w:t xml:space="preserve">RĘKOJMIA </w:t>
      </w:r>
    </w:p>
    <w:p w:rsidR="003424F3" w:rsidRPr="00D95BBA" w:rsidRDefault="003424F3" w:rsidP="003424F3">
      <w:pPr>
        <w:pStyle w:val="Tytu"/>
        <w:spacing w:after="120"/>
        <w:rPr>
          <w:rFonts w:ascii="Times New Roman" w:hAnsi="Times New Roman" w:cs="Times New Roman"/>
          <w:sz w:val="24"/>
          <w:szCs w:val="24"/>
        </w:rPr>
      </w:pPr>
      <w:r w:rsidRPr="00D95BBA">
        <w:rPr>
          <w:rFonts w:ascii="Times New Roman" w:hAnsi="Times New Roman" w:cs="Times New Roman"/>
          <w:sz w:val="24"/>
          <w:szCs w:val="24"/>
        </w:rPr>
        <w:t>§10</w:t>
      </w:r>
    </w:p>
    <w:p w:rsidR="003F663F" w:rsidRPr="00D95BBA" w:rsidRDefault="003F663F" w:rsidP="003F663F">
      <w:pPr>
        <w:pStyle w:val="Tytu"/>
        <w:numPr>
          <w:ilvl w:val="0"/>
          <w:numId w:val="73"/>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Strony  postanawiają, że nie zależnie od odpowiedzialności Wykonawcy z tytułu rękojmi za wady przedmiotu umowy Wykonawca udziela Zamawiającemu na przedmiot umowy  </w:t>
      </w:r>
      <w:r w:rsidRPr="00D95BBA">
        <w:rPr>
          <w:rFonts w:ascii="Times New Roman" w:hAnsi="Times New Roman" w:cs="Times New Roman"/>
          <w:sz w:val="24"/>
          <w:szCs w:val="24"/>
        </w:rPr>
        <w:t>……......……… miesięcznej gwarancji jakości</w:t>
      </w:r>
      <w:r w:rsidRPr="00D95BBA">
        <w:rPr>
          <w:rFonts w:ascii="Times New Roman" w:hAnsi="Times New Roman" w:cs="Times New Roman"/>
          <w:b w:val="0"/>
          <w:bCs w:val="0"/>
          <w:sz w:val="24"/>
          <w:szCs w:val="24"/>
        </w:rPr>
        <w:t xml:space="preserve"> .</w:t>
      </w:r>
    </w:p>
    <w:p w:rsidR="003F663F" w:rsidRPr="00D95BBA" w:rsidRDefault="003F663F" w:rsidP="003F663F">
      <w:pPr>
        <w:pStyle w:val="Tytu"/>
        <w:tabs>
          <w:tab w:val="clear" w:pos="9096"/>
          <w:tab w:val="left" w:pos="284"/>
        </w:tabs>
        <w:ind w:left="360"/>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Początkowy bieg  terminów rękojmi i gwarancji  będzie liczony od daty  odbioru końcowego całości przedmiotu umowy.</w:t>
      </w:r>
    </w:p>
    <w:p w:rsidR="003F663F" w:rsidRPr="00D95BBA" w:rsidRDefault="003F663F" w:rsidP="003F663F">
      <w:pPr>
        <w:pStyle w:val="Tytu"/>
        <w:numPr>
          <w:ilvl w:val="0"/>
          <w:numId w:val="73"/>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 okresie rękojmi, gwarancji Wykonawca przystąpi do usunięcia wad, które ujawnią się po dokonaniu odbioru końcowego w terminie 3 dni od dnia otrzymania wezwania od Zamawiającego i  usunie je na własny koszt w terminie podanym przez Zamawiającego.</w:t>
      </w:r>
    </w:p>
    <w:p w:rsidR="003F663F" w:rsidRPr="00D95BBA" w:rsidRDefault="003F663F" w:rsidP="003F663F">
      <w:pPr>
        <w:pStyle w:val="Tytu"/>
        <w:numPr>
          <w:ilvl w:val="0"/>
          <w:numId w:val="73"/>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O wykryciu wady w przedmiocie umowy Zamawiający zawiadamia Wykonawcę pisemnie określając rodzaj stwierdzonej wady i jednocześnie podając miejsce i termin oględzin przedmiotu umowy w celu protokólarnego stwierdzenia ujawnionych wad.</w:t>
      </w:r>
    </w:p>
    <w:p w:rsidR="003F663F" w:rsidRPr="00D95BBA" w:rsidRDefault="003F663F" w:rsidP="003F663F">
      <w:pPr>
        <w:pStyle w:val="Tytu"/>
        <w:numPr>
          <w:ilvl w:val="0"/>
          <w:numId w:val="73"/>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Następnie Zamawiający pisemnie wzywa Wykonawcę do usunięcia stwierdzonych wad podając jednocześnie termin ich wykonania.</w:t>
      </w:r>
    </w:p>
    <w:p w:rsidR="003F663F" w:rsidRPr="00D95BBA" w:rsidRDefault="003F663F" w:rsidP="003F663F">
      <w:pPr>
        <w:pStyle w:val="Tytu"/>
        <w:numPr>
          <w:ilvl w:val="0"/>
          <w:numId w:val="73"/>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W przypadku nie usunięcia wad przez Wykonawcę w wyznaczonym terminie, Zamawiający może zlecić usunięcie wad innemu podmiotowi po uprzednim pisemnym powiadomieniu Wykonawcy, obciążając kosztami Wykonawcę.   </w:t>
      </w:r>
    </w:p>
    <w:p w:rsidR="003F663F" w:rsidRPr="00D95BBA" w:rsidRDefault="003F663F" w:rsidP="003F663F">
      <w:pPr>
        <w:pStyle w:val="Tytu"/>
        <w:rPr>
          <w:rFonts w:ascii="Times New Roman" w:hAnsi="Times New Roman" w:cs="Times New Roman"/>
          <w:sz w:val="24"/>
          <w:szCs w:val="24"/>
        </w:rPr>
      </w:pPr>
    </w:p>
    <w:p w:rsidR="003F663F" w:rsidRDefault="003F663F" w:rsidP="003F663F">
      <w:pPr>
        <w:pStyle w:val="Tytu"/>
        <w:rPr>
          <w:rFonts w:ascii="Times New Roman" w:hAnsi="Times New Roman" w:cs="Times New Roman"/>
          <w:sz w:val="24"/>
          <w:szCs w:val="24"/>
        </w:rPr>
      </w:pPr>
      <w:r>
        <w:rPr>
          <w:rFonts w:ascii="Times New Roman" w:hAnsi="Times New Roman" w:cs="Times New Roman"/>
          <w:sz w:val="24"/>
          <w:szCs w:val="24"/>
        </w:rPr>
        <w:t xml:space="preserve">KARY </w:t>
      </w:r>
      <w:r w:rsidRPr="00D95BBA">
        <w:rPr>
          <w:rFonts w:ascii="Times New Roman" w:hAnsi="Times New Roman" w:cs="Times New Roman"/>
          <w:sz w:val="24"/>
          <w:szCs w:val="24"/>
        </w:rPr>
        <w:t>UMOWNE</w:t>
      </w:r>
    </w:p>
    <w:p w:rsidR="003424F3" w:rsidRPr="00D95BBA" w:rsidRDefault="003424F3" w:rsidP="003424F3">
      <w:pPr>
        <w:pStyle w:val="Tytu"/>
        <w:rPr>
          <w:rFonts w:ascii="Times New Roman" w:hAnsi="Times New Roman" w:cs="Times New Roman"/>
          <w:sz w:val="24"/>
          <w:szCs w:val="24"/>
        </w:rPr>
      </w:pPr>
      <w:r w:rsidRPr="00D95BBA">
        <w:rPr>
          <w:rFonts w:ascii="Times New Roman" w:hAnsi="Times New Roman" w:cs="Times New Roman"/>
          <w:sz w:val="24"/>
          <w:szCs w:val="24"/>
        </w:rPr>
        <w:t>§ 11</w:t>
      </w:r>
    </w:p>
    <w:p w:rsidR="003F663F" w:rsidRPr="00D95BBA" w:rsidRDefault="003F663F" w:rsidP="003F663F">
      <w:pPr>
        <w:pStyle w:val="Tytu"/>
        <w:jc w:val="left"/>
        <w:rPr>
          <w:rFonts w:ascii="Times New Roman" w:hAnsi="Times New Roman" w:cs="Times New Roman"/>
          <w:sz w:val="24"/>
          <w:szCs w:val="24"/>
        </w:rPr>
      </w:pPr>
    </w:p>
    <w:p w:rsidR="003F663F" w:rsidRPr="00D95BBA" w:rsidRDefault="003F663F" w:rsidP="003F663F">
      <w:pPr>
        <w:pStyle w:val="Tytu"/>
        <w:numPr>
          <w:ilvl w:val="0"/>
          <w:numId w:val="74"/>
        </w:numPr>
        <w:tabs>
          <w:tab w:val="clear" w:pos="9096"/>
          <w:tab w:val="left" w:pos="426"/>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Wykonawca ponosi pełną odpowiedzialność z tytułu niewykonania lub nienależytego wykonania  niniejszej umowy.</w:t>
      </w:r>
    </w:p>
    <w:p w:rsidR="003F663F" w:rsidRPr="00D95BBA" w:rsidRDefault="003F663F" w:rsidP="003F663F">
      <w:pPr>
        <w:pStyle w:val="Tytu"/>
        <w:numPr>
          <w:ilvl w:val="0"/>
          <w:numId w:val="74"/>
        </w:numPr>
        <w:tabs>
          <w:tab w:val="clear" w:pos="9096"/>
          <w:tab w:val="left" w:pos="284"/>
          <w:tab w:val="num" w:pos="360"/>
        </w:tabs>
        <w:jc w:val="both"/>
        <w:rPr>
          <w:rFonts w:ascii="Times New Roman" w:hAnsi="Times New Roman" w:cs="Times New Roman"/>
          <w:b w:val="0"/>
          <w:bCs w:val="0"/>
          <w:color w:val="0000FF"/>
          <w:sz w:val="24"/>
          <w:szCs w:val="24"/>
        </w:rPr>
      </w:pPr>
      <w:r w:rsidRPr="00D95BBA">
        <w:rPr>
          <w:rFonts w:ascii="Times New Roman" w:hAnsi="Times New Roman" w:cs="Times New Roman"/>
          <w:b w:val="0"/>
          <w:bCs w:val="0"/>
          <w:sz w:val="24"/>
          <w:szCs w:val="24"/>
        </w:rPr>
        <w:t xml:space="preserve">Zamawiający będzie naliczał Wykonawcy kary umowne w następujących przypadkach </w:t>
      </w:r>
      <w:r w:rsidRPr="00D95BBA">
        <w:rPr>
          <w:rFonts w:ascii="Times New Roman" w:hAnsi="Times New Roman" w:cs="Times New Roman"/>
          <w:b w:val="0"/>
          <w:bCs w:val="0"/>
          <w:sz w:val="24"/>
          <w:szCs w:val="24"/>
        </w:rPr>
        <w:br/>
        <w:t>i wysokościach</w:t>
      </w:r>
      <w:r w:rsidRPr="00D95BBA">
        <w:rPr>
          <w:rFonts w:ascii="Times New Roman" w:hAnsi="Times New Roman" w:cs="Times New Roman"/>
          <w:b w:val="0"/>
          <w:bCs w:val="0"/>
          <w:color w:val="0000FF"/>
          <w:sz w:val="24"/>
          <w:szCs w:val="24"/>
        </w:rPr>
        <w:t xml:space="preserve">: </w:t>
      </w:r>
    </w:p>
    <w:p w:rsidR="003F663F" w:rsidRPr="00D95BBA" w:rsidRDefault="003F663F" w:rsidP="003F663F">
      <w:pPr>
        <w:pStyle w:val="Tytu"/>
        <w:numPr>
          <w:ilvl w:val="0"/>
          <w:numId w:val="75"/>
        </w:numPr>
        <w:tabs>
          <w:tab w:val="clear" w:pos="9096"/>
          <w:tab w:val="left" w:pos="1134"/>
        </w:tabs>
        <w:jc w:val="both"/>
        <w:rPr>
          <w:rFonts w:ascii="Times New Roman" w:hAnsi="Times New Roman" w:cs="Times New Roman"/>
          <w:b w:val="0"/>
          <w:sz w:val="24"/>
          <w:szCs w:val="24"/>
        </w:rPr>
      </w:pPr>
      <w:r w:rsidRPr="00D95BBA">
        <w:rPr>
          <w:rFonts w:ascii="Times New Roman" w:hAnsi="Times New Roman" w:cs="Times New Roman"/>
          <w:b w:val="0"/>
          <w:bCs w:val="0"/>
          <w:sz w:val="24"/>
          <w:szCs w:val="24"/>
        </w:rPr>
        <w:t>za nie rozpoczęcie robót w</w:t>
      </w:r>
      <w:r>
        <w:rPr>
          <w:rFonts w:ascii="Times New Roman" w:hAnsi="Times New Roman" w:cs="Times New Roman"/>
          <w:b w:val="0"/>
          <w:bCs w:val="0"/>
          <w:sz w:val="24"/>
          <w:szCs w:val="24"/>
        </w:rPr>
        <w:t xml:space="preserve"> terminie określonym w § 2 ust. </w:t>
      </w:r>
      <w:r w:rsidRPr="00D95BBA">
        <w:rPr>
          <w:rFonts w:ascii="Times New Roman" w:hAnsi="Times New Roman" w:cs="Times New Roman"/>
          <w:b w:val="0"/>
          <w:bCs w:val="0"/>
          <w:sz w:val="24"/>
          <w:szCs w:val="24"/>
        </w:rPr>
        <w:t xml:space="preserve">1- </w:t>
      </w:r>
      <w:r w:rsidRPr="00D95BBA">
        <w:rPr>
          <w:rFonts w:ascii="Times New Roman" w:hAnsi="Times New Roman" w:cs="Times New Roman"/>
          <w:bCs w:val="0"/>
          <w:sz w:val="24"/>
          <w:szCs w:val="24"/>
        </w:rPr>
        <w:t>0,5 %</w:t>
      </w:r>
      <w:r w:rsidRPr="00D95BBA">
        <w:rPr>
          <w:rFonts w:ascii="Times New Roman" w:hAnsi="Times New Roman" w:cs="Times New Roman"/>
          <w:b w:val="0"/>
          <w:bCs w:val="0"/>
          <w:sz w:val="24"/>
          <w:szCs w:val="24"/>
        </w:rPr>
        <w:t xml:space="preserve"> wartości wynagrodzenia umownego brutto określonego w </w:t>
      </w:r>
      <w:r w:rsidRPr="00D95BBA">
        <w:rPr>
          <w:rFonts w:ascii="Times New Roman" w:hAnsi="Times New Roman" w:cs="Times New Roman"/>
          <w:b w:val="0"/>
          <w:sz w:val="24"/>
          <w:szCs w:val="24"/>
        </w:rPr>
        <w:t xml:space="preserve">§ 6, pkt.1 za każdy dzień opóźnienia </w:t>
      </w:r>
    </w:p>
    <w:p w:rsidR="003F663F" w:rsidRPr="00D95BBA" w:rsidRDefault="003F663F" w:rsidP="003F663F">
      <w:pPr>
        <w:pStyle w:val="Tytu"/>
        <w:numPr>
          <w:ilvl w:val="0"/>
          <w:numId w:val="75"/>
        </w:numPr>
        <w:tabs>
          <w:tab w:val="clear" w:pos="9096"/>
          <w:tab w:val="left" w:pos="1134"/>
        </w:tabs>
        <w:jc w:val="both"/>
        <w:rPr>
          <w:rFonts w:ascii="Times New Roman" w:hAnsi="Times New Roman" w:cs="Times New Roman"/>
          <w:b w:val="0"/>
          <w:sz w:val="24"/>
          <w:szCs w:val="24"/>
        </w:rPr>
      </w:pPr>
      <w:r w:rsidRPr="00D95BBA">
        <w:rPr>
          <w:rFonts w:ascii="Times New Roman" w:hAnsi="Times New Roman" w:cs="Times New Roman"/>
          <w:b w:val="0"/>
          <w:bCs w:val="0"/>
          <w:sz w:val="24"/>
          <w:szCs w:val="24"/>
        </w:rPr>
        <w:t xml:space="preserve">za niewykonanie robót w terminie określonym w </w:t>
      </w:r>
      <w:r>
        <w:rPr>
          <w:rFonts w:ascii="Times New Roman" w:hAnsi="Times New Roman" w:cs="Times New Roman"/>
          <w:b w:val="0"/>
          <w:sz w:val="24"/>
          <w:szCs w:val="24"/>
        </w:rPr>
        <w:t>§ 2</w:t>
      </w:r>
      <w:r w:rsidRPr="00D95BBA">
        <w:rPr>
          <w:rFonts w:ascii="Times New Roman" w:hAnsi="Times New Roman" w:cs="Times New Roman"/>
          <w:b w:val="0"/>
          <w:sz w:val="24"/>
          <w:szCs w:val="24"/>
        </w:rPr>
        <w:t xml:space="preserve"> ust.</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2</w:t>
      </w:r>
      <w:r w:rsidRPr="00D95BBA">
        <w:rPr>
          <w:rFonts w:ascii="Times New Roman" w:hAnsi="Times New Roman" w:cs="Times New Roman"/>
          <w:b w:val="0"/>
          <w:bCs w:val="0"/>
          <w:sz w:val="24"/>
          <w:szCs w:val="24"/>
        </w:rPr>
        <w:t xml:space="preserve">- </w:t>
      </w:r>
      <w:r w:rsidRPr="00D95BBA">
        <w:rPr>
          <w:rFonts w:ascii="Times New Roman" w:hAnsi="Times New Roman" w:cs="Times New Roman"/>
          <w:sz w:val="24"/>
          <w:szCs w:val="24"/>
        </w:rPr>
        <w:t>0,5%</w:t>
      </w:r>
      <w:r w:rsidRPr="00D95BBA">
        <w:rPr>
          <w:rFonts w:ascii="Times New Roman" w:hAnsi="Times New Roman" w:cs="Times New Roman"/>
          <w:b w:val="0"/>
          <w:bCs w:val="0"/>
          <w:sz w:val="24"/>
          <w:szCs w:val="24"/>
        </w:rPr>
        <w:t xml:space="preserve"> wartości wynagrodzenia umownego brutto określonego w </w:t>
      </w:r>
      <w:r w:rsidRPr="00D95BBA">
        <w:rPr>
          <w:rFonts w:ascii="Times New Roman" w:hAnsi="Times New Roman" w:cs="Times New Roman"/>
          <w:b w:val="0"/>
          <w:sz w:val="24"/>
          <w:szCs w:val="24"/>
        </w:rPr>
        <w:t>§ 6, ust.1</w:t>
      </w:r>
      <w:r w:rsidRPr="00D95BBA">
        <w:rPr>
          <w:rFonts w:ascii="Times New Roman" w:hAnsi="Times New Roman" w:cs="Times New Roman"/>
          <w:b w:val="0"/>
          <w:bCs w:val="0"/>
          <w:sz w:val="24"/>
          <w:szCs w:val="24"/>
        </w:rPr>
        <w:t xml:space="preserve"> za każdy  dzień opóźnienia  w wykonaniu przedmiotu umowy</w:t>
      </w:r>
      <w:r w:rsidRPr="00D95BBA">
        <w:rPr>
          <w:rFonts w:ascii="Times New Roman" w:hAnsi="Times New Roman" w:cs="Times New Roman"/>
          <w:b w:val="0"/>
          <w:color w:val="0000FF"/>
          <w:sz w:val="24"/>
          <w:szCs w:val="24"/>
        </w:rPr>
        <w:t>.</w:t>
      </w:r>
    </w:p>
    <w:p w:rsidR="003F663F" w:rsidRPr="00D95BBA" w:rsidRDefault="003F663F" w:rsidP="003F663F">
      <w:pPr>
        <w:pStyle w:val="Tytu"/>
        <w:numPr>
          <w:ilvl w:val="0"/>
          <w:numId w:val="75"/>
        </w:numPr>
        <w:tabs>
          <w:tab w:val="clear" w:pos="9096"/>
          <w:tab w:val="left" w:pos="1134"/>
        </w:tabs>
        <w:jc w:val="both"/>
        <w:rPr>
          <w:rFonts w:ascii="Times New Roman" w:hAnsi="Times New Roman" w:cs="Times New Roman"/>
          <w:b w:val="0"/>
          <w:sz w:val="24"/>
          <w:szCs w:val="24"/>
        </w:rPr>
      </w:pPr>
      <w:r w:rsidRPr="00D95BBA">
        <w:rPr>
          <w:rFonts w:ascii="Times New Roman" w:hAnsi="Times New Roman" w:cs="Times New Roman"/>
          <w:b w:val="0"/>
          <w:bCs w:val="0"/>
          <w:sz w:val="24"/>
          <w:szCs w:val="24"/>
        </w:rPr>
        <w:t xml:space="preserve">za nie usunięcie w terminie wad powstałych w okresie gwarancyjnym – </w:t>
      </w:r>
      <w:r w:rsidRPr="00D95BBA">
        <w:rPr>
          <w:rFonts w:ascii="Times New Roman" w:hAnsi="Times New Roman" w:cs="Times New Roman"/>
          <w:sz w:val="24"/>
          <w:szCs w:val="24"/>
        </w:rPr>
        <w:t>0,8%</w:t>
      </w:r>
      <w:r w:rsidRPr="00D95BBA">
        <w:rPr>
          <w:rFonts w:ascii="Times New Roman" w:hAnsi="Times New Roman" w:cs="Times New Roman"/>
          <w:b w:val="0"/>
          <w:bCs w:val="0"/>
          <w:sz w:val="24"/>
          <w:szCs w:val="24"/>
        </w:rPr>
        <w:t xml:space="preserve"> wartości wynagrodzenia umownego brutto określonego </w:t>
      </w:r>
      <w:r>
        <w:rPr>
          <w:rFonts w:ascii="Times New Roman" w:hAnsi="Times New Roman" w:cs="Times New Roman"/>
          <w:b w:val="0"/>
          <w:sz w:val="24"/>
          <w:szCs w:val="24"/>
        </w:rPr>
        <w:t xml:space="preserve">§ 6 </w:t>
      </w:r>
      <w:r w:rsidRPr="00D95BBA">
        <w:rPr>
          <w:rFonts w:ascii="Times New Roman" w:hAnsi="Times New Roman" w:cs="Times New Roman"/>
          <w:b w:val="0"/>
          <w:sz w:val="24"/>
          <w:szCs w:val="24"/>
        </w:rPr>
        <w:t>ust.1</w:t>
      </w:r>
      <w:r w:rsidRPr="00D95BBA">
        <w:rPr>
          <w:rFonts w:ascii="Times New Roman" w:hAnsi="Times New Roman" w:cs="Times New Roman"/>
          <w:b w:val="0"/>
          <w:bCs w:val="0"/>
          <w:sz w:val="24"/>
          <w:szCs w:val="24"/>
        </w:rPr>
        <w:t xml:space="preserve"> za każdy dzień opóźnienia, licząc od następnego dnia po upływie terminu określonego przez zamawiającego na usunięcie wad.</w:t>
      </w:r>
    </w:p>
    <w:p w:rsidR="003F663F" w:rsidRPr="00D95BBA" w:rsidRDefault="003F663F" w:rsidP="003F663F">
      <w:pPr>
        <w:pStyle w:val="Tytu"/>
        <w:numPr>
          <w:ilvl w:val="0"/>
          <w:numId w:val="75"/>
        </w:numPr>
        <w:tabs>
          <w:tab w:val="clear" w:pos="9096"/>
          <w:tab w:val="left" w:pos="1134"/>
        </w:tabs>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za </w:t>
      </w:r>
      <w:r w:rsidRPr="00D95BBA">
        <w:rPr>
          <w:rFonts w:ascii="Times New Roman" w:hAnsi="Times New Roman" w:cs="Times New Roman"/>
          <w:b w:val="0"/>
          <w:bCs w:val="0"/>
          <w:sz w:val="24"/>
          <w:szCs w:val="24"/>
        </w:rPr>
        <w:t xml:space="preserve">odstąpienie przez Zamawiającego od niniejszej umowy z przyczyn, za które odpowiedzialność ponosi  Wykonawca  lub odstąpienia  od umowy przez Wykonawcę z przyczyn niezależnych od Zamawiającego – </w:t>
      </w:r>
      <w:r w:rsidRPr="00D95BBA">
        <w:rPr>
          <w:rFonts w:ascii="Times New Roman" w:hAnsi="Times New Roman" w:cs="Times New Roman"/>
          <w:sz w:val="24"/>
          <w:szCs w:val="24"/>
        </w:rPr>
        <w:t>20%</w:t>
      </w:r>
      <w:r w:rsidRPr="00D95BBA">
        <w:rPr>
          <w:rFonts w:ascii="Times New Roman" w:hAnsi="Times New Roman" w:cs="Times New Roman"/>
          <w:b w:val="0"/>
          <w:bCs w:val="0"/>
          <w:sz w:val="24"/>
          <w:szCs w:val="24"/>
        </w:rPr>
        <w:t xml:space="preserve">  wynagrodzenia umownego brutto  określonego </w:t>
      </w:r>
      <w:r>
        <w:rPr>
          <w:rFonts w:ascii="Times New Roman" w:hAnsi="Times New Roman" w:cs="Times New Roman"/>
          <w:b w:val="0"/>
          <w:sz w:val="24"/>
          <w:szCs w:val="24"/>
        </w:rPr>
        <w:t>§ 6</w:t>
      </w:r>
      <w:r w:rsidRPr="00D95BBA">
        <w:rPr>
          <w:rFonts w:ascii="Times New Roman" w:hAnsi="Times New Roman" w:cs="Times New Roman"/>
          <w:b w:val="0"/>
          <w:sz w:val="24"/>
          <w:szCs w:val="24"/>
        </w:rPr>
        <w:t xml:space="preserve"> ust.1</w:t>
      </w:r>
    </w:p>
    <w:p w:rsidR="003F663F" w:rsidRPr="00D95BBA" w:rsidRDefault="003F663F" w:rsidP="003F663F">
      <w:pPr>
        <w:pStyle w:val="Tytu"/>
        <w:numPr>
          <w:ilvl w:val="0"/>
          <w:numId w:val="74"/>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Wykonawca upoważnia Zamawiającego do dokonywania potrąceń naliczonych kar umownych z wynagrodzenia  Wykonawcy przewidzianego niniejszą umową.</w:t>
      </w:r>
    </w:p>
    <w:p w:rsidR="003F663F" w:rsidRPr="00D95BBA" w:rsidRDefault="003F663F" w:rsidP="003F663F">
      <w:pPr>
        <w:pStyle w:val="Tytu"/>
        <w:numPr>
          <w:ilvl w:val="0"/>
          <w:numId w:val="74"/>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Zamawiający może dochodzić odszkodowania przenoszącego wysokość zastrzeżonych kar umownych.</w:t>
      </w:r>
    </w:p>
    <w:p w:rsidR="003F663F" w:rsidRPr="00D95BBA" w:rsidRDefault="003F663F" w:rsidP="003F663F">
      <w:pPr>
        <w:pStyle w:val="Tytu"/>
        <w:numPr>
          <w:ilvl w:val="0"/>
          <w:numId w:val="74"/>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sz w:val="24"/>
          <w:szCs w:val="24"/>
        </w:rPr>
        <w:t xml:space="preserve">Limit kar umownych, jakich Zamawiający może żądać od Wykonawcy z wszystkich tytułów  przewidzianych w niniejszej Umowie, wynosi </w:t>
      </w:r>
      <w:r>
        <w:rPr>
          <w:rFonts w:ascii="Times New Roman" w:hAnsi="Times New Roman" w:cs="Times New Roman"/>
          <w:sz w:val="24"/>
          <w:szCs w:val="24"/>
        </w:rPr>
        <w:t>60</w:t>
      </w:r>
      <w:r w:rsidRPr="00D95BBA">
        <w:rPr>
          <w:rFonts w:ascii="Times New Roman" w:hAnsi="Times New Roman" w:cs="Times New Roman"/>
          <w:sz w:val="24"/>
          <w:szCs w:val="24"/>
        </w:rPr>
        <w:t>%</w:t>
      </w:r>
      <w:r>
        <w:rPr>
          <w:rFonts w:ascii="Times New Roman" w:hAnsi="Times New Roman" w:cs="Times New Roman"/>
          <w:sz w:val="24"/>
          <w:szCs w:val="24"/>
        </w:rPr>
        <w:t xml:space="preserve"> </w:t>
      </w:r>
      <w:r w:rsidRPr="00D95BBA">
        <w:rPr>
          <w:rFonts w:ascii="Times New Roman" w:hAnsi="Times New Roman" w:cs="Times New Roman"/>
          <w:b w:val="0"/>
          <w:bCs w:val="0"/>
          <w:sz w:val="24"/>
          <w:szCs w:val="24"/>
        </w:rPr>
        <w:t xml:space="preserve">wynagrodzenia umownego brutto określonego w </w:t>
      </w:r>
      <w:r>
        <w:rPr>
          <w:rFonts w:ascii="Times New Roman" w:hAnsi="Times New Roman" w:cs="Times New Roman"/>
          <w:b w:val="0"/>
          <w:sz w:val="24"/>
          <w:szCs w:val="24"/>
        </w:rPr>
        <w:t>§ 6 ust</w:t>
      </w:r>
      <w:r w:rsidRPr="00D95BBA">
        <w:rPr>
          <w:rFonts w:ascii="Times New Roman" w:hAnsi="Times New Roman" w:cs="Times New Roman"/>
          <w:b w:val="0"/>
          <w:sz w:val="24"/>
          <w:szCs w:val="24"/>
        </w:rPr>
        <w:t>.</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1.</w:t>
      </w:r>
    </w:p>
    <w:p w:rsidR="003F663F" w:rsidRPr="003424F3" w:rsidRDefault="003F663F" w:rsidP="003F663F">
      <w:pPr>
        <w:pStyle w:val="Tytu"/>
        <w:numPr>
          <w:ilvl w:val="0"/>
          <w:numId w:val="74"/>
        </w:numPr>
        <w:tabs>
          <w:tab w:val="clear" w:pos="9096"/>
          <w:tab w:val="left" w:pos="284"/>
        </w:tabs>
        <w:jc w:val="both"/>
        <w:rPr>
          <w:rFonts w:ascii="Times New Roman" w:hAnsi="Times New Roman" w:cs="Times New Roman"/>
          <w:b w:val="0"/>
          <w:bCs w:val="0"/>
          <w:sz w:val="24"/>
          <w:szCs w:val="24"/>
        </w:rPr>
      </w:pPr>
      <w:r w:rsidRPr="00D95BBA">
        <w:rPr>
          <w:rFonts w:ascii="Times New Roman" w:hAnsi="Times New Roman" w:cs="Times New Roman"/>
          <w:b w:val="0"/>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p>
    <w:p w:rsidR="003424F3" w:rsidRDefault="003424F3" w:rsidP="003F663F">
      <w:pPr>
        <w:pStyle w:val="Tekstkomentarza"/>
        <w:jc w:val="center"/>
        <w:rPr>
          <w:rFonts w:ascii="Times New Roman" w:hAnsi="Times New Roman" w:cs="Times New Roman"/>
          <w:b/>
          <w:sz w:val="24"/>
          <w:szCs w:val="24"/>
        </w:rPr>
      </w:pPr>
    </w:p>
    <w:p w:rsidR="003F663F" w:rsidRPr="00D95BBA" w:rsidRDefault="003F663F" w:rsidP="003F663F">
      <w:pPr>
        <w:pStyle w:val="Tekstkomentarza"/>
        <w:jc w:val="center"/>
        <w:rPr>
          <w:rFonts w:ascii="Times New Roman" w:hAnsi="Times New Roman" w:cs="Times New Roman"/>
          <w:b/>
          <w:sz w:val="24"/>
          <w:szCs w:val="24"/>
        </w:rPr>
      </w:pPr>
      <w:r w:rsidRPr="00D95BBA">
        <w:rPr>
          <w:rFonts w:ascii="Times New Roman" w:hAnsi="Times New Roman" w:cs="Times New Roman"/>
          <w:b/>
          <w:sz w:val="24"/>
          <w:szCs w:val="24"/>
        </w:rPr>
        <w:t>PODWYKONASTWO</w:t>
      </w:r>
    </w:p>
    <w:p w:rsidR="003F663F" w:rsidRPr="003424F3" w:rsidRDefault="003424F3" w:rsidP="003424F3">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12</w:t>
      </w:r>
    </w:p>
    <w:p w:rsidR="003F663F" w:rsidRPr="00D95BBA" w:rsidRDefault="003F663F" w:rsidP="003F663F">
      <w:pPr>
        <w:autoSpaceDE w:val="0"/>
        <w:autoSpaceDN w:val="0"/>
        <w:adjustRightInd w:val="0"/>
        <w:jc w:val="both"/>
        <w:rPr>
          <w:color w:val="000000"/>
        </w:rPr>
      </w:pPr>
      <w:r w:rsidRPr="00D95BBA">
        <w:rPr>
          <w:color w:val="000000"/>
        </w:rPr>
        <w:t>Wykonawca mo</w:t>
      </w:r>
      <w:r w:rsidRPr="00D95BBA">
        <w:rPr>
          <w:rFonts w:eastAsia="TimesNewRoman"/>
          <w:color w:val="000000"/>
        </w:rPr>
        <w:t>ż</w:t>
      </w:r>
      <w:r w:rsidRPr="00D95BBA">
        <w:rPr>
          <w:color w:val="000000"/>
        </w:rPr>
        <w:t>e powierzy</w:t>
      </w:r>
      <w:r w:rsidRPr="00D95BBA">
        <w:rPr>
          <w:rFonts w:eastAsia="TimesNewRoman"/>
          <w:color w:val="000000"/>
        </w:rPr>
        <w:t xml:space="preserve">ć </w:t>
      </w:r>
      <w:r w:rsidRPr="00D95BBA">
        <w:rPr>
          <w:color w:val="000000"/>
        </w:rPr>
        <w:t>wykonanie cz</w:t>
      </w:r>
      <w:r w:rsidRPr="00D95BBA">
        <w:rPr>
          <w:rFonts w:eastAsia="TimesNewRoman"/>
          <w:color w:val="000000"/>
        </w:rPr>
        <w:t>ęś</w:t>
      </w:r>
      <w:r w:rsidRPr="00D95BBA">
        <w:rPr>
          <w:color w:val="000000"/>
        </w:rPr>
        <w:t>ci zamówienia osobom trzecim (Podwykonawca). Za działania i zaniechania osób, o których mowa powy</w:t>
      </w:r>
      <w:r w:rsidRPr="00D95BBA">
        <w:rPr>
          <w:rFonts w:eastAsia="TimesNewRoman"/>
          <w:color w:val="000000"/>
        </w:rPr>
        <w:t>ż</w:t>
      </w:r>
      <w:r w:rsidRPr="00D95BBA">
        <w:rPr>
          <w:color w:val="000000"/>
        </w:rPr>
        <w:t>ej Wykonawca ponosi odpowiedzialno</w:t>
      </w:r>
      <w:r w:rsidRPr="00D95BBA">
        <w:rPr>
          <w:rFonts w:eastAsia="TimesNewRoman"/>
          <w:color w:val="000000"/>
        </w:rPr>
        <w:t xml:space="preserve">ść </w:t>
      </w:r>
      <w:r w:rsidRPr="00D95BBA">
        <w:rPr>
          <w:color w:val="000000"/>
        </w:rPr>
        <w:t>jak za własne działania i zaniechania.</w:t>
      </w:r>
    </w:p>
    <w:p w:rsidR="003F663F" w:rsidRPr="00D95BBA" w:rsidRDefault="003F663F" w:rsidP="003F663F">
      <w:pPr>
        <w:autoSpaceDE w:val="0"/>
        <w:autoSpaceDN w:val="0"/>
        <w:adjustRightInd w:val="0"/>
        <w:jc w:val="both"/>
        <w:rPr>
          <w:lang w:eastAsia="ar-SA"/>
        </w:rPr>
      </w:pPr>
      <w:r w:rsidRPr="00D95BBA">
        <w:rPr>
          <w:lang w:eastAsia="ar-SA"/>
        </w:rPr>
        <w:t>Zgodnie ze wskazaniem w ofercie Wykonawca zamierza wykonać zamówienie przy udziale podwykonawcy w zakresie ……………………….</w:t>
      </w:r>
    </w:p>
    <w:p w:rsidR="003F663F" w:rsidRPr="00D95BBA" w:rsidRDefault="003F663F" w:rsidP="003F663F">
      <w:pPr>
        <w:numPr>
          <w:ilvl w:val="0"/>
          <w:numId w:val="76"/>
        </w:numPr>
        <w:autoSpaceDE w:val="0"/>
        <w:autoSpaceDN w:val="0"/>
        <w:adjustRightInd w:val="0"/>
        <w:ind w:left="284" w:hanging="284"/>
        <w:jc w:val="both"/>
        <w:rPr>
          <w:color w:val="000000"/>
        </w:rPr>
      </w:pPr>
      <w:r w:rsidRPr="00D95BBA">
        <w:rPr>
          <w:color w:val="000000"/>
        </w:rPr>
        <w:t>Wykonawca, podwykonawca zamówienia  przedkłada Zamawiaj</w:t>
      </w:r>
      <w:r w:rsidRPr="00D95BBA">
        <w:rPr>
          <w:rFonts w:eastAsia="TimesNewRoman"/>
          <w:color w:val="000000"/>
        </w:rPr>
        <w:t>ą</w:t>
      </w:r>
      <w:r w:rsidRPr="00D95BBA">
        <w:rPr>
          <w:color w:val="000000"/>
        </w:rPr>
        <w:t>cemu po</w:t>
      </w:r>
      <w:r w:rsidRPr="00D95BBA">
        <w:rPr>
          <w:rFonts w:eastAsia="TimesNewRoman"/>
          <w:color w:val="000000"/>
        </w:rPr>
        <w:t>ś</w:t>
      </w:r>
      <w:r w:rsidRPr="00D95BBA">
        <w:rPr>
          <w:color w:val="000000"/>
        </w:rPr>
        <w:t>wiadczon</w:t>
      </w:r>
      <w:r w:rsidRPr="00D95BBA">
        <w:rPr>
          <w:rFonts w:eastAsia="TimesNewRoman"/>
          <w:color w:val="000000"/>
        </w:rPr>
        <w:t xml:space="preserve">ą </w:t>
      </w:r>
      <w:r w:rsidRPr="00D95BBA">
        <w:rPr>
          <w:color w:val="000000"/>
        </w:rPr>
        <w:t>za zgodno</w:t>
      </w:r>
      <w:r w:rsidRPr="00D95BBA">
        <w:rPr>
          <w:rFonts w:eastAsia="TimesNewRoman"/>
          <w:color w:val="000000"/>
        </w:rPr>
        <w:t xml:space="preserve">ść </w:t>
      </w:r>
      <w:r w:rsidRPr="00D95BBA">
        <w:rPr>
          <w:color w:val="000000"/>
        </w:rPr>
        <w:t>z oryginałem kopi</w:t>
      </w:r>
      <w:r w:rsidRPr="00D95BBA">
        <w:rPr>
          <w:rFonts w:eastAsia="TimesNewRoman"/>
          <w:color w:val="000000"/>
        </w:rPr>
        <w:t xml:space="preserve">ę </w:t>
      </w:r>
      <w:r w:rsidRPr="00D95BBA">
        <w:rPr>
          <w:color w:val="000000"/>
        </w:rPr>
        <w:t>zawartej umowy o podwykonawstwo na roboty budowlane</w:t>
      </w:r>
      <w:r w:rsidRPr="00D95BBA">
        <w:rPr>
          <w:color w:val="000000"/>
        </w:rPr>
        <w:br/>
        <w:t>w terminie 7 dni od dnia jej zawarcia.</w:t>
      </w:r>
    </w:p>
    <w:p w:rsidR="003F663F" w:rsidRPr="00D95BBA" w:rsidRDefault="003F663F" w:rsidP="003F663F">
      <w:pPr>
        <w:numPr>
          <w:ilvl w:val="0"/>
          <w:numId w:val="76"/>
        </w:numPr>
        <w:autoSpaceDE w:val="0"/>
        <w:autoSpaceDN w:val="0"/>
        <w:adjustRightInd w:val="0"/>
        <w:ind w:left="426" w:hanging="426"/>
        <w:jc w:val="both"/>
        <w:rPr>
          <w:color w:val="000000"/>
        </w:rPr>
      </w:pPr>
      <w:r w:rsidRPr="00D95BBA">
        <w:rPr>
          <w:lang w:eastAsia="ar-SA"/>
        </w:rPr>
        <w:t>W przypadku zawarcia Umowy o podwykonawstwo Wykonawca, Podwykonawca jest zobowiązany do zapłaty wynagrodzenia należnego Podwykonawcy z zachowaniem terminów określonych umową.</w:t>
      </w:r>
    </w:p>
    <w:p w:rsidR="003F663F" w:rsidRPr="00D95BBA" w:rsidRDefault="003F663F" w:rsidP="003F663F">
      <w:pPr>
        <w:numPr>
          <w:ilvl w:val="0"/>
          <w:numId w:val="76"/>
        </w:numPr>
        <w:autoSpaceDE w:val="0"/>
        <w:autoSpaceDN w:val="0"/>
        <w:adjustRightInd w:val="0"/>
        <w:ind w:left="426" w:hanging="426"/>
        <w:jc w:val="both"/>
        <w:rPr>
          <w:color w:val="000000"/>
        </w:rPr>
      </w:pPr>
      <w:r w:rsidRPr="00D95BBA">
        <w:t>Zasady dotyczące umów o podwykonawstwo stosuje się odpowiednio do zmian umowy</w:t>
      </w:r>
      <w:r w:rsidRPr="00D95BBA">
        <w:br/>
        <w:t>o podwykonawstwo.</w:t>
      </w:r>
    </w:p>
    <w:p w:rsidR="003F663F" w:rsidRDefault="003F663F" w:rsidP="003424F3">
      <w:pPr>
        <w:numPr>
          <w:ilvl w:val="0"/>
          <w:numId w:val="76"/>
        </w:numPr>
        <w:autoSpaceDE w:val="0"/>
        <w:autoSpaceDN w:val="0"/>
        <w:adjustRightInd w:val="0"/>
        <w:ind w:left="426" w:hanging="426"/>
        <w:jc w:val="both"/>
      </w:pPr>
      <w:r w:rsidRPr="00D95BBA">
        <w:t>Wykonawca mo</w:t>
      </w:r>
      <w:r w:rsidRPr="00D95BBA">
        <w:rPr>
          <w:rFonts w:eastAsia="TimesNewRoman"/>
        </w:rPr>
        <w:t>ż</w:t>
      </w:r>
      <w:r w:rsidRPr="00D95BBA">
        <w:t>e w trakcie realizacji przedmiotu zamówienia wnioskowa</w:t>
      </w:r>
      <w:r w:rsidRPr="00D95BBA">
        <w:rPr>
          <w:rFonts w:eastAsia="TimesNewRoman"/>
        </w:rPr>
        <w:t xml:space="preserve">ć </w:t>
      </w:r>
      <w:r w:rsidRPr="00D95BBA">
        <w:t>o zmian</w:t>
      </w:r>
      <w:r w:rsidRPr="00D95BBA">
        <w:rPr>
          <w:rFonts w:eastAsia="TimesNewRoman"/>
        </w:rPr>
        <w:t xml:space="preserve">ę </w:t>
      </w:r>
      <w:r w:rsidRPr="00D95BBA">
        <w:t>podwykonawcy. Zmiana podwykonawcy mo</w:t>
      </w:r>
      <w:r w:rsidRPr="00D95BBA">
        <w:rPr>
          <w:rFonts w:eastAsia="TimesNewRoman"/>
        </w:rPr>
        <w:t>ż</w:t>
      </w:r>
      <w:r w:rsidRPr="00D95BBA">
        <w:t>e nast</w:t>
      </w:r>
      <w:r w:rsidRPr="00D95BBA">
        <w:rPr>
          <w:rFonts w:eastAsia="TimesNewRoman"/>
        </w:rPr>
        <w:t>ą</w:t>
      </w:r>
      <w:r w:rsidRPr="00D95BBA">
        <w:t>pi</w:t>
      </w:r>
      <w:r w:rsidRPr="00D95BBA">
        <w:rPr>
          <w:rFonts w:eastAsia="TimesNewRoman"/>
        </w:rPr>
        <w:t xml:space="preserve">ć </w:t>
      </w:r>
      <w:r w:rsidRPr="00D95BBA">
        <w:t>wył</w:t>
      </w:r>
      <w:r w:rsidRPr="00D95BBA">
        <w:rPr>
          <w:rFonts w:eastAsia="TimesNewRoman"/>
        </w:rPr>
        <w:t>ą</w:t>
      </w:r>
      <w:r w:rsidRPr="00D95BBA">
        <w:t>cznie po przedstawieniu</w:t>
      </w:r>
      <w:r>
        <w:t xml:space="preserve"> </w:t>
      </w:r>
      <w:r w:rsidRPr="00D95BBA">
        <w:t>przez Wykonawc</w:t>
      </w:r>
      <w:r w:rsidRPr="00D95BBA">
        <w:rPr>
          <w:rFonts w:eastAsia="TimesNewRoman"/>
        </w:rPr>
        <w:t xml:space="preserve">ę </w:t>
      </w:r>
      <w:r w:rsidRPr="00D95BBA">
        <w:t>o</w:t>
      </w:r>
      <w:r w:rsidRPr="00D95BBA">
        <w:rPr>
          <w:rFonts w:eastAsia="TimesNewRoman"/>
        </w:rPr>
        <w:t>ś</w:t>
      </w:r>
      <w:r w:rsidRPr="00D95BBA">
        <w:t>wiadczenia podwykonawcy o jego rezygnacji z udziału w</w:t>
      </w:r>
      <w:r>
        <w:t xml:space="preserve"> </w:t>
      </w:r>
      <w:r w:rsidRPr="00D95BBA">
        <w:t>realizacji przedmiotu zamówienia oraz o braku roszcze</w:t>
      </w:r>
      <w:r w:rsidRPr="00D95BBA">
        <w:rPr>
          <w:rFonts w:eastAsia="TimesNewRoman"/>
        </w:rPr>
        <w:t xml:space="preserve">ń </w:t>
      </w:r>
      <w:r w:rsidRPr="00D95BBA">
        <w:t>wobec Wykonawcy z tytułu</w:t>
      </w:r>
      <w:r>
        <w:t xml:space="preserve"> </w:t>
      </w:r>
      <w:r w:rsidRPr="00D95BBA">
        <w:t>realizacji umowy lub przedło</w:t>
      </w:r>
      <w:r w:rsidRPr="00D95BBA">
        <w:rPr>
          <w:rFonts w:eastAsia="TimesNewRoman"/>
        </w:rPr>
        <w:t>ż</w:t>
      </w:r>
      <w:r w:rsidRPr="00D95BBA">
        <w:t>enia przez Wykonawc</w:t>
      </w:r>
      <w:r w:rsidRPr="00D95BBA">
        <w:rPr>
          <w:rFonts w:eastAsia="TimesNewRoman"/>
        </w:rPr>
        <w:t xml:space="preserve">ę </w:t>
      </w:r>
      <w:r w:rsidRPr="00D95BBA">
        <w:t>dowodu wpłaty wynagrodzenia</w:t>
      </w:r>
      <w:r>
        <w:t xml:space="preserve"> </w:t>
      </w:r>
      <w:r w:rsidRPr="00D95BBA">
        <w:t>zmienianemu podwykonawcy wraz z o</w:t>
      </w:r>
      <w:r w:rsidRPr="00D95BBA">
        <w:rPr>
          <w:rFonts w:eastAsia="TimesNewRoman"/>
        </w:rPr>
        <w:t>ś</w:t>
      </w:r>
      <w:r w:rsidRPr="00D95BBA">
        <w:t xml:space="preserve">wiadczeniem Wykonawcy, </w:t>
      </w:r>
      <w:r w:rsidRPr="00D95BBA">
        <w:rPr>
          <w:rFonts w:eastAsia="TimesNewRoman"/>
        </w:rPr>
        <w:t>ż</w:t>
      </w:r>
      <w:r w:rsidRPr="00D95BBA">
        <w:t>e jego zobowi</w:t>
      </w:r>
      <w:r w:rsidRPr="00D95BBA">
        <w:rPr>
          <w:rFonts w:eastAsia="TimesNewRoman"/>
        </w:rPr>
        <w:t>ą</w:t>
      </w:r>
      <w:r w:rsidRPr="00D95BBA">
        <w:t>zania finansowe wzgl</w:t>
      </w:r>
      <w:r w:rsidRPr="00D95BBA">
        <w:rPr>
          <w:rFonts w:eastAsia="TimesNewRoman"/>
        </w:rPr>
        <w:t>ę</w:t>
      </w:r>
      <w:r w:rsidRPr="00D95BBA">
        <w:t>dem tego podwykonawcy zostały w cało</w:t>
      </w:r>
      <w:r w:rsidRPr="00D95BBA">
        <w:rPr>
          <w:rFonts w:eastAsia="TimesNewRoman"/>
        </w:rPr>
        <w:t>ś</w:t>
      </w:r>
      <w:r w:rsidRPr="00D95BBA">
        <w:t>ci uregulowane.</w:t>
      </w:r>
    </w:p>
    <w:p w:rsidR="003424F3" w:rsidRPr="003424F3" w:rsidRDefault="003424F3" w:rsidP="003424F3">
      <w:pPr>
        <w:autoSpaceDE w:val="0"/>
        <w:autoSpaceDN w:val="0"/>
        <w:adjustRightInd w:val="0"/>
        <w:ind w:left="426"/>
        <w:jc w:val="both"/>
      </w:pPr>
    </w:p>
    <w:p w:rsidR="003F663F" w:rsidRPr="00D95BBA" w:rsidRDefault="003F663F" w:rsidP="003F663F">
      <w:pPr>
        <w:pStyle w:val="Tytu"/>
        <w:spacing w:line="360" w:lineRule="auto"/>
        <w:rPr>
          <w:rFonts w:ascii="Times New Roman" w:hAnsi="Times New Roman" w:cs="Times New Roman"/>
          <w:sz w:val="24"/>
          <w:szCs w:val="24"/>
        </w:rPr>
      </w:pPr>
      <w:r>
        <w:rPr>
          <w:rFonts w:ascii="Times New Roman" w:hAnsi="Times New Roman" w:cs="Times New Roman"/>
          <w:sz w:val="24"/>
          <w:szCs w:val="24"/>
        </w:rPr>
        <w:t xml:space="preserve">POSTANOWIENIA </w:t>
      </w:r>
      <w:r w:rsidRPr="00D95BBA">
        <w:rPr>
          <w:rFonts w:ascii="Times New Roman" w:hAnsi="Times New Roman" w:cs="Times New Roman"/>
          <w:sz w:val="24"/>
          <w:szCs w:val="24"/>
        </w:rPr>
        <w:t>KOŃCOWE</w:t>
      </w: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13</w:t>
      </w:r>
    </w:p>
    <w:p w:rsidR="003F663F" w:rsidRPr="00D95BBA" w:rsidRDefault="003F663F" w:rsidP="003F663F">
      <w:pPr>
        <w:pStyle w:val="Tytu"/>
        <w:numPr>
          <w:ilvl w:val="0"/>
          <w:numId w:val="77"/>
        </w:numPr>
        <w:tabs>
          <w:tab w:val="clear" w:pos="9096"/>
          <w:tab w:val="left" w:pos="284"/>
        </w:tabs>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Zamawiającemu przysługuje prawo do odstąpienia od umowy jeżeli:</w:t>
      </w:r>
    </w:p>
    <w:p w:rsidR="003F663F" w:rsidRPr="00D95BBA" w:rsidRDefault="003F663F" w:rsidP="003F663F">
      <w:pPr>
        <w:pStyle w:val="Tytu"/>
        <w:numPr>
          <w:ilvl w:val="0"/>
          <w:numId w:val="61"/>
        </w:numPr>
        <w:jc w:val="both"/>
        <w:rPr>
          <w:rFonts w:ascii="Times New Roman" w:hAnsi="Times New Roman" w:cs="Times New Roman"/>
          <w:b w:val="0"/>
          <w:sz w:val="24"/>
          <w:szCs w:val="24"/>
        </w:rPr>
      </w:pPr>
      <w:r w:rsidRPr="00D95BBA">
        <w:rPr>
          <w:rFonts w:ascii="Times New Roman" w:hAnsi="Times New Roman" w:cs="Times New Roman"/>
          <w:b w:val="0"/>
          <w:sz w:val="24"/>
          <w:szCs w:val="24"/>
        </w:rPr>
        <w:t>Wykonawca nie przystąpił do odbioru plac</w:t>
      </w:r>
      <w:r>
        <w:rPr>
          <w:rFonts w:ascii="Times New Roman" w:hAnsi="Times New Roman" w:cs="Times New Roman"/>
          <w:b w:val="0"/>
          <w:sz w:val="24"/>
          <w:szCs w:val="24"/>
        </w:rPr>
        <w:t xml:space="preserve">u budowy zgodnie z zapisami § 2 </w:t>
      </w:r>
      <w:r w:rsidRPr="00D95BBA">
        <w:rPr>
          <w:rFonts w:ascii="Times New Roman" w:hAnsi="Times New Roman" w:cs="Times New Roman"/>
          <w:b w:val="0"/>
          <w:sz w:val="24"/>
          <w:szCs w:val="24"/>
        </w:rPr>
        <w:t>ust.1  niniejszej  umowy.</w:t>
      </w:r>
    </w:p>
    <w:p w:rsidR="003F663F" w:rsidRPr="00D95BBA" w:rsidRDefault="003F663F" w:rsidP="003F663F">
      <w:pPr>
        <w:pStyle w:val="Tytu"/>
        <w:numPr>
          <w:ilvl w:val="0"/>
          <w:numId w:val="61"/>
        </w:numPr>
        <w:jc w:val="both"/>
        <w:rPr>
          <w:rFonts w:ascii="Times New Roman" w:hAnsi="Times New Roman" w:cs="Times New Roman"/>
          <w:b w:val="0"/>
          <w:sz w:val="24"/>
          <w:szCs w:val="24"/>
        </w:rPr>
      </w:pPr>
      <w:r w:rsidRPr="00D95BBA">
        <w:rPr>
          <w:rFonts w:ascii="Times New Roman" w:hAnsi="Times New Roman" w:cs="Times New Roman"/>
          <w:b w:val="0"/>
          <w:sz w:val="24"/>
          <w:szCs w:val="24"/>
        </w:rPr>
        <w:t>W wyniku wszczętego postępowania egzekucyjnego nastąpi zajęcie majątku Wykonawcy  lub jego znacznej części</w:t>
      </w:r>
    </w:p>
    <w:p w:rsidR="003F663F" w:rsidRPr="00D95BBA" w:rsidRDefault="003F663F" w:rsidP="003F663F">
      <w:pPr>
        <w:pStyle w:val="Tytu"/>
        <w:numPr>
          <w:ilvl w:val="0"/>
          <w:numId w:val="61"/>
        </w:numPr>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Wystąpi istotna zmiana okoliczności powodująca, że wykonanie umowy nie leży </w:t>
      </w:r>
      <w:r w:rsidRPr="00D95BBA">
        <w:rPr>
          <w:rFonts w:ascii="Times New Roman" w:hAnsi="Times New Roman" w:cs="Times New Roman"/>
          <w:b w:val="0"/>
          <w:sz w:val="24"/>
          <w:szCs w:val="24"/>
        </w:rPr>
        <w:br/>
        <w:t>w interesie publicznym czego nie dało się przewidzieć w chwili zawarcia umowy – odstąpienie w tym przypadku może nastąpić w terminie 30 dni od dnia powzięcia wiadomości o powyższych okolicznościach. W takim przypadku Wykonawca może</w:t>
      </w:r>
      <w:r>
        <w:rPr>
          <w:rFonts w:ascii="Times New Roman" w:hAnsi="Times New Roman" w:cs="Times New Roman"/>
          <w:b w:val="0"/>
          <w:sz w:val="24"/>
          <w:szCs w:val="24"/>
        </w:rPr>
        <w:t xml:space="preserve"> </w:t>
      </w:r>
      <w:r w:rsidRPr="00D95BBA">
        <w:rPr>
          <w:rFonts w:ascii="Times New Roman" w:hAnsi="Times New Roman" w:cs="Times New Roman"/>
          <w:b w:val="0"/>
          <w:sz w:val="24"/>
          <w:szCs w:val="24"/>
        </w:rPr>
        <w:t>żądać jedynie wynagrodzenia należnego mu z tytułu wykonania części zamówienia.</w:t>
      </w:r>
    </w:p>
    <w:p w:rsidR="003F663F" w:rsidRPr="00D95BBA" w:rsidRDefault="003F663F" w:rsidP="003F663F">
      <w:pPr>
        <w:pStyle w:val="Tytu"/>
        <w:numPr>
          <w:ilvl w:val="0"/>
          <w:numId w:val="61"/>
        </w:numPr>
        <w:jc w:val="both"/>
        <w:rPr>
          <w:rFonts w:ascii="Times New Roman" w:hAnsi="Times New Roman" w:cs="Times New Roman"/>
          <w:b w:val="0"/>
          <w:sz w:val="24"/>
          <w:szCs w:val="24"/>
        </w:rPr>
      </w:pPr>
      <w:r w:rsidRPr="00D95BBA">
        <w:rPr>
          <w:rFonts w:ascii="Times New Roman" w:hAnsi="Times New Roman" w:cs="Times New Roman"/>
          <w:b w:val="0"/>
          <w:sz w:val="24"/>
          <w:szCs w:val="24"/>
        </w:rPr>
        <w:t>czynności objęte niniejszą umową wykonuje bez zgody Zamawiającego podmiot inny niż  wskazany w Ofercie Wykonawcy  lub w umowie,</w:t>
      </w:r>
    </w:p>
    <w:p w:rsidR="003F663F" w:rsidRPr="00D95BBA" w:rsidRDefault="003F663F" w:rsidP="003F663F">
      <w:pPr>
        <w:pStyle w:val="Tytu"/>
        <w:numPr>
          <w:ilvl w:val="0"/>
          <w:numId w:val="61"/>
        </w:numPr>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Wykonawca opóźnia się z realizacją robót w stosunku do terminów określonych </w:t>
      </w:r>
      <w:r w:rsidRPr="00D95BBA">
        <w:rPr>
          <w:rFonts w:ascii="Times New Roman" w:hAnsi="Times New Roman" w:cs="Times New Roman"/>
          <w:b w:val="0"/>
          <w:sz w:val="24"/>
          <w:szCs w:val="24"/>
        </w:rPr>
        <w:br/>
        <w:t xml:space="preserve">niniejszą umową tak dalece, że nie jest prawdopodobne, aby zakończył realizację inwestycji w danym terminie. </w:t>
      </w:r>
    </w:p>
    <w:p w:rsidR="003F663F" w:rsidRPr="00D95BBA" w:rsidRDefault="003F663F" w:rsidP="003F663F">
      <w:pPr>
        <w:pStyle w:val="Styl"/>
        <w:numPr>
          <w:ilvl w:val="0"/>
          <w:numId w:val="77"/>
        </w:numPr>
      </w:pPr>
      <w:r w:rsidRPr="00D95BBA">
        <w:t xml:space="preserve">Wykonawcy przysługuje prawo odstąpienia od umowy w szczególności jeżeli: </w:t>
      </w:r>
    </w:p>
    <w:p w:rsidR="003F663F" w:rsidRPr="00D95BBA" w:rsidRDefault="003F663F" w:rsidP="003F663F">
      <w:pPr>
        <w:pStyle w:val="Styl"/>
        <w:numPr>
          <w:ilvl w:val="0"/>
          <w:numId w:val="78"/>
        </w:numPr>
        <w:jc w:val="both"/>
      </w:pPr>
      <w:r w:rsidRPr="00D95BBA">
        <w:t xml:space="preserve">Zamawiający nie wywiązuje się z obowiązku zapłaty faktur mimo dodatkowego wezwania w terminie l miesiąca od upływu terminu na zapłatę faktur określonego </w:t>
      </w:r>
      <w:r w:rsidRPr="00D95BBA">
        <w:br/>
        <w:t xml:space="preserve">w niniejszej umowie, </w:t>
      </w:r>
    </w:p>
    <w:p w:rsidR="003F663F" w:rsidRPr="003424F3" w:rsidRDefault="003F663F" w:rsidP="003F663F">
      <w:pPr>
        <w:pStyle w:val="Styl"/>
        <w:numPr>
          <w:ilvl w:val="0"/>
          <w:numId w:val="78"/>
        </w:numPr>
        <w:jc w:val="both"/>
      </w:pPr>
      <w:r w:rsidRPr="00D95BBA">
        <w:t xml:space="preserve">Zamawiający odmawia bez uzasadnionej przyczyny odbioru robót lub odmawia podpisania  protokołu odbioru, </w:t>
      </w: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14</w:t>
      </w:r>
    </w:p>
    <w:p w:rsidR="003F663F" w:rsidRPr="00D95BBA" w:rsidRDefault="003F663F" w:rsidP="003F663F">
      <w:pPr>
        <w:pStyle w:val="Tytu"/>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1.  Osoby odpowiedzialne za realizację przedmiotu umowy:</w:t>
      </w:r>
    </w:p>
    <w:p w:rsidR="003F663F" w:rsidRPr="00D95BBA" w:rsidRDefault="003F663F" w:rsidP="003F663F">
      <w:pPr>
        <w:pStyle w:val="Tytu"/>
        <w:numPr>
          <w:ilvl w:val="0"/>
          <w:numId w:val="79"/>
        </w:numPr>
        <w:tabs>
          <w:tab w:val="clear" w:pos="9096"/>
          <w:tab w:val="left" w:pos="993"/>
        </w:tabs>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ze strony Zamawiającego:</w:t>
      </w:r>
    </w:p>
    <w:p w:rsidR="003F663F" w:rsidRPr="00D95BBA" w:rsidRDefault="003F663F" w:rsidP="003F663F">
      <w:pPr>
        <w:pStyle w:val="Tytu"/>
        <w:numPr>
          <w:ilvl w:val="0"/>
          <w:numId w:val="80"/>
        </w:numPr>
        <w:tabs>
          <w:tab w:val="clear" w:pos="9096"/>
          <w:tab w:val="left" w:pos="709"/>
        </w:tabs>
        <w:jc w:val="both"/>
        <w:rPr>
          <w:rFonts w:ascii="Times New Roman" w:hAnsi="Times New Roman" w:cs="Times New Roman"/>
          <w:b w:val="0"/>
          <w:sz w:val="24"/>
          <w:szCs w:val="24"/>
        </w:rPr>
      </w:pPr>
      <w:r w:rsidRPr="00D95BBA">
        <w:rPr>
          <w:rFonts w:ascii="Times New Roman" w:hAnsi="Times New Roman" w:cs="Times New Roman"/>
          <w:b w:val="0"/>
          <w:sz w:val="24"/>
          <w:szCs w:val="24"/>
        </w:rPr>
        <w:t>pracownik Urzędu Gminy w Dąbrowicach – Dominika Krzemińska</w:t>
      </w:r>
    </w:p>
    <w:p w:rsidR="003F663F" w:rsidRPr="00D95BBA" w:rsidRDefault="003F663F" w:rsidP="003F663F">
      <w:pPr>
        <w:pStyle w:val="Tytu"/>
        <w:numPr>
          <w:ilvl w:val="0"/>
          <w:numId w:val="79"/>
        </w:numPr>
        <w:tabs>
          <w:tab w:val="clear" w:pos="9096"/>
          <w:tab w:val="left" w:pos="993"/>
        </w:tabs>
        <w:jc w:val="both"/>
        <w:rPr>
          <w:rFonts w:ascii="Times New Roman" w:hAnsi="Times New Roman" w:cs="Times New Roman"/>
          <w:b w:val="0"/>
          <w:sz w:val="24"/>
          <w:szCs w:val="24"/>
        </w:rPr>
      </w:pPr>
      <w:r w:rsidRPr="00D95BBA">
        <w:rPr>
          <w:rFonts w:ascii="Times New Roman" w:hAnsi="Times New Roman" w:cs="Times New Roman"/>
          <w:b w:val="0"/>
          <w:sz w:val="24"/>
          <w:szCs w:val="24"/>
        </w:rPr>
        <w:t>ze strony Wykonawcy :</w:t>
      </w:r>
    </w:p>
    <w:p w:rsidR="003F663F" w:rsidRPr="003424F3" w:rsidRDefault="003F663F" w:rsidP="003424F3">
      <w:pPr>
        <w:pStyle w:val="Tytu"/>
        <w:numPr>
          <w:ilvl w:val="0"/>
          <w:numId w:val="86"/>
        </w:numPr>
        <w:tabs>
          <w:tab w:val="clear" w:pos="9096"/>
          <w:tab w:val="left" w:pos="709"/>
        </w:tabs>
        <w:jc w:val="left"/>
        <w:rPr>
          <w:rFonts w:ascii="Times New Roman" w:hAnsi="Times New Roman" w:cs="Times New Roman"/>
          <w:b w:val="0"/>
          <w:sz w:val="24"/>
          <w:szCs w:val="24"/>
        </w:rPr>
      </w:pPr>
      <w:r w:rsidRPr="00D95BBA">
        <w:rPr>
          <w:rFonts w:ascii="Times New Roman" w:hAnsi="Times New Roman" w:cs="Times New Roman"/>
          <w:b w:val="0"/>
          <w:sz w:val="24"/>
          <w:szCs w:val="24"/>
        </w:rPr>
        <w:t>Kierownik Budowy lub …………………………….. : ……………......................................…….. – uprawnienia …...............………………....</w:t>
      </w: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15</w:t>
      </w:r>
    </w:p>
    <w:p w:rsidR="003F663F" w:rsidRPr="00D95BBA" w:rsidRDefault="003F663F" w:rsidP="003F663F">
      <w:pPr>
        <w:numPr>
          <w:ilvl w:val="0"/>
          <w:numId w:val="81"/>
        </w:numPr>
        <w:tabs>
          <w:tab w:val="left" w:pos="426"/>
        </w:tabs>
        <w:autoSpaceDE w:val="0"/>
        <w:autoSpaceDN w:val="0"/>
        <w:adjustRightInd w:val="0"/>
        <w:spacing w:line="252" w:lineRule="atLeast"/>
        <w:jc w:val="both"/>
      </w:pPr>
      <w:r w:rsidRPr="00D95BBA">
        <w:rPr>
          <w:bCs/>
          <w:iCs/>
        </w:rPr>
        <w:t xml:space="preserve">Wykonawca ponosi pełną odpowiedzialność za szkody wyrządzone osobom trzecim  spowodowane własnym działaniem bądź zaniechaniem związanym z realizacją niniejszego zamówienia </w:t>
      </w:r>
      <w:r w:rsidRPr="00D95BBA">
        <w:t xml:space="preserve">w stopniu całkowicie zwalniającym od odpowiedzialności Zamawiającego. </w:t>
      </w:r>
    </w:p>
    <w:p w:rsidR="003F663F" w:rsidRPr="00D95BBA" w:rsidRDefault="003F663F" w:rsidP="003F663F">
      <w:pPr>
        <w:numPr>
          <w:ilvl w:val="0"/>
          <w:numId w:val="81"/>
        </w:numPr>
        <w:tabs>
          <w:tab w:val="left" w:pos="426"/>
        </w:tabs>
        <w:autoSpaceDE w:val="0"/>
        <w:autoSpaceDN w:val="0"/>
        <w:adjustRightInd w:val="0"/>
        <w:spacing w:line="252" w:lineRule="atLeast"/>
        <w:jc w:val="both"/>
      </w:pPr>
      <w:r w:rsidRPr="00D95BBA">
        <w:rPr>
          <w:bCs/>
          <w:iCs/>
        </w:rPr>
        <w:t>Wykonawca zobowiązany jest do zawarcia na własny koszt odpowiedniej umowy</w:t>
      </w:r>
      <w:r>
        <w:rPr>
          <w:bCs/>
          <w:iCs/>
        </w:rPr>
        <w:t xml:space="preserve"> </w:t>
      </w:r>
      <w:r w:rsidRPr="00D95BBA">
        <w:rPr>
          <w:bCs/>
          <w:iCs/>
        </w:rPr>
        <w:t xml:space="preserve">ubezpieczenia od odpowiedzialności cywilnej w zakresie prowadzonej działalności gospodarczej </w:t>
      </w:r>
      <w:r w:rsidRPr="00D95BBA">
        <w:t>na okres co najmniej od daty zawarcia  umowy do zakończenia realizacji zamówienia.</w:t>
      </w:r>
    </w:p>
    <w:p w:rsidR="003F663F" w:rsidRPr="00D95BBA" w:rsidRDefault="003F663F" w:rsidP="003F663F">
      <w:pPr>
        <w:tabs>
          <w:tab w:val="left" w:pos="540"/>
        </w:tabs>
        <w:autoSpaceDE w:val="0"/>
        <w:autoSpaceDN w:val="0"/>
        <w:adjustRightInd w:val="0"/>
        <w:spacing w:line="252" w:lineRule="atLeast"/>
        <w:ind w:left="360"/>
        <w:jc w:val="both"/>
      </w:pPr>
      <w:r w:rsidRPr="00D95BBA">
        <w:rPr>
          <w:bCs/>
          <w:iCs/>
        </w:rPr>
        <w:t xml:space="preserve">W przypadku posiadania przez Wykonawcę umowy obejmującej krótszy okres ubezpieczenia </w:t>
      </w:r>
      <w:r w:rsidRPr="00D95BBA">
        <w:t>Wykonawca zobowiązuje się do przedłużenia ubezpieczenia na cały okres objęty zamówieniem oraz zobowiązuje się do przedłożenia Zamawiającemu kolejnego dokumentu potwierdzającego ubezpieczenie.</w:t>
      </w:r>
    </w:p>
    <w:p w:rsidR="003F663F" w:rsidRPr="00D95BBA" w:rsidRDefault="003F663F" w:rsidP="003F663F">
      <w:pPr>
        <w:pStyle w:val="Tekstpodstawowy"/>
        <w:numPr>
          <w:ilvl w:val="0"/>
          <w:numId w:val="81"/>
        </w:numPr>
        <w:jc w:val="both"/>
        <w:rPr>
          <w:b w:val="0"/>
          <w:bCs w:val="0"/>
          <w:i w:val="0"/>
          <w:iCs w:val="0"/>
        </w:rPr>
      </w:pPr>
      <w:r w:rsidRPr="00D95BBA">
        <w:rPr>
          <w:b w:val="0"/>
          <w:bCs w:val="0"/>
          <w:i w:val="0"/>
          <w:iCs w:val="0"/>
        </w:rPr>
        <w:t>Wykonawca na dzień wyznaczony na przekazanie terenu budowy  przedłoży Zamawiającemu umowę ubezpieczenia, o której mowa w ust.</w:t>
      </w:r>
      <w:r>
        <w:rPr>
          <w:b w:val="0"/>
          <w:bCs w:val="0"/>
          <w:i w:val="0"/>
          <w:iCs w:val="0"/>
        </w:rPr>
        <w:t xml:space="preserve"> </w:t>
      </w:r>
      <w:r w:rsidRPr="00D95BBA">
        <w:rPr>
          <w:b w:val="0"/>
          <w:bCs w:val="0"/>
          <w:i w:val="0"/>
          <w:iCs w:val="0"/>
        </w:rPr>
        <w:t>2 lub inny dokument potwierdzający posiadanie wymaganego ubezpieczenia.</w:t>
      </w:r>
    </w:p>
    <w:p w:rsidR="003F663F" w:rsidRPr="003424F3" w:rsidRDefault="003F663F" w:rsidP="003424F3">
      <w:pPr>
        <w:pStyle w:val="Tekstpodstawowy"/>
        <w:numPr>
          <w:ilvl w:val="0"/>
          <w:numId w:val="81"/>
        </w:numPr>
        <w:jc w:val="both"/>
        <w:rPr>
          <w:b w:val="0"/>
          <w:bCs w:val="0"/>
          <w:i w:val="0"/>
          <w:iCs w:val="0"/>
        </w:rPr>
      </w:pPr>
      <w:r w:rsidRPr="00D95BBA">
        <w:rPr>
          <w:b w:val="0"/>
          <w:i w:val="0"/>
        </w:rPr>
        <w:t xml:space="preserve">Zamawiający nie przekaże terenu budowy do czasu przedłożenia ww. dokumentu. Zwłoka </w:t>
      </w:r>
      <w:r w:rsidRPr="00D95BBA">
        <w:rPr>
          <w:b w:val="0"/>
          <w:i w:val="0"/>
        </w:rPr>
        <w:br/>
        <w:t xml:space="preserve">z tego tytułu będzie traktowana ze wszystkimi konsekwencjami  jako powstała z przyczyn Wykonawcy.   </w:t>
      </w: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16</w:t>
      </w:r>
    </w:p>
    <w:p w:rsidR="003F663F" w:rsidRPr="00D95BBA" w:rsidRDefault="003F663F" w:rsidP="003F663F">
      <w:pPr>
        <w:widowControl w:val="0"/>
        <w:shd w:val="clear" w:color="auto" w:fill="FFFFFF"/>
        <w:tabs>
          <w:tab w:val="left" w:pos="540"/>
        </w:tabs>
        <w:autoSpaceDE w:val="0"/>
        <w:autoSpaceDN w:val="0"/>
        <w:adjustRightInd w:val="0"/>
        <w:ind w:right="72"/>
        <w:jc w:val="both"/>
      </w:pPr>
      <w:r w:rsidRPr="00D95BBA">
        <w:t>Umowę można zmienić, jeżeli wystąpią istotne okoliczności, których nie można było przewidzieć w chwili zawarcia umowy:</w:t>
      </w:r>
    </w:p>
    <w:p w:rsidR="003F663F" w:rsidRPr="00D95BBA" w:rsidRDefault="003F663F" w:rsidP="003F663F">
      <w:pPr>
        <w:widowControl w:val="0"/>
        <w:numPr>
          <w:ilvl w:val="0"/>
          <w:numId w:val="82"/>
        </w:numPr>
        <w:shd w:val="clear" w:color="auto" w:fill="FFFFFF"/>
        <w:tabs>
          <w:tab w:val="left" w:pos="426"/>
        </w:tabs>
        <w:autoSpaceDE w:val="0"/>
        <w:autoSpaceDN w:val="0"/>
        <w:adjustRightInd w:val="0"/>
        <w:ind w:left="426" w:right="72" w:hanging="426"/>
        <w:jc w:val="both"/>
      </w:pPr>
      <w:r w:rsidRPr="00D95BBA">
        <w:t>Zamawiający dopuszcza możliwość przedłużenia terminu realizacji wykonania zamówienia  w przypadku wystąpienia niezależnych od Wykonawcy okoliczności :</w:t>
      </w:r>
    </w:p>
    <w:p w:rsidR="003F663F" w:rsidRPr="00D95BBA" w:rsidRDefault="003F663F" w:rsidP="003F663F">
      <w:pPr>
        <w:widowControl w:val="0"/>
        <w:numPr>
          <w:ilvl w:val="0"/>
          <w:numId w:val="83"/>
        </w:numPr>
        <w:autoSpaceDE w:val="0"/>
        <w:autoSpaceDN w:val="0"/>
        <w:adjustRightInd w:val="0"/>
        <w:jc w:val="both"/>
      </w:pPr>
      <w:r w:rsidRPr="00D95BBA">
        <w:t>w przypadku wystąpienia nieprzewidzianych robót nie objętych przedmiotem zamówienia, mających wpływ na  prawidłowe wykonanie przedmiotu umowy,  których realizacja powoduje  konieczność  przedłużenia term</w:t>
      </w:r>
      <w:r>
        <w:t xml:space="preserve">inu umowy </w:t>
      </w:r>
      <w:r w:rsidRPr="00D95BBA">
        <w:t xml:space="preserve">podstawowej, </w:t>
      </w:r>
    </w:p>
    <w:p w:rsidR="003F663F" w:rsidRPr="00D95BBA" w:rsidRDefault="003F663F" w:rsidP="003F663F">
      <w:pPr>
        <w:widowControl w:val="0"/>
        <w:numPr>
          <w:ilvl w:val="0"/>
          <w:numId w:val="83"/>
        </w:numPr>
        <w:autoSpaceDE w:val="0"/>
        <w:autoSpaceDN w:val="0"/>
        <w:adjustRightInd w:val="0"/>
        <w:jc w:val="both"/>
      </w:pPr>
      <w:r w:rsidRPr="00D95BBA">
        <w:t>w przypadku wystąpienia konieczności wykonania robót „koniecznych” lub zamiennych,</w:t>
      </w:r>
    </w:p>
    <w:p w:rsidR="003F663F" w:rsidRPr="00D95BBA" w:rsidRDefault="003F663F" w:rsidP="003F663F">
      <w:pPr>
        <w:widowControl w:val="0"/>
        <w:numPr>
          <w:ilvl w:val="0"/>
          <w:numId w:val="83"/>
        </w:numPr>
        <w:autoSpaceDE w:val="0"/>
        <w:autoSpaceDN w:val="0"/>
        <w:adjustRightInd w:val="0"/>
        <w:jc w:val="both"/>
      </w:pPr>
      <w:r w:rsidRPr="00D95BBA">
        <w:t>wystąpienia warunków atmosferycznych uniemożliwiających wykonywanie robót (np. długotrwałe i intensywne opady deszczu, długotrwałe wysokie lub niskie temperatury, powodzie)</w:t>
      </w:r>
    </w:p>
    <w:p w:rsidR="003F663F" w:rsidRPr="00D95BBA" w:rsidRDefault="003F663F" w:rsidP="003F663F">
      <w:pPr>
        <w:autoSpaceDE w:val="0"/>
        <w:autoSpaceDN w:val="0"/>
        <w:adjustRightInd w:val="0"/>
        <w:jc w:val="both"/>
        <w:rPr>
          <w:i/>
        </w:rPr>
      </w:pPr>
      <w:r w:rsidRPr="00D95BBA">
        <w:rPr>
          <w:i/>
        </w:rPr>
        <w:t>W przypadku zaistnienia ww. okoliczności Zamawiający może przedłużyć termin zakończenia wykonania zamówienia na pisemny, szczegółowo uzasadniony wniosek Wykonawcy zaopiniowany przez inspektora nadzoru inwestorskiego. Okres przesunięcia terminu nie może być dłuższy niż czas trwania tych okoliczności.</w:t>
      </w:r>
    </w:p>
    <w:p w:rsidR="003F663F" w:rsidRPr="00D95BBA" w:rsidRDefault="003F663F" w:rsidP="003F663F">
      <w:pPr>
        <w:autoSpaceDE w:val="0"/>
        <w:autoSpaceDN w:val="0"/>
        <w:adjustRightInd w:val="0"/>
        <w:jc w:val="both"/>
      </w:pPr>
    </w:p>
    <w:p w:rsidR="003F663F" w:rsidRPr="00D95BBA" w:rsidRDefault="003F663F" w:rsidP="003F663F">
      <w:pPr>
        <w:numPr>
          <w:ilvl w:val="0"/>
          <w:numId w:val="84"/>
        </w:numPr>
        <w:jc w:val="both"/>
      </w:pPr>
      <w:r w:rsidRPr="00D95BBA">
        <w:t xml:space="preserve">Zmiana osoby na stanowisku kierownika budowy pod warunkiem, że wskazana osoba spełniać będzie wymagania  określone w specyfikacji istotnych warunków zamówienia. </w:t>
      </w:r>
    </w:p>
    <w:p w:rsidR="003F663F" w:rsidRPr="00D95BBA" w:rsidRDefault="003F663F" w:rsidP="003F663F">
      <w:pPr>
        <w:numPr>
          <w:ilvl w:val="0"/>
          <w:numId w:val="84"/>
        </w:numPr>
        <w:jc w:val="both"/>
      </w:pPr>
      <w:r w:rsidRPr="00D95BBA">
        <w:t xml:space="preserve"> Zmian teleadresowych Stron umowy określonych w umowie;</w:t>
      </w:r>
    </w:p>
    <w:p w:rsidR="003F663F" w:rsidRPr="00D95BBA" w:rsidRDefault="003F663F" w:rsidP="003F663F">
      <w:pPr>
        <w:numPr>
          <w:ilvl w:val="0"/>
          <w:numId w:val="84"/>
        </w:numPr>
        <w:jc w:val="both"/>
      </w:pPr>
      <w:r w:rsidRPr="00D95BBA">
        <w:t>Oznaczenia danych dotyczących Zamawiającego i/lub Wykonawcy;</w:t>
      </w:r>
    </w:p>
    <w:p w:rsidR="003F663F" w:rsidRPr="00D95BBA" w:rsidRDefault="003F663F" w:rsidP="003F663F">
      <w:pPr>
        <w:widowControl w:val="0"/>
        <w:numPr>
          <w:ilvl w:val="0"/>
          <w:numId w:val="84"/>
        </w:numPr>
        <w:autoSpaceDE w:val="0"/>
        <w:autoSpaceDN w:val="0"/>
        <w:adjustRightInd w:val="0"/>
        <w:jc w:val="both"/>
      </w:pPr>
      <w:r w:rsidRPr="00D95BBA">
        <w:t>Zmiana osoby odpowiedzialnej za realizację zamówienia ze strony Zamawiającego.</w:t>
      </w:r>
    </w:p>
    <w:p w:rsidR="003F663F" w:rsidRPr="00D95BBA" w:rsidRDefault="003F663F" w:rsidP="003F663F">
      <w:pPr>
        <w:widowControl w:val="0"/>
        <w:numPr>
          <w:ilvl w:val="0"/>
          <w:numId w:val="84"/>
        </w:numPr>
        <w:autoSpaceDE w:val="0"/>
        <w:autoSpaceDN w:val="0"/>
        <w:adjustRightInd w:val="0"/>
        <w:jc w:val="both"/>
      </w:pPr>
      <w:r w:rsidRPr="00D95BBA">
        <w:t xml:space="preserve">Zmiany obowiązującego prawa powodujące, że realizacja przedmiotu umowy </w:t>
      </w:r>
      <w:r w:rsidRPr="00D95BBA">
        <w:br/>
        <w:t>w niezmienionej postaci stanie się niecelowa.</w:t>
      </w:r>
    </w:p>
    <w:p w:rsidR="003F663F" w:rsidRPr="00D95BBA" w:rsidRDefault="003F663F" w:rsidP="003F663F">
      <w:pPr>
        <w:widowControl w:val="0"/>
        <w:numPr>
          <w:ilvl w:val="0"/>
          <w:numId w:val="84"/>
        </w:numPr>
        <w:autoSpaceDE w:val="0"/>
        <w:autoSpaceDN w:val="0"/>
        <w:adjustRightInd w:val="0"/>
        <w:jc w:val="both"/>
      </w:pPr>
      <w:r w:rsidRPr="00D95BBA">
        <w:t>Zmiana wynagrodzenia w związku z rozliczeniem wykonanych robót kosztorysem  powykonawczym.</w:t>
      </w:r>
    </w:p>
    <w:p w:rsidR="003F663F" w:rsidRPr="00D95BBA" w:rsidRDefault="003F663F" w:rsidP="003F663F">
      <w:pPr>
        <w:numPr>
          <w:ilvl w:val="0"/>
          <w:numId w:val="84"/>
        </w:numPr>
        <w:jc w:val="both"/>
      </w:pPr>
      <w:r w:rsidRPr="00D95BBA">
        <w:t xml:space="preserve">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w:t>
      </w:r>
    </w:p>
    <w:p w:rsidR="003F663F" w:rsidRPr="00D95BBA" w:rsidRDefault="003F663F" w:rsidP="003F663F">
      <w:pPr>
        <w:numPr>
          <w:ilvl w:val="0"/>
          <w:numId w:val="84"/>
        </w:numPr>
        <w:jc w:val="both"/>
      </w:pPr>
      <w:r w:rsidRPr="00D95BBA">
        <w:t>Zmiana Podwykonawcy na zasoby, którego w zakresie wiedzy i/lub doświadczenia Wykonawca powoływał się składając Ofertę celem wykazania spełniania warunków udziału w postępowaniu pod warunkiem, że nowy podwykonawca będzie posiadał zasoby co najmniej takie jak te, które stanowiły podstawę wykazania spełniania przez Wykonawcę  warunków udziału w postępowaniu, po uprzednim uzyskaniu zgody Zamawiającego.</w:t>
      </w:r>
    </w:p>
    <w:p w:rsidR="003F663F" w:rsidRPr="00D95BBA" w:rsidRDefault="003F663F" w:rsidP="003F663F">
      <w:pPr>
        <w:jc w:val="both"/>
      </w:pP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17</w:t>
      </w:r>
    </w:p>
    <w:p w:rsidR="003F663F" w:rsidRPr="003424F3" w:rsidRDefault="003F663F" w:rsidP="003424F3">
      <w:pPr>
        <w:pStyle w:val="Tytu"/>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Wszelkie zmiany niniejszej umowy z zastrzeżeniem wyjątków określonych w treści umowy muszą być dokonane w formie pisemnej pod rygorem nieważności.</w:t>
      </w: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18</w:t>
      </w:r>
    </w:p>
    <w:p w:rsidR="003F663F" w:rsidRPr="003424F3" w:rsidRDefault="003F663F" w:rsidP="003424F3">
      <w:pPr>
        <w:pStyle w:val="Tytu"/>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Zamawiający nie wyraża zgody na ewentualną cesję przez Wykonawcę wierzytelności z tytułu niniejszej umowy.</w:t>
      </w: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19</w:t>
      </w:r>
    </w:p>
    <w:p w:rsidR="003F663F" w:rsidRPr="00D95BBA" w:rsidRDefault="003F663F" w:rsidP="003F663F">
      <w:pPr>
        <w:widowControl w:val="0"/>
        <w:autoSpaceDE w:val="0"/>
        <w:autoSpaceDN w:val="0"/>
        <w:adjustRightInd w:val="0"/>
        <w:jc w:val="both"/>
      </w:pPr>
      <w:r w:rsidRPr="00D95BBA">
        <w:rPr>
          <w:bCs/>
        </w:rPr>
        <w:t>W sprawach nie uregulowanych niniejszą umową mają zastosowanie przepisy  ustawy  „Prawo zamówień publicznych”, a w sprawach  nie uregulowanych w wyżej wymienionej ustawie  przepisy Kodeksu Cywilnego.</w:t>
      </w:r>
    </w:p>
    <w:p w:rsidR="003F663F" w:rsidRPr="00D95BBA" w:rsidRDefault="003F663F" w:rsidP="003F663F">
      <w:pPr>
        <w:widowControl w:val="0"/>
        <w:autoSpaceDE w:val="0"/>
        <w:autoSpaceDN w:val="0"/>
        <w:adjustRightInd w:val="0"/>
        <w:jc w:val="both"/>
      </w:pPr>
    </w:p>
    <w:p w:rsidR="003F663F" w:rsidRDefault="003F663F" w:rsidP="003F663F">
      <w:pPr>
        <w:pStyle w:val="Tytu"/>
        <w:spacing w:line="360" w:lineRule="auto"/>
        <w:rPr>
          <w:rFonts w:ascii="Times New Roman" w:hAnsi="Times New Roman" w:cs="Times New Roman"/>
          <w:sz w:val="24"/>
          <w:szCs w:val="24"/>
        </w:rPr>
      </w:pP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20</w:t>
      </w:r>
    </w:p>
    <w:p w:rsidR="003F663F" w:rsidRPr="00D95BBA" w:rsidRDefault="003F663F" w:rsidP="003F663F">
      <w:pPr>
        <w:pStyle w:val="Tytu"/>
        <w:spacing w:line="360" w:lineRule="auto"/>
        <w:jc w:val="both"/>
        <w:rPr>
          <w:rFonts w:ascii="Times New Roman" w:hAnsi="Times New Roman" w:cs="Times New Roman"/>
          <w:b w:val="0"/>
          <w:sz w:val="24"/>
          <w:szCs w:val="24"/>
        </w:rPr>
      </w:pPr>
      <w:r w:rsidRPr="00D95BBA">
        <w:rPr>
          <w:rFonts w:ascii="Times New Roman" w:hAnsi="Times New Roman" w:cs="Times New Roman"/>
          <w:b w:val="0"/>
          <w:sz w:val="24"/>
          <w:szCs w:val="24"/>
        </w:rPr>
        <w:t>Integralną częścią umowy jest:</w:t>
      </w:r>
    </w:p>
    <w:p w:rsidR="003F663F" w:rsidRPr="00D95BBA" w:rsidRDefault="003F663F" w:rsidP="003F663F">
      <w:pPr>
        <w:pStyle w:val="Tytu"/>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1. Oferta Wykonawcy </w:t>
      </w:r>
    </w:p>
    <w:p w:rsidR="003F663F" w:rsidRPr="00D95BBA" w:rsidRDefault="003F663F" w:rsidP="003F663F">
      <w:pPr>
        <w:pStyle w:val="Tytu"/>
        <w:jc w:val="both"/>
        <w:rPr>
          <w:rFonts w:ascii="Times New Roman" w:hAnsi="Times New Roman" w:cs="Times New Roman"/>
          <w:b w:val="0"/>
          <w:sz w:val="24"/>
          <w:szCs w:val="24"/>
        </w:rPr>
      </w:pPr>
      <w:r w:rsidRPr="00D95BBA">
        <w:rPr>
          <w:rFonts w:ascii="Times New Roman" w:hAnsi="Times New Roman" w:cs="Times New Roman"/>
          <w:b w:val="0"/>
          <w:sz w:val="24"/>
          <w:szCs w:val="24"/>
        </w:rPr>
        <w:t xml:space="preserve">2. SIWZ </w:t>
      </w:r>
    </w:p>
    <w:p w:rsidR="003F663F" w:rsidRPr="00D95BBA" w:rsidRDefault="003F663F" w:rsidP="003F663F">
      <w:pPr>
        <w:pStyle w:val="Tytu"/>
        <w:spacing w:line="360" w:lineRule="auto"/>
        <w:rPr>
          <w:rFonts w:ascii="Times New Roman" w:hAnsi="Times New Roman" w:cs="Times New Roman"/>
          <w:sz w:val="24"/>
          <w:szCs w:val="24"/>
        </w:rPr>
      </w:pPr>
      <w:r w:rsidRPr="00D95BBA">
        <w:rPr>
          <w:rFonts w:ascii="Times New Roman" w:hAnsi="Times New Roman" w:cs="Times New Roman"/>
          <w:sz w:val="24"/>
          <w:szCs w:val="24"/>
        </w:rPr>
        <w:t>§ 21</w:t>
      </w:r>
    </w:p>
    <w:p w:rsidR="003F663F" w:rsidRDefault="003F663F" w:rsidP="003F663F">
      <w:pPr>
        <w:pStyle w:val="Tytu"/>
        <w:jc w:val="both"/>
        <w:rPr>
          <w:rFonts w:ascii="Times New Roman" w:hAnsi="Times New Roman" w:cs="Times New Roman"/>
          <w:b w:val="0"/>
          <w:bCs w:val="0"/>
          <w:sz w:val="24"/>
          <w:szCs w:val="24"/>
        </w:rPr>
      </w:pPr>
      <w:r w:rsidRPr="00D95BBA">
        <w:rPr>
          <w:rFonts w:ascii="Times New Roman" w:hAnsi="Times New Roman" w:cs="Times New Roman"/>
          <w:b w:val="0"/>
          <w:bCs w:val="0"/>
          <w:sz w:val="24"/>
          <w:szCs w:val="24"/>
        </w:rPr>
        <w:t xml:space="preserve">Umowę sporządzono w 3 jednobrzmiących egzemplarzach 2 egzemplarze dla Zamawiającego </w:t>
      </w:r>
      <w:r>
        <w:rPr>
          <w:rFonts w:ascii="Times New Roman" w:hAnsi="Times New Roman" w:cs="Times New Roman"/>
          <w:b w:val="0"/>
          <w:bCs w:val="0"/>
          <w:sz w:val="24"/>
          <w:szCs w:val="24"/>
        </w:rPr>
        <w:br/>
      </w:r>
      <w:r w:rsidRPr="00D95BBA">
        <w:rPr>
          <w:rFonts w:ascii="Times New Roman" w:hAnsi="Times New Roman" w:cs="Times New Roman"/>
          <w:b w:val="0"/>
          <w:bCs w:val="0"/>
          <w:sz w:val="24"/>
          <w:szCs w:val="24"/>
        </w:rPr>
        <w:t xml:space="preserve">i 1 egzemplarz dla Wykonawcy. </w:t>
      </w:r>
    </w:p>
    <w:p w:rsidR="003F663F" w:rsidRPr="00D95BBA" w:rsidRDefault="003F663F" w:rsidP="003F663F">
      <w:pPr>
        <w:pStyle w:val="Tytu"/>
        <w:jc w:val="both"/>
        <w:rPr>
          <w:rFonts w:ascii="Times New Roman" w:hAnsi="Times New Roman" w:cs="Times New Roman"/>
          <w:b w:val="0"/>
          <w:bCs w:val="0"/>
          <w:sz w:val="24"/>
          <w:szCs w:val="24"/>
        </w:rPr>
      </w:pPr>
    </w:p>
    <w:p w:rsidR="003F663F" w:rsidRPr="00D95BBA" w:rsidRDefault="003F663F" w:rsidP="003F663F">
      <w:pPr>
        <w:rPr>
          <w:b/>
          <w:bCs/>
        </w:rPr>
      </w:pPr>
    </w:p>
    <w:p w:rsidR="003F663F" w:rsidRPr="00A5615A" w:rsidRDefault="003F663F" w:rsidP="003F663F">
      <w:r>
        <w:rPr>
          <w:b/>
          <w:bCs/>
        </w:rPr>
        <w:t xml:space="preserve">        Wykonawca  </w:t>
      </w:r>
      <w:r>
        <w:rPr>
          <w:b/>
          <w:bCs/>
        </w:rPr>
        <w:tab/>
      </w:r>
      <w:r>
        <w:rPr>
          <w:b/>
          <w:bCs/>
        </w:rPr>
        <w:tab/>
      </w:r>
      <w:r>
        <w:rPr>
          <w:b/>
          <w:bCs/>
        </w:rPr>
        <w:tab/>
      </w:r>
      <w:r>
        <w:rPr>
          <w:b/>
          <w:bCs/>
        </w:rPr>
        <w:tab/>
      </w:r>
      <w:r>
        <w:rPr>
          <w:b/>
          <w:bCs/>
        </w:rPr>
        <w:tab/>
      </w:r>
      <w:r>
        <w:rPr>
          <w:b/>
          <w:bCs/>
        </w:rPr>
        <w:tab/>
      </w:r>
      <w:r>
        <w:rPr>
          <w:b/>
          <w:bCs/>
        </w:rPr>
        <w:tab/>
      </w:r>
      <w:r>
        <w:rPr>
          <w:b/>
          <w:bCs/>
        </w:rPr>
        <w:tab/>
      </w:r>
      <w:r w:rsidRPr="00D95BBA">
        <w:rPr>
          <w:b/>
          <w:bCs/>
        </w:rPr>
        <w:t>Zamawiający</w:t>
      </w:r>
      <w:r w:rsidRPr="00A5615A">
        <w:rPr>
          <w:b/>
          <w:bCs/>
        </w:rPr>
        <w:tab/>
      </w:r>
      <w:r w:rsidRPr="00A5615A">
        <w:rPr>
          <w:b/>
          <w:bCs/>
        </w:rPr>
        <w:tab/>
      </w:r>
      <w:r w:rsidRPr="00A5615A">
        <w:rPr>
          <w:b/>
          <w:bCs/>
        </w:rPr>
        <w:tab/>
      </w:r>
      <w:r w:rsidRPr="00A5615A">
        <w:rPr>
          <w:b/>
          <w:bCs/>
        </w:rPr>
        <w:tab/>
      </w:r>
      <w:r w:rsidRPr="00A5615A">
        <w:rPr>
          <w:b/>
          <w:bCs/>
        </w:rPr>
        <w:tab/>
      </w:r>
      <w:r w:rsidRPr="00A5615A">
        <w:rPr>
          <w:b/>
          <w:bCs/>
        </w:rPr>
        <w:tab/>
      </w:r>
      <w:r w:rsidRPr="00A5615A">
        <w:rPr>
          <w:b/>
          <w:bCs/>
        </w:rPr>
        <w:tab/>
      </w:r>
      <w:r w:rsidRPr="00A5615A">
        <w:rPr>
          <w:b/>
          <w:bCs/>
        </w:rPr>
        <w:tab/>
      </w:r>
    </w:p>
    <w:p w:rsidR="003F663F" w:rsidRPr="00A5615A" w:rsidRDefault="003F663F" w:rsidP="003F663F"/>
    <w:p w:rsidR="003F663F" w:rsidRPr="009B1633" w:rsidRDefault="003F663F" w:rsidP="003F663F"/>
    <w:p w:rsidR="003F663F" w:rsidRPr="00A5615A" w:rsidRDefault="003F663F" w:rsidP="003F663F"/>
    <w:p w:rsidR="000F0904" w:rsidRPr="00A21E74" w:rsidRDefault="000F0904" w:rsidP="003F663F">
      <w:pPr>
        <w:pStyle w:val="Tytu"/>
        <w:rPr>
          <w:b w:val="0"/>
        </w:rPr>
      </w:pPr>
    </w:p>
    <w:sectPr w:rsidR="000F0904" w:rsidRPr="00A21E74" w:rsidSect="00A52319">
      <w:footerReference w:type="default" r:id="rId1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03" w:rsidRDefault="00DE5B03" w:rsidP="00651C27">
      <w:r>
        <w:separator/>
      </w:r>
    </w:p>
  </w:endnote>
  <w:endnote w:type="continuationSeparator" w:id="0">
    <w:p w:rsidR="00DE5B03" w:rsidRDefault="00DE5B03"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olonia">
    <w:altName w:val="Times New Roman"/>
    <w:panose1 w:val="00000000000000000000"/>
    <w:charset w:val="00"/>
    <w:family w:val="roman"/>
    <w:notTrueType/>
    <w:pitch w:val="variable"/>
    <w:sig w:usb0="00000001" w:usb1="10000001" w:usb2="04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imesNewRoman">
    <w:altName w:val="Arial Unicode MS"/>
    <w:charset w:val="80"/>
    <w:family w:val="auto"/>
    <w:pitch w:val="default"/>
  </w:font>
  <w:font w:name="Bookman Old Style">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26" w:rsidRDefault="00934926">
    <w:pPr>
      <w:pStyle w:val="Stopka"/>
      <w:jc w:val="right"/>
    </w:pPr>
    <w:r>
      <w:fldChar w:fldCharType="begin"/>
    </w:r>
    <w:r>
      <w:instrText xml:space="preserve"> PAGE   \* MERGEFORMAT </w:instrText>
    </w:r>
    <w:r>
      <w:fldChar w:fldCharType="separate"/>
    </w:r>
    <w:r w:rsidR="00DE5B03">
      <w:rPr>
        <w:noProof/>
      </w:rPr>
      <w:t>1</w:t>
    </w:r>
    <w:r>
      <w:rPr>
        <w:noProof/>
      </w:rPr>
      <w:fldChar w:fldCharType="end"/>
    </w:r>
  </w:p>
  <w:p w:rsidR="00934926" w:rsidRDefault="009349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03" w:rsidRDefault="00DE5B03" w:rsidP="00651C27">
      <w:r>
        <w:separator/>
      </w:r>
    </w:p>
  </w:footnote>
  <w:footnote w:type="continuationSeparator" w:id="0">
    <w:p w:rsidR="00DE5B03" w:rsidRDefault="00DE5B03"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8C"/>
    <w:multiLevelType w:val="hybridMultilevel"/>
    <w:tmpl w:val="6C16147E"/>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167F8"/>
    <w:multiLevelType w:val="hybridMultilevel"/>
    <w:tmpl w:val="F04E6018"/>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3">
    <w:nsid w:val="02383FF0"/>
    <w:multiLevelType w:val="multilevel"/>
    <w:tmpl w:val="431AA8AA"/>
    <w:numStyleLink w:val="Styl4"/>
  </w:abstractNum>
  <w:abstractNum w:abstractNumId="4">
    <w:nsid w:val="06552949"/>
    <w:multiLevelType w:val="multilevel"/>
    <w:tmpl w:val="E50E0AB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E541EB"/>
    <w:multiLevelType w:val="multilevel"/>
    <w:tmpl w:val="9A5C49DA"/>
    <w:lvl w:ilvl="0">
      <w:start w:val="24"/>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AB7B7E"/>
    <w:multiLevelType w:val="singleLevel"/>
    <w:tmpl w:val="0415000F"/>
    <w:lvl w:ilvl="0">
      <w:start w:val="1"/>
      <w:numFmt w:val="decimal"/>
      <w:lvlText w:val="%1."/>
      <w:lvlJc w:val="left"/>
      <w:pPr>
        <w:tabs>
          <w:tab w:val="num" w:pos="720"/>
        </w:tabs>
        <w:ind w:left="720" w:hanging="360"/>
      </w:pPr>
    </w:lvl>
  </w:abstractNum>
  <w:abstractNum w:abstractNumId="7">
    <w:nsid w:val="0BCC35D8"/>
    <w:multiLevelType w:val="hybridMultilevel"/>
    <w:tmpl w:val="E68640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7264FB"/>
    <w:multiLevelType w:val="multilevel"/>
    <w:tmpl w:val="6B6099A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EBD2891"/>
    <w:multiLevelType w:val="hybridMultilevel"/>
    <w:tmpl w:val="A1C212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A456AF"/>
    <w:multiLevelType w:val="hybridMultilevel"/>
    <w:tmpl w:val="59B8444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3F849EF"/>
    <w:multiLevelType w:val="multilevel"/>
    <w:tmpl w:val="431AA8AA"/>
    <w:styleLink w:val="Styl4"/>
    <w:lvl w:ilvl="0">
      <w:start w:val="22"/>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14">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62379AE"/>
    <w:multiLevelType w:val="multilevel"/>
    <w:tmpl w:val="4AAE6DD2"/>
    <w:lvl w:ilvl="0">
      <w:start w:val="1"/>
      <w:numFmt w:val="decimal"/>
      <w:lvlText w:val="%1."/>
      <w:lvlJc w:val="left"/>
      <w:pPr>
        <w:ind w:left="720" w:hanging="360"/>
      </w:pPr>
      <w:rPr>
        <w:rFonts w:hint="default"/>
      </w:rPr>
    </w:lvl>
    <w:lvl w:ilvl="1">
      <w:start w:val="1"/>
      <w:numFmt w:val="decimal"/>
      <w:lvlText w:val="3.%2."/>
      <w:lvlJc w:val="left"/>
      <w:pPr>
        <w:ind w:left="360" w:hanging="360"/>
      </w:pPr>
      <w:rPr>
        <w:rFonts w:ascii="Apolonia" w:hAnsi="Apolonia"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B147812"/>
    <w:multiLevelType w:val="hybridMultilevel"/>
    <w:tmpl w:val="5950D7A8"/>
    <w:lvl w:ilvl="0" w:tplc="04150019">
      <w:start w:val="1"/>
      <w:numFmt w:val="lowerLetter"/>
      <w:lvlText w:val="%1."/>
      <w:lvlJc w:val="left"/>
      <w:pPr>
        <w:ind w:left="1380" w:hanging="360"/>
      </w:pPr>
    </w:lvl>
    <w:lvl w:ilvl="1" w:tplc="04150017">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9">
    <w:nsid w:val="1BEE3730"/>
    <w:multiLevelType w:val="hybridMultilevel"/>
    <w:tmpl w:val="1E04CC3A"/>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BF4FE4"/>
    <w:multiLevelType w:val="hybridMultilevel"/>
    <w:tmpl w:val="78AE0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FC1069"/>
    <w:multiLevelType w:val="hybridMultilevel"/>
    <w:tmpl w:val="929C0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nsid w:val="20CF705C"/>
    <w:multiLevelType w:val="multilevel"/>
    <w:tmpl w:val="440042DC"/>
    <w:numStyleLink w:val="Styl3"/>
  </w:abstractNum>
  <w:abstractNum w:abstractNumId="24">
    <w:nsid w:val="21B26365"/>
    <w:multiLevelType w:val="hybridMultilevel"/>
    <w:tmpl w:val="1C94C5D0"/>
    <w:lvl w:ilvl="0" w:tplc="0B38E4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257094D"/>
    <w:multiLevelType w:val="multilevel"/>
    <w:tmpl w:val="0B8698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58D5E6B"/>
    <w:multiLevelType w:val="hybridMultilevel"/>
    <w:tmpl w:val="C6E86E52"/>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9B5401"/>
    <w:multiLevelType w:val="multilevel"/>
    <w:tmpl w:val="440042DC"/>
    <w:numStyleLink w:val="Styl3"/>
  </w:abstractNum>
  <w:abstractNum w:abstractNumId="29">
    <w:nsid w:val="275237B5"/>
    <w:multiLevelType w:val="multilevel"/>
    <w:tmpl w:val="0415001F"/>
    <w:numStyleLink w:val="Styl2"/>
  </w:abstractNum>
  <w:abstractNum w:abstractNumId="30">
    <w:nsid w:val="2A0C3C99"/>
    <w:multiLevelType w:val="hybridMultilevel"/>
    <w:tmpl w:val="AD985198"/>
    <w:lvl w:ilvl="0" w:tplc="0415000F">
      <w:start w:val="1"/>
      <w:numFmt w:val="decimal"/>
      <w:lvlText w:val="%1."/>
      <w:lvlJc w:val="left"/>
      <w:pPr>
        <w:tabs>
          <w:tab w:val="num" w:pos="720"/>
        </w:tabs>
        <w:ind w:left="720" w:hanging="360"/>
      </w:pPr>
      <w:rPr>
        <w:rFonts w:hint="default"/>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B3C54D1"/>
    <w:multiLevelType w:val="hybridMultilevel"/>
    <w:tmpl w:val="3208BA42"/>
    <w:lvl w:ilvl="0" w:tplc="04150011">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32">
    <w:nsid w:val="2B68012F"/>
    <w:multiLevelType w:val="hybridMultilevel"/>
    <w:tmpl w:val="50B6F0F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nsid w:val="2BE17FE5"/>
    <w:multiLevelType w:val="hybridMultilevel"/>
    <w:tmpl w:val="DFDA5566"/>
    <w:lvl w:ilvl="0" w:tplc="4EDCAB3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FA0AD0"/>
    <w:multiLevelType w:val="multilevel"/>
    <w:tmpl w:val="F98C35DC"/>
    <w:lvl w:ilvl="0">
      <w:start w:val="2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E925989"/>
    <w:multiLevelType w:val="hybridMultilevel"/>
    <w:tmpl w:val="540A7E72"/>
    <w:lvl w:ilvl="0" w:tplc="77F2191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C01E8C"/>
    <w:multiLevelType w:val="hybridMultilevel"/>
    <w:tmpl w:val="51FA6F16"/>
    <w:lvl w:ilvl="0" w:tplc="23A6F716">
      <w:start w:val="1"/>
      <w:numFmt w:val="decimal"/>
      <w:lvlText w:val="%1)"/>
      <w:lvlJc w:val="left"/>
      <w:pPr>
        <w:ind w:left="1266" w:hanging="360"/>
      </w:pPr>
      <w:rPr>
        <w:rFonts w:hint="default"/>
      </w:r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37">
    <w:nsid w:val="316C493C"/>
    <w:multiLevelType w:val="hybridMultilevel"/>
    <w:tmpl w:val="A984D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F11865"/>
    <w:multiLevelType w:val="multilevel"/>
    <w:tmpl w:val="077A13F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Calibri" w:eastAsia="Times New Roman" w:hAnsi="Calibri"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3246752C"/>
    <w:multiLevelType w:val="hybridMultilevel"/>
    <w:tmpl w:val="EC922536"/>
    <w:lvl w:ilvl="0" w:tplc="04150017">
      <w:start w:val="1"/>
      <w:numFmt w:val="lowerLetter"/>
      <w:lvlText w:val="%1)"/>
      <w:lvlJc w:val="left"/>
      <w:pPr>
        <w:ind w:left="1128" w:hanging="360"/>
      </w:pPr>
    </w:lvl>
    <w:lvl w:ilvl="1" w:tplc="04150017">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0">
    <w:nsid w:val="32A50FF7"/>
    <w:multiLevelType w:val="multilevel"/>
    <w:tmpl w:val="65725720"/>
    <w:lvl w:ilvl="0">
      <w:start w:val="2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3CA04C8"/>
    <w:multiLevelType w:val="hybridMultilevel"/>
    <w:tmpl w:val="1370F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AD109C"/>
    <w:multiLevelType w:val="hybridMultilevel"/>
    <w:tmpl w:val="F32EEBF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EE257A"/>
    <w:multiLevelType w:val="multilevel"/>
    <w:tmpl w:val="3D80E47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Calibri" w:eastAsia="Times New Roman" w:hAnsi="Calibri"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46">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47">
    <w:nsid w:val="387D5C0E"/>
    <w:multiLevelType w:val="multilevel"/>
    <w:tmpl w:val="431AA8AA"/>
    <w:numStyleLink w:val="Styl4"/>
  </w:abstractNum>
  <w:abstractNum w:abstractNumId="48">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49">
    <w:nsid w:val="3CCD53BA"/>
    <w:multiLevelType w:val="multilevel"/>
    <w:tmpl w:val="4BE609EE"/>
    <w:lvl w:ilvl="0">
      <w:start w:val="7"/>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1">
    <w:nsid w:val="47124605"/>
    <w:multiLevelType w:val="hybridMultilevel"/>
    <w:tmpl w:val="DB4EF2A6"/>
    <w:lvl w:ilvl="0" w:tplc="609EE2B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8E44F5"/>
    <w:multiLevelType w:val="hybridMultilevel"/>
    <w:tmpl w:val="D62AB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B462A0"/>
    <w:multiLevelType w:val="hybridMultilevel"/>
    <w:tmpl w:val="21EA5156"/>
    <w:lvl w:ilvl="0" w:tplc="0415000F">
      <w:start w:val="1"/>
      <w:numFmt w:val="decimal"/>
      <w:lvlText w:val="%1."/>
      <w:lvlJc w:val="left"/>
      <w:pPr>
        <w:ind w:left="360"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8C617B4"/>
    <w:multiLevelType w:val="multilevel"/>
    <w:tmpl w:val="8F1479B0"/>
    <w:lvl w:ilvl="0">
      <w:start w:val="14"/>
      <w:numFmt w:val="decimal"/>
      <w:lvlText w:val="%1."/>
      <w:lvlJc w:val="left"/>
      <w:pPr>
        <w:ind w:left="495" w:hanging="495"/>
      </w:pPr>
      <w:rPr>
        <w:rFonts w:hint="default"/>
      </w:rPr>
    </w:lvl>
    <w:lvl w:ilvl="1">
      <w:start w:val="1"/>
      <w:numFmt w:val="lowerLetter"/>
      <w:lvlText w:val="%2)"/>
      <w:lvlJc w:val="left"/>
      <w:pPr>
        <w:ind w:left="920" w:hanging="495"/>
      </w:pPr>
      <w:rPr>
        <w:rFonts w:ascii="Times New Roman" w:eastAsia="Calibri" w:hAnsi="Times New Roman" w:cs="Times New Roman" w:hint="default"/>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49A05063"/>
    <w:multiLevelType w:val="multilevel"/>
    <w:tmpl w:val="0415001F"/>
    <w:styleLink w:val="Styl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CB861A2"/>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F3867A5"/>
    <w:multiLevelType w:val="hybridMultilevel"/>
    <w:tmpl w:val="4D565AB0"/>
    <w:lvl w:ilvl="0" w:tplc="9ACCF664">
      <w:start w:val="1"/>
      <w:numFmt w:val="decimal"/>
      <w:lvlText w:val="%1)"/>
      <w:lvlJc w:val="left"/>
      <w:pPr>
        <w:ind w:left="1980" w:hanging="360"/>
      </w:pPr>
      <w:rPr>
        <w:rFonts w:ascii="Calibri" w:eastAsia="Times New Roman" w:hAnsi="Calibri" w:cs="Times New Roman"/>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9">
    <w:nsid w:val="4FDB4C12"/>
    <w:multiLevelType w:val="hybridMultilevel"/>
    <w:tmpl w:val="3A9E4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020FF5"/>
    <w:multiLevelType w:val="multilevel"/>
    <w:tmpl w:val="C9FAFC1A"/>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0C6751B"/>
    <w:multiLevelType w:val="hybridMultilevel"/>
    <w:tmpl w:val="AB568D92"/>
    <w:lvl w:ilvl="0" w:tplc="04150019">
      <w:start w:val="1"/>
      <w:numFmt w:val="lowerLetter"/>
      <w:lvlText w:val="%1."/>
      <w:lvlJc w:val="left"/>
      <w:pPr>
        <w:ind w:left="1185" w:hanging="360"/>
      </w:pPr>
    </w:lvl>
    <w:lvl w:ilvl="1" w:tplc="04150017">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2">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3">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3C44F5E"/>
    <w:multiLevelType w:val="hybridMultilevel"/>
    <w:tmpl w:val="44329C8C"/>
    <w:lvl w:ilvl="0" w:tplc="27AC66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7">
    <w:nsid w:val="5707727C"/>
    <w:multiLevelType w:val="multilevel"/>
    <w:tmpl w:val="440042DC"/>
    <w:styleLink w:val="Styl3"/>
    <w:lvl w:ilvl="0">
      <w:start w:val="22"/>
      <w:numFmt w:val="decimal"/>
      <w:lvlText w:val="%1."/>
      <w:lvlJc w:val="left"/>
      <w:pPr>
        <w:tabs>
          <w:tab w:val="num" w:pos="495"/>
        </w:tabs>
        <w:ind w:left="495" w:hanging="495"/>
      </w:pPr>
      <w:rPr>
        <w:rFonts w:hint="default"/>
      </w:rPr>
    </w:lvl>
    <w:lvl w:ilvl="1">
      <w:start w:val="4"/>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8">
    <w:nsid w:val="58E64259"/>
    <w:multiLevelType w:val="hybridMultilevel"/>
    <w:tmpl w:val="0EC4C4C2"/>
    <w:lvl w:ilvl="0" w:tplc="270C5D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nsid w:val="590976ED"/>
    <w:multiLevelType w:val="hybridMultilevel"/>
    <w:tmpl w:val="75887678"/>
    <w:lvl w:ilvl="0" w:tplc="0415000F">
      <w:start w:val="1"/>
      <w:numFmt w:val="decimal"/>
      <w:lvlText w:val="%1."/>
      <w:lvlJc w:val="left"/>
      <w:pPr>
        <w:ind w:left="720" w:hanging="360"/>
      </w:pPr>
    </w:lvl>
    <w:lvl w:ilvl="1" w:tplc="853CF4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9">
      <w:start w:val="1"/>
      <w:numFmt w:val="lowerLetter"/>
      <w:lvlText w:val="%6."/>
      <w:lvlJc w:val="left"/>
      <w:pPr>
        <w:ind w:left="4320" w:hanging="18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59C06E6A"/>
    <w:multiLevelType w:val="hybridMultilevel"/>
    <w:tmpl w:val="4B1E1F1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1">
    <w:nsid w:val="5BE41282"/>
    <w:multiLevelType w:val="hybridMultilevel"/>
    <w:tmpl w:val="77F8F8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5CBD0436"/>
    <w:multiLevelType w:val="hybridMultilevel"/>
    <w:tmpl w:val="9FF6247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3">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4">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5">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6">
    <w:nsid w:val="60567D16"/>
    <w:multiLevelType w:val="hybridMultilevel"/>
    <w:tmpl w:val="A93C0A90"/>
    <w:lvl w:ilvl="0" w:tplc="C988F4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nsid w:val="60C12954"/>
    <w:multiLevelType w:val="multilevel"/>
    <w:tmpl w:val="D4346906"/>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8">
    <w:nsid w:val="61983E18"/>
    <w:multiLevelType w:val="hybridMultilevel"/>
    <w:tmpl w:val="37681E84"/>
    <w:lvl w:ilvl="0" w:tplc="23A6F716">
      <w:start w:val="1"/>
      <w:numFmt w:val="decimal"/>
      <w:lvlText w:val="%1)"/>
      <w:lvlJc w:val="left"/>
      <w:pPr>
        <w:ind w:left="720" w:hanging="360"/>
      </w:pPr>
      <w:rPr>
        <w:rFonts w:hint="default"/>
      </w:rPr>
    </w:lvl>
    <w:lvl w:ilvl="1" w:tplc="5204D5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96442D"/>
    <w:multiLevelType w:val="hybridMultilevel"/>
    <w:tmpl w:val="E954D1BE"/>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23A6F716">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63BD06AA"/>
    <w:multiLevelType w:val="hybridMultilevel"/>
    <w:tmpl w:val="93604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2">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4">
    <w:nsid w:val="66296DF2"/>
    <w:multiLevelType w:val="hybridMultilevel"/>
    <w:tmpl w:val="3372F8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66B44B05"/>
    <w:multiLevelType w:val="hybridMultilevel"/>
    <w:tmpl w:val="9070A368"/>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B1A205E"/>
    <w:multiLevelType w:val="hybridMultilevel"/>
    <w:tmpl w:val="165AECE6"/>
    <w:lvl w:ilvl="0" w:tplc="6E24D432">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7">
    <w:nsid w:val="6DE715CC"/>
    <w:multiLevelType w:val="hybridMultilevel"/>
    <w:tmpl w:val="952AF620"/>
    <w:lvl w:ilvl="0" w:tplc="D7849944">
      <w:start w:val="7"/>
      <w:numFmt w:val="decimal"/>
      <w:lvlText w:val="%1."/>
      <w:lvlJc w:val="left"/>
      <w:pPr>
        <w:tabs>
          <w:tab w:val="num" w:pos="360"/>
        </w:tabs>
        <w:ind w:left="360" w:hanging="360"/>
      </w:pPr>
      <w:rPr>
        <w:rFonts w:hint="default"/>
        <w:b/>
        <w:sz w:val="26"/>
        <w:szCs w:val="26"/>
      </w:rPr>
    </w:lvl>
    <w:lvl w:ilvl="1" w:tplc="5378A39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F1423A6"/>
    <w:multiLevelType w:val="hybridMultilevel"/>
    <w:tmpl w:val="913AD29E"/>
    <w:lvl w:ilvl="0" w:tplc="DF9C1C26">
      <w:start w:val="12"/>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360"/>
        </w:tabs>
        <w:ind w:left="36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nsid w:val="71FA4E71"/>
    <w:multiLevelType w:val="hybridMultilevel"/>
    <w:tmpl w:val="7264DA26"/>
    <w:lvl w:ilvl="0" w:tplc="04150011">
      <w:start w:val="1"/>
      <w:numFmt w:val="decimal"/>
      <w:lvlText w:val="%1)"/>
      <w:lvlJc w:val="left"/>
      <w:pPr>
        <w:ind w:left="1440" w:hanging="360"/>
      </w:pPr>
    </w:lvl>
    <w:lvl w:ilvl="1" w:tplc="04150011">
      <w:start w:val="1"/>
      <w:numFmt w:val="decimal"/>
      <w:lvlText w:val="%2)"/>
      <w:lvlJc w:val="left"/>
      <w:pPr>
        <w:ind w:left="107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2BB4AB0"/>
    <w:multiLevelType w:val="hybridMultilevel"/>
    <w:tmpl w:val="3E081FC0"/>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1">
    <w:nsid w:val="75201C9F"/>
    <w:multiLevelType w:val="hybridMultilevel"/>
    <w:tmpl w:val="D22C8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5A5C4D"/>
    <w:multiLevelType w:val="hybridMultilevel"/>
    <w:tmpl w:val="A04ADA56"/>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8F93C8C"/>
    <w:multiLevelType w:val="hybridMultilevel"/>
    <w:tmpl w:val="571E9B4E"/>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4">
    <w:nsid w:val="7BAE0B5B"/>
    <w:multiLevelType w:val="hybridMultilevel"/>
    <w:tmpl w:val="E28A74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1E6459"/>
    <w:multiLevelType w:val="hybridMultilevel"/>
    <w:tmpl w:val="FAF06B1E"/>
    <w:lvl w:ilvl="0" w:tplc="04150019">
      <w:start w:val="1"/>
      <w:numFmt w:val="lowerLetter"/>
      <w:lvlText w:val="%1."/>
      <w:lvlJc w:val="left"/>
      <w:pPr>
        <w:ind w:left="1140" w:hanging="360"/>
      </w:pPr>
    </w:lvl>
    <w:lvl w:ilvl="1" w:tplc="23A6F716">
      <w:start w:val="1"/>
      <w:numFmt w:val="decimal"/>
      <w:lvlText w:val="%2)"/>
      <w:lvlJc w:val="left"/>
      <w:pPr>
        <w:ind w:left="1860" w:hanging="360"/>
      </w:pPr>
      <w:rPr>
        <w:rFonts w:hint="default"/>
      </w:r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6">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97">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1"/>
  </w:num>
  <w:num w:numId="3">
    <w:abstractNumId w:val="26"/>
  </w:num>
  <w:num w:numId="4">
    <w:abstractNumId w:val="45"/>
  </w:num>
  <w:num w:numId="5">
    <w:abstractNumId w:val="62"/>
  </w:num>
  <w:num w:numId="6">
    <w:abstractNumId w:val="48"/>
  </w:num>
  <w:num w:numId="7">
    <w:abstractNumId w:val="15"/>
  </w:num>
  <w:num w:numId="8">
    <w:abstractNumId w:val="63"/>
  </w:num>
  <w:num w:numId="9">
    <w:abstractNumId w:val="8"/>
  </w:num>
  <w:num w:numId="10">
    <w:abstractNumId w:val="14"/>
  </w:num>
  <w:num w:numId="11">
    <w:abstractNumId w:val="58"/>
  </w:num>
  <w:num w:numId="12">
    <w:abstractNumId w:val="79"/>
  </w:num>
  <w:num w:numId="13">
    <w:abstractNumId w:val="36"/>
  </w:num>
  <w:num w:numId="14">
    <w:abstractNumId w:val="83"/>
  </w:num>
  <w:num w:numId="15">
    <w:abstractNumId w:val="95"/>
  </w:num>
  <w:num w:numId="16">
    <w:abstractNumId w:val="65"/>
  </w:num>
  <w:num w:numId="17">
    <w:abstractNumId w:val="52"/>
  </w:num>
  <w:num w:numId="18">
    <w:abstractNumId w:val="93"/>
  </w:num>
  <w:num w:numId="19">
    <w:abstractNumId w:val="72"/>
  </w:num>
  <w:num w:numId="20">
    <w:abstractNumId w:val="90"/>
  </w:num>
  <w:num w:numId="21">
    <w:abstractNumId w:val="96"/>
  </w:num>
  <w:num w:numId="22">
    <w:abstractNumId w:val="2"/>
  </w:num>
  <w:num w:numId="23">
    <w:abstractNumId w:val="74"/>
  </w:num>
  <w:num w:numId="24">
    <w:abstractNumId w:val="50"/>
  </w:num>
  <w:num w:numId="25">
    <w:abstractNumId w:val="82"/>
  </w:num>
  <w:num w:numId="26">
    <w:abstractNumId w:val="75"/>
  </w:num>
  <w:num w:numId="27">
    <w:abstractNumId w:val="81"/>
  </w:num>
  <w:num w:numId="28">
    <w:abstractNumId w:val="57"/>
  </w:num>
  <w:num w:numId="29">
    <w:abstractNumId w:val="46"/>
  </w:num>
  <w:num w:numId="30">
    <w:abstractNumId w:val="73"/>
  </w:num>
  <w:num w:numId="31">
    <w:abstractNumId w:val="61"/>
  </w:num>
  <w:num w:numId="32">
    <w:abstractNumId w:val="34"/>
  </w:num>
  <w:num w:numId="33">
    <w:abstractNumId w:val="11"/>
  </w:num>
  <w:num w:numId="34">
    <w:abstractNumId w:val="78"/>
  </w:num>
  <w:num w:numId="35">
    <w:abstractNumId w:val="18"/>
  </w:num>
  <w:num w:numId="36">
    <w:abstractNumId w:val="23"/>
  </w:num>
  <w:num w:numId="37">
    <w:abstractNumId w:val="92"/>
  </w:num>
  <w:num w:numId="38">
    <w:abstractNumId w:val="3"/>
  </w:num>
  <w:num w:numId="39">
    <w:abstractNumId w:val="16"/>
  </w:num>
  <w:num w:numId="40">
    <w:abstractNumId w:val="12"/>
  </w:num>
  <w:num w:numId="41">
    <w:abstractNumId w:val="77"/>
  </w:num>
  <w:num w:numId="42">
    <w:abstractNumId w:val="66"/>
  </w:num>
  <w:num w:numId="43">
    <w:abstractNumId w:val="49"/>
  </w:num>
  <w:num w:numId="44">
    <w:abstractNumId w:val="22"/>
  </w:num>
  <w:num w:numId="45">
    <w:abstractNumId w:val="89"/>
  </w:num>
  <w:num w:numId="46">
    <w:abstractNumId w:val="84"/>
  </w:num>
  <w:num w:numId="47">
    <w:abstractNumId w:val="29"/>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48">
    <w:abstractNumId w:val="55"/>
  </w:num>
  <w:num w:numId="49">
    <w:abstractNumId w:val="67"/>
  </w:num>
  <w:num w:numId="50">
    <w:abstractNumId w:val="13"/>
  </w:num>
  <w:num w:numId="51">
    <w:abstractNumId w:val="44"/>
  </w:num>
  <w:num w:numId="52">
    <w:abstractNumId w:val="64"/>
  </w:num>
  <w:num w:numId="53">
    <w:abstractNumId w:val="39"/>
  </w:num>
  <w:num w:numId="54">
    <w:abstractNumId w:val="40"/>
  </w:num>
  <w:num w:numId="55">
    <w:abstractNumId w:val="25"/>
  </w:num>
  <w:num w:numId="56">
    <w:abstractNumId w:val="54"/>
  </w:num>
  <w:num w:numId="57">
    <w:abstractNumId w:val="76"/>
  </w:num>
  <w:num w:numId="58">
    <w:abstractNumId w:val="68"/>
  </w:num>
  <w:num w:numId="59">
    <w:abstractNumId w:val="6"/>
  </w:num>
  <w:num w:numId="60">
    <w:abstractNumId w:val="30"/>
  </w:num>
  <w:num w:numId="61">
    <w:abstractNumId w:val="31"/>
  </w:num>
  <w:num w:numId="62">
    <w:abstractNumId w:val="88"/>
  </w:num>
  <w:num w:numId="63">
    <w:abstractNumId w:val="53"/>
  </w:num>
  <w:num w:numId="64">
    <w:abstractNumId w:val="20"/>
  </w:num>
  <w:num w:numId="65">
    <w:abstractNumId w:val="91"/>
  </w:num>
  <w:num w:numId="66">
    <w:abstractNumId w:val="21"/>
  </w:num>
  <w:num w:numId="67">
    <w:abstractNumId w:val="43"/>
  </w:num>
  <w:num w:numId="68">
    <w:abstractNumId w:val="97"/>
  </w:num>
  <w:num w:numId="69">
    <w:abstractNumId w:val="85"/>
  </w:num>
  <w:num w:numId="70">
    <w:abstractNumId w:val="94"/>
  </w:num>
  <w:num w:numId="71">
    <w:abstractNumId w:val="37"/>
  </w:num>
  <w:num w:numId="72">
    <w:abstractNumId w:val="35"/>
  </w:num>
  <w:num w:numId="73">
    <w:abstractNumId w:val="1"/>
  </w:num>
  <w:num w:numId="74">
    <w:abstractNumId w:val="0"/>
  </w:num>
  <w:num w:numId="75">
    <w:abstractNumId w:val="9"/>
  </w:num>
  <w:num w:numId="76">
    <w:abstractNumId w:val="33"/>
  </w:num>
  <w:num w:numId="77">
    <w:abstractNumId w:val="19"/>
  </w:num>
  <w:num w:numId="78">
    <w:abstractNumId w:val="80"/>
  </w:num>
  <w:num w:numId="79">
    <w:abstractNumId w:val="86"/>
  </w:num>
  <w:num w:numId="80">
    <w:abstractNumId w:val="7"/>
  </w:num>
  <w:num w:numId="81">
    <w:abstractNumId w:val="27"/>
  </w:num>
  <w:num w:numId="82">
    <w:abstractNumId w:val="56"/>
  </w:num>
  <w:num w:numId="83">
    <w:abstractNumId w:val="70"/>
  </w:num>
  <w:num w:numId="84">
    <w:abstractNumId w:val="51"/>
  </w:num>
  <w:num w:numId="85">
    <w:abstractNumId w:val="32"/>
  </w:num>
  <w:num w:numId="86">
    <w:abstractNumId w:val="42"/>
  </w:num>
  <w:num w:numId="87">
    <w:abstractNumId w:val="59"/>
  </w:num>
  <w:num w:numId="88">
    <w:abstractNumId w:val="24"/>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7"/>
  </w:num>
  <w:num w:numId="91">
    <w:abstractNumId w:val="28"/>
  </w:num>
  <w:num w:numId="92">
    <w:abstractNumId w:val="17"/>
  </w:num>
  <w:num w:numId="93">
    <w:abstractNumId w:val="41"/>
  </w:num>
  <w:num w:numId="94">
    <w:abstractNumId w:val="4"/>
  </w:num>
  <w:num w:numId="95">
    <w:abstractNumId w:val="38"/>
  </w:num>
  <w:num w:numId="96">
    <w:abstractNumId w:val="60"/>
  </w:num>
  <w:num w:numId="97">
    <w:abstractNumId w:val="47"/>
  </w:num>
  <w:num w:numId="98">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07CFD"/>
    <w:rsid w:val="000108B6"/>
    <w:rsid w:val="0001757B"/>
    <w:rsid w:val="00017BA4"/>
    <w:rsid w:val="000256D9"/>
    <w:rsid w:val="00034873"/>
    <w:rsid w:val="00037837"/>
    <w:rsid w:val="000401AA"/>
    <w:rsid w:val="0008375D"/>
    <w:rsid w:val="000A2299"/>
    <w:rsid w:val="000A5921"/>
    <w:rsid w:val="000B4AF8"/>
    <w:rsid w:val="000C789D"/>
    <w:rsid w:val="000D464F"/>
    <w:rsid w:val="000E0C95"/>
    <w:rsid w:val="000F0904"/>
    <w:rsid w:val="000F3A85"/>
    <w:rsid w:val="000F6B15"/>
    <w:rsid w:val="00115B0A"/>
    <w:rsid w:val="00115CCB"/>
    <w:rsid w:val="00115D7B"/>
    <w:rsid w:val="0011604B"/>
    <w:rsid w:val="00131025"/>
    <w:rsid w:val="00174473"/>
    <w:rsid w:val="001963F3"/>
    <w:rsid w:val="001A040B"/>
    <w:rsid w:val="001A28F1"/>
    <w:rsid w:val="001A7F4C"/>
    <w:rsid w:val="001B449C"/>
    <w:rsid w:val="001C7190"/>
    <w:rsid w:val="001D04ED"/>
    <w:rsid w:val="001D05CB"/>
    <w:rsid w:val="001D2B6A"/>
    <w:rsid w:val="001D71C0"/>
    <w:rsid w:val="00213AF6"/>
    <w:rsid w:val="00222CE5"/>
    <w:rsid w:val="00225707"/>
    <w:rsid w:val="0024307C"/>
    <w:rsid w:val="00257249"/>
    <w:rsid w:val="00271B32"/>
    <w:rsid w:val="0028236F"/>
    <w:rsid w:val="00287679"/>
    <w:rsid w:val="00294796"/>
    <w:rsid w:val="002B22E9"/>
    <w:rsid w:val="002B2803"/>
    <w:rsid w:val="002B31B0"/>
    <w:rsid w:val="002C06EE"/>
    <w:rsid w:val="002F650E"/>
    <w:rsid w:val="003163FF"/>
    <w:rsid w:val="003348D2"/>
    <w:rsid w:val="003424F3"/>
    <w:rsid w:val="0034508D"/>
    <w:rsid w:val="00346C68"/>
    <w:rsid w:val="00351671"/>
    <w:rsid w:val="0035512A"/>
    <w:rsid w:val="00364DE7"/>
    <w:rsid w:val="00372F9A"/>
    <w:rsid w:val="00373584"/>
    <w:rsid w:val="003806EB"/>
    <w:rsid w:val="00384F4B"/>
    <w:rsid w:val="00390CD7"/>
    <w:rsid w:val="00391E58"/>
    <w:rsid w:val="003A73F1"/>
    <w:rsid w:val="003B3CB4"/>
    <w:rsid w:val="003B7A71"/>
    <w:rsid w:val="003F228D"/>
    <w:rsid w:val="003F2BDB"/>
    <w:rsid w:val="003F663F"/>
    <w:rsid w:val="00403028"/>
    <w:rsid w:val="0041237B"/>
    <w:rsid w:val="00426E4E"/>
    <w:rsid w:val="00434B9C"/>
    <w:rsid w:val="0046687A"/>
    <w:rsid w:val="00475B94"/>
    <w:rsid w:val="004814DA"/>
    <w:rsid w:val="004A41E8"/>
    <w:rsid w:val="004E0AAF"/>
    <w:rsid w:val="004E395E"/>
    <w:rsid w:val="004F2E11"/>
    <w:rsid w:val="00503E08"/>
    <w:rsid w:val="00515A1A"/>
    <w:rsid w:val="00531899"/>
    <w:rsid w:val="00541273"/>
    <w:rsid w:val="0054632B"/>
    <w:rsid w:val="00547185"/>
    <w:rsid w:val="00552B79"/>
    <w:rsid w:val="005540CA"/>
    <w:rsid w:val="00563EB0"/>
    <w:rsid w:val="00570786"/>
    <w:rsid w:val="00576204"/>
    <w:rsid w:val="00592C10"/>
    <w:rsid w:val="005A493E"/>
    <w:rsid w:val="005B568A"/>
    <w:rsid w:val="005E2384"/>
    <w:rsid w:val="005E507C"/>
    <w:rsid w:val="005F28E1"/>
    <w:rsid w:val="005F64AD"/>
    <w:rsid w:val="00602A08"/>
    <w:rsid w:val="00607195"/>
    <w:rsid w:val="006125E0"/>
    <w:rsid w:val="006427F4"/>
    <w:rsid w:val="00651C27"/>
    <w:rsid w:val="006747F8"/>
    <w:rsid w:val="0069057F"/>
    <w:rsid w:val="006A2D8B"/>
    <w:rsid w:val="006A68DE"/>
    <w:rsid w:val="006A7856"/>
    <w:rsid w:val="006B7D65"/>
    <w:rsid w:val="006D608B"/>
    <w:rsid w:val="006D790D"/>
    <w:rsid w:val="006F2AFE"/>
    <w:rsid w:val="00706F30"/>
    <w:rsid w:val="00730509"/>
    <w:rsid w:val="007326D5"/>
    <w:rsid w:val="00740A3F"/>
    <w:rsid w:val="00742FC3"/>
    <w:rsid w:val="007430A5"/>
    <w:rsid w:val="00762489"/>
    <w:rsid w:val="00764613"/>
    <w:rsid w:val="0077731D"/>
    <w:rsid w:val="0079371C"/>
    <w:rsid w:val="00794E77"/>
    <w:rsid w:val="007A296B"/>
    <w:rsid w:val="007D1313"/>
    <w:rsid w:val="00802A12"/>
    <w:rsid w:val="008030BD"/>
    <w:rsid w:val="00803BB6"/>
    <w:rsid w:val="0080725E"/>
    <w:rsid w:val="0081035A"/>
    <w:rsid w:val="0081785F"/>
    <w:rsid w:val="00821952"/>
    <w:rsid w:val="00824029"/>
    <w:rsid w:val="008243EA"/>
    <w:rsid w:val="00850E4D"/>
    <w:rsid w:val="00854A97"/>
    <w:rsid w:val="008573A6"/>
    <w:rsid w:val="00861840"/>
    <w:rsid w:val="00864CF3"/>
    <w:rsid w:val="00891F5C"/>
    <w:rsid w:val="008923FA"/>
    <w:rsid w:val="00896657"/>
    <w:rsid w:val="008A59F0"/>
    <w:rsid w:val="008B30FB"/>
    <w:rsid w:val="008B3AAD"/>
    <w:rsid w:val="008C7545"/>
    <w:rsid w:val="008E34EE"/>
    <w:rsid w:val="008E389F"/>
    <w:rsid w:val="00900E2C"/>
    <w:rsid w:val="00913237"/>
    <w:rsid w:val="00930A81"/>
    <w:rsid w:val="00934926"/>
    <w:rsid w:val="00940C6C"/>
    <w:rsid w:val="00945944"/>
    <w:rsid w:val="00955BFA"/>
    <w:rsid w:val="00964CBF"/>
    <w:rsid w:val="00986665"/>
    <w:rsid w:val="00992287"/>
    <w:rsid w:val="00995EF6"/>
    <w:rsid w:val="009962AD"/>
    <w:rsid w:val="00997659"/>
    <w:rsid w:val="009A2D4A"/>
    <w:rsid w:val="009A3F77"/>
    <w:rsid w:val="009B1633"/>
    <w:rsid w:val="009B7E31"/>
    <w:rsid w:val="009C064D"/>
    <w:rsid w:val="009C33BB"/>
    <w:rsid w:val="009E1BF6"/>
    <w:rsid w:val="009F6AD9"/>
    <w:rsid w:val="00A01AC8"/>
    <w:rsid w:val="00A21E74"/>
    <w:rsid w:val="00A2524D"/>
    <w:rsid w:val="00A412DD"/>
    <w:rsid w:val="00A433B7"/>
    <w:rsid w:val="00A451C1"/>
    <w:rsid w:val="00A50772"/>
    <w:rsid w:val="00A52319"/>
    <w:rsid w:val="00A52937"/>
    <w:rsid w:val="00A6399C"/>
    <w:rsid w:val="00A70929"/>
    <w:rsid w:val="00A733FA"/>
    <w:rsid w:val="00A759D0"/>
    <w:rsid w:val="00A822F1"/>
    <w:rsid w:val="00A968A0"/>
    <w:rsid w:val="00AA052F"/>
    <w:rsid w:val="00AA287F"/>
    <w:rsid w:val="00AC1BAB"/>
    <w:rsid w:val="00AD4A57"/>
    <w:rsid w:val="00AD7D7D"/>
    <w:rsid w:val="00AF09BB"/>
    <w:rsid w:val="00B02D17"/>
    <w:rsid w:val="00B10104"/>
    <w:rsid w:val="00B136FA"/>
    <w:rsid w:val="00B15903"/>
    <w:rsid w:val="00B16D95"/>
    <w:rsid w:val="00B566FD"/>
    <w:rsid w:val="00B740F9"/>
    <w:rsid w:val="00B83B8E"/>
    <w:rsid w:val="00B8754A"/>
    <w:rsid w:val="00BB0AE2"/>
    <w:rsid w:val="00BB7E71"/>
    <w:rsid w:val="00BD1689"/>
    <w:rsid w:val="00BD3C5F"/>
    <w:rsid w:val="00BE04A9"/>
    <w:rsid w:val="00BE5AAB"/>
    <w:rsid w:val="00BE6082"/>
    <w:rsid w:val="00BE6C3E"/>
    <w:rsid w:val="00BF12BA"/>
    <w:rsid w:val="00C071ED"/>
    <w:rsid w:val="00C119CD"/>
    <w:rsid w:val="00C17449"/>
    <w:rsid w:val="00C17ECD"/>
    <w:rsid w:val="00C25851"/>
    <w:rsid w:val="00C500DB"/>
    <w:rsid w:val="00C6366C"/>
    <w:rsid w:val="00C71374"/>
    <w:rsid w:val="00C73C93"/>
    <w:rsid w:val="00C7533D"/>
    <w:rsid w:val="00C754FD"/>
    <w:rsid w:val="00C909B4"/>
    <w:rsid w:val="00C971E4"/>
    <w:rsid w:val="00CC2757"/>
    <w:rsid w:val="00CE334A"/>
    <w:rsid w:val="00CF23CB"/>
    <w:rsid w:val="00CF3C29"/>
    <w:rsid w:val="00D00BE2"/>
    <w:rsid w:val="00D01A1A"/>
    <w:rsid w:val="00D01BAB"/>
    <w:rsid w:val="00D049D5"/>
    <w:rsid w:val="00D05AEA"/>
    <w:rsid w:val="00D10B24"/>
    <w:rsid w:val="00D12F45"/>
    <w:rsid w:val="00D201A2"/>
    <w:rsid w:val="00D2555A"/>
    <w:rsid w:val="00D30721"/>
    <w:rsid w:val="00D3418A"/>
    <w:rsid w:val="00D7454B"/>
    <w:rsid w:val="00D83534"/>
    <w:rsid w:val="00D97486"/>
    <w:rsid w:val="00DA4106"/>
    <w:rsid w:val="00DC5D55"/>
    <w:rsid w:val="00DE5928"/>
    <w:rsid w:val="00DE5B03"/>
    <w:rsid w:val="00DF585C"/>
    <w:rsid w:val="00DF680A"/>
    <w:rsid w:val="00E068B1"/>
    <w:rsid w:val="00E14622"/>
    <w:rsid w:val="00E14BA2"/>
    <w:rsid w:val="00E17CAB"/>
    <w:rsid w:val="00E27539"/>
    <w:rsid w:val="00E368D7"/>
    <w:rsid w:val="00E55C09"/>
    <w:rsid w:val="00E91DF9"/>
    <w:rsid w:val="00E92FEA"/>
    <w:rsid w:val="00E95647"/>
    <w:rsid w:val="00EB1A77"/>
    <w:rsid w:val="00ED30E8"/>
    <w:rsid w:val="00ED757C"/>
    <w:rsid w:val="00EE75F8"/>
    <w:rsid w:val="00F008E0"/>
    <w:rsid w:val="00F23C1F"/>
    <w:rsid w:val="00F4696C"/>
    <w:rsid w:val="00F54AA8"/>
    <w:rsid w:val="00F6010F"/>
    <w:rsid w:val="00F72C04"/>
    <w:rsid w:val="00F7536B"/>
    <w:rsid w:val="00F85771"/>
    <w:rsid w:val="00F94F88"/>
    <w:rsid w:val="00F97D23"/>
    <w:rsid w:val="00FA7524"/>
    <w:rsid w:val="00FB5EDA"/>
    <w:rsid w:val="00FC4346"/>
    <w:rsid w:val="00FC4551"/>
    <w:rsid w:val="00FE3564"/>
    <w:rsid w:val="00FF04F4"/>
    <w:rsid w:val="00FF2DEC"/>
    <w:rsid w:val="00FF2E52"/>
    <w:rsid w:val="00FF5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rPr>
      <w:rFonts w:ascii="Times New Roman" w:eastAsia="Times New Roman" w:hAnsi="Times New Roman"/>
      <w:sz w:val="24"/>
      <w:szCs w:val="24"/>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rPr>
      <w:rFonts w:eastAsia="Times New Roman" w:cs="Calibri"/>
      <w:sz w:val="22"/>
      <w:szCs w:val="22"/>
      <w:lang w:eastAsia="en-US"/>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51C27"/>
    <w:pPr>
      <w:tabs>
        <w:tab w:val="center" w:pos="4536"/>
        <w:tab w:val="right" w:pos="9072"/>
      </w:tabs>
    </w:pPr>
  </w:style>
  <w:style w:type="character" w:customStyle="1" w:styleId="StopkaZnak">
    <w:name w:val="Stopka Znak"/>
    <w:basedOn w:val="Domylnaczcionkaakapitu"/>
    <w:link w:val="Stopka"/>
    <w:uiPriority w:val="99"/>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rsid w:val="00651C27"/>
  </w:style>
  <w:style w:type="paragraph" w:styleId="Akapitzlist">
    <w:name w:val="List Paragraph"/>
    <w:basedOn w:val="Normalny"/>
    <w:link w:val="AkapitzlistZnak"/>
    <w:uiPriority w:val="34"/>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sz w:val="20"/>
      <w:szCs w:val="20"/>
    </w:rPr>
  </w:style>
  <w:style w:type="paragraph" w:customStyle="1" w:styleId="Bezodstpw1">
    <w:name w:val="Bez odstępów1"/>
    <w:rsid w:val="00651C27"/>
    <w:rPr>
      <w:rFonts w:eastAsia="Times New Roman" w:cs="Calibri"/>
      <w:sz w:val="22"/>
      <w:szCs w:val="22"/>
      <w:lang w:eastAsia="en-US"/>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0"/>
      </w:numPr>
    </w:pPr>
  </w:style>
  <w:style w:type="character" w:styleId="Pogrubienie">
    <w:name w:val="Strong"/>
    <w:basedOn w:val="Domylnaczcionkaakapitu"/>
    <w:uiPriority w:val="22"/>
    <w:qFormat/>
    <w:rsid w:val="00DC5D55"/>
    <w:rPr>
      <w:b/>
      <w:bCs/>
    </w:rPr>
  </w:style>
  <w:style w:type="numbering" w:customStyle="1" w:styleId="Styl2">
    <w:name w:val="Styl2"/>
    <w:uiPriority w:val="99"/>
    <w:rsid w:val="00B16D95"/>
    <w:pPr>
      <w:numPr>
        <w:numId w:val="48"/>
      </w:numPr>
    </w:pPr>
  </w:style>
  <w:style w:type="numbering" w:customStyle="1" w:styleId="Styl3">
    <w:name w:val="Styl3"/>
    <w:uiPriority w:val="99"/>
    <w:rsid w:val="00A52319"/>
    <w:pPr>
      <w:numPr>
        <w:numId w:val="49"/>
      </w:numPr>
    </w:pPr>
  </w:style>
  <w:style w:type="numbering" w:customStyle="1" w:styleId="Styl4">
    <w:name w:val="Styl4"/>
    <w:uiPriority w:val="99"/>
    <w:rsid w:val="00A52319"/>
    <w:pPr>
      <w:numPr>
        <w:numId w:val="50"/>
      </w:numPr>
    </w:pPr>
  </w:style>
  <w:style w:type="paragraph" w:customStyle="1" w:styleId="Tekstpodstawowy21">
    <w:name w:val="Tekst podstawowy 21"/>
    <w:basedOn w:val="Normalny"/>
    <w:rsid w:val="00115CCB"/>
    <w:pPr>
      <w:suppressAutoHyphens/>
      <w:spacing w:after="200" w:line="276" w:lineRule="auto"/>
    </w:pPr>
    <w:rPr>
      <w:rFonts w:ascii="Calibri" w:hAnsi="Calibri" w:cs="Calibri"/>
      <w:szCs w:val="22"/>
      <w:lang w:eastAsia="ar-SA"/>
    </w:rPr>
  </w:style>
  <w:style w:type="character" w:customStyle="1" w:styleId="ng-binding">
    <w:name w:val="ng-binding"/>
    <w:basedOn w:val="Domylnaczcionkaakapitu"/>
    <w:rsid w:val="000108B6"/>
  </w:style>
  <w:style w:type="character" w:customStyle="1" w:styleId="AkapitzlistZnak">
    <w:name w:val="Akapit z listą Znak"/>
    <w:link w:val="Akapitzlist"/>
    <w:uiPriority w:val="34"/>
    <w:rsid w:val="002B31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rPr>
      <w:rFonts w:ascii="Times New Roman" w:eastAsia="Times New Roman" w:hAnsi="Times New Roman"/>
      <w:sz w:val="24"/>
      <w:szCs w:val="24"/>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rPr>
      <w:rFonts w:eastAsia="Times New Roman" w:cs="Calibri"/>
      <w:sz w:val="22"/>
      <w:szCs w:val="22"/>
      <w:lang w:eastAsia="en-US"/>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pPr>
    <w:rPr>
      <w:rFonts w:ascii="Arial" w:eastAsia="Times New Roman" w:hAnsi="Arial" w:cs="Arial"/>
      <w:color w:val="000000"/>
      <w:sz w:val="24"/>
      <w:szCs w:val="24"/>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51C27"/>
    <w:pPr>
      <w:tabs>
        <w:tab w:val="center" w:pos="4536"/>
        <w:tab w:val="right" w:pos="9072"/>
      </w:tabs>
    </w:pPr>
  </w:style>
  <w:style w:type="character" w:customStyle="1" w:styleId="StopkaZnak">
    <w:name w:val="Stopka Znak"/>
    <w:basedOn w:val="Domylnaczcionkaakapitu"/>
    <w:link w:val="Stopka"/>
    <w:uiPriority w:val="99"/>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pPr>
    <w:rPr>
      <w:rFonts w:ascii="Times New Roman" w:eastAsia="Times New Roman" w:hAnsi="Times New Roman"/>
      <w:sz w:val="24"/>
      <w:szCs w:val="24"/>
    </w:rPr>
  </w:style>
  <w:style w:type="character" w:customStyle="1" w:styleId="Znakinumeracji">
    <w:name w:val="Znaki numeracji"/>
    <w:rsid w:val="00651C27"/>
  </w:style>
  <w:style w:type="paragraph" w:styleId="Akapitzlist">
    <w:name w:val="List Paragraph"/>
    <w:basedOn w:val="Normalny"/>
    <w:link w:val="AkapitzlistZnak"/>
    <w:uiPriority w:val="34"/>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sz w:val="20"/>
      <w:szCs w:val="20"/>
    </w:rPr>
  </w:style>
  <w:style w:type="paragraph" w:customStyle="1" w:styleId="Bezodstpw1">
    <w:name w:val="Bez odstępów1"/>
    <w:rsid w:val="00651C27"/>
    <w:rPr>
      <w:rFonts w:eastAsia="Times New Roman" w:cs="Calibri"/>
      <w:sz w:val="22"/>
      <w:szCs w:val="22"/>
      <w:lang w:eastAsia="en-US"/>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0"/>
      </w:numPr>
    </w:pPr>
  </w:style>
  <w:style w:type="character" w:styleId="Pogrubienie">
    <w:name w:val="Strong"/>
    <w:basedOn w:val="Domylnaczcionkaakapitu"/>
    <w:uiPriority w:val="22"/>
    <w:qFormat/>
    <w:rsid w:val="00DC5D55"/>
    <w:rPr>
      <w:b/>
      <w:bCs/>
    </w:rPr>
  </w:style>
  <w:style w:type="numbering" w:customStyle="1" w:styleId="Styl2">
    <w:name w:val="Styl2"/>
    <w:uiPriority w:val="99"/>
    <w:rsid w:val="00B16D95"/>
    <w:pPr>
      <w:numPr>
        <w:numId w:val="48"/>
      </w:numPr>
    </w:pPr>
  </w:style>
  <w:style w:type="numbering" w:customStyle="1" w:styleId="Styl3">
    <w:name w:val="Styl3"/>
    <w:uiPriority w:val="99"/>
    <w:rsid w:val="00A52319"/>
    <w:pPr>
      <w:numPr>
        <w:numId w:val="49"/>
      </w:numPr>
    </w:pPr>
  </w:style>
  <w:style w:type="numbering" w:customStyle="1" w:styleId="Styl4">
    <w:name w:val="Styl4"/>
    <w:uiPriority w:val="99"/>
    <w:rsid w:val="00A52319"/>
    <w:pPr>
      <w:numPr>
        <w:numId w:val="50"/>
      </w:numPr>
    </w:pPr>
  </w:style>
  <w:style w:type="paragraph" w:customStyle="1" w:styleId="Tekstpodstawowy21">
    <w:name w:val="Tekst podstawowy 21"/>
    <w:basedOn w:val="Normalny"/>
    <w:rsid w:val="00115CCB"/>
    <w:pPr>
      <w:suppressAutoHyphens/>
      <w:spacing w:after="200" w:line="276" w:lineRule="auto"/>
    </w:pPr>
    <w:rPr>
      <w:rFonts w:ascii="Calibri" w:hAnsi="Calibri" w:cs="Calibri"/>
      <w:szCs w:val="22"/>
      <w:lang w:eastAsia="ar-SA"/>
    </w:rPr>
  </w:style>
  <w:style w:type="character" w:customStyle="1" w:styleId="ng-binding">
    <w:name w:val="ng-binding"/>
    <w:basedOn w:val="Domylnaczcionkaakapitu"/>
    <w:rsid w:val="000108B6"/>
  </w:style>
  <w:style w:type="character" w:customStyle="1" w:styleId="AkapitzlistZnak">
    <w:name w:val="Akapit z listą Znak"/>
    <w:link w:val="Akapitzlist"/>
    <w:uiPriority w:val="34"/>
    <w:rsid w:val="002B31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1033">
      <w:bodyDiv w:val="1"/>
      <w:marLeft w:val="0"/>
      <w:marRight w:val="0"/>
      <w:marTop w:val="0"/>
      <w:marBottom w:val="0"/>
      <w:divBdr>
        <w:top w:val="none" w:sz="0" w:space="0" w:color="auto"/>
        <w:left w:val="none" w:sz="0" w:space="0" w:color="auto"/>
        <w:bottom w:val="none" w:sz="0" w:space="0" w:color="auto"/>
        <w:right w:val="none" w:sz="0" w:space="0" w:color="auto"/>
      </w:divBdr>
    </w:div>
    <w:div w:id="626351711">
      <w:bodyDiv w:val="1"/>
      <w:marLeft w:val="0"/>
      <w:marRight w:val="0"/>
      <w:marTop w:val="0"/>
      <w:marBottom w:val="0"/>
      <w:divBdr>
        <w:top w:val="none" w:sz="0" w:space="0" w:color="auto"/>
        <w:left w:val="none" w:sz="0" w:space="0" w:color="auto"/>
        <w:bottom w:val="none" w:sz="0" w:space="0" w:color="auto"/>
        <w:right w:val="none" w:sz="0" w:space="0" w:color="auto"/>
      </w:divBdr>
      <w:divsChild>
        <w:div w:id="77555957">
          <w:marLeft w:val="0"/>
          <w:marRight w:val="0"/>
          <w:marTop w:val="0"/>
          <w:marBottom w:val="0"/>
          <w:divBdr>
            <w:top w:val="none" w:sz="0" w:space="0" w:color="auto"/>
            <w:left w:val="none" w:sz="0" w:space="0" w:color="auto"/>
            <w:bottom w:val="none" w:sz="0" w:space="0" w:color="auto"/>
            <w:right w:val="none" w:sz="0" w:space="0" w:color="auto"/>
          </w:divBdr>
        </w:div>
        <w:div w:id="464203982">
          <w:marLeft w:val="0"/>
          <w:marRight w:val="0"/>
          <w:marTop w:val="0"/>
          <w:marBottom w:val="0"/>
          <w:divBdr>
            <w:top w:val="none" w:sz="0" w:space="0" w:color="auto"/>
            <w:left w:val="none" w:sz="0" w:space="0" w:color="auto"/>
            <w:bottom w:val="none" w:sz="0" w:space="0" w:color="auto"/>
            <w:right w:val="none" w:sz="0" w:space="0" w:color="auto"/>
          </w:divBdr>
        </w:div>
        <w:div w:id="754012732">
          <w:marLeft w:val="0"/>
          <w:marRight w:val="0"/>
          <w:marTop w:val="0"/>
          <w:marBottom w:val="0"/>
          <w:divBdr>
            <w:top w:val="none" w:sz="0" w:space="0" w:color="auto"/>
            <w:left w:val="none" w:sz="0" w:space="0" w:color="auto"/>
            <w:bottom w:val="none" w:sz="0" w:space="0" w:color="auto"/>
            <w:right w:val="none" w:sz="0" w:space="0" w:color="auto"/>
          </w:divBdr>
        </w:div>
        <w:div w:id="940800077">
          <w:marLeft w:val="0"/>
          <w:marRight w:val="0"/>
          <w:marTop w:val="0"/>
          <w:marBottom w:val="0"/>
          <w:divBdr>
            <w:top w:val="none" w:sz="0" w:space="0" w:color="auto"/>
            <w:left w:val="none" w:sz="0" w:space="0" w:color="auto"/>
            <w:bottom w:val="none" w:sz="0" w:space="0" w:color="auto"/>
            <w:right w:val="none" w:sz="0" w:space="0" w:color="auto"/>
          </w:divBdr>
        </w:div>
        <w:div w:id="1030647915">
          <w:marLeft w:val="0"/>
          <w:marRight w:val="0"/>
          <w:marTop w:val="0"/>
          <w:marBottom w:val="0"/>
          <w:divBdr>
            <w:top w:val="none" w:sz="0" w:space="0" w:color="auto"/>
            <w:left w:val="none" w:sz="0" w:space="0" w:color="auto"/>
            <w:bottom w:val="none" w:sz="0" w:space="0" w:color="auto"/>
            <w:right w:val="none" w:sz="0" w:space="0" w:color="auto"/>
          </w:divBdr>
        </w:div>
        <w:div w:id="1130393906">
          <w:marLeft w:val="0"/>
          <w:marRight w:val="0"/>
          <w:marTop w:val="0"/>
          <w:marBottom w:val="0"/>
          <w:divBdr>
            <w:top w:val="none" w:sz="0" w:space="0" w:color="auto"/>
            <w:left w:val="none" w:sz="0" w:space="0" w:color="auto"/>
            <w:bottom w:val="none" w:sz="0" w:space="0" w:color="auto"/>
            <w:right w:val="none" w:sz="0" w:space="0" w:color="auto"/>
          </w:divBdr>
        </w:div>
        <w:div w:id="1285699415">
          <w:marLeft w:val="0"/>
          <w:marRight w:val="0"/>
          <w:marTop w:val="0"/>
          <w:marBottom w:val="0"/>
          <w:divBdr>
            <w:top w:val="none" w:sz="0" w:space="0" w:color="auto"/>
            <w:left w:val="none" w:sz="0" w:space="0" w:color="auto"/>
            <w:bottom w:val="none" w:sz="0" w:space="0" w:color="auto"/>
            <w:right w:val="none" w:sz="0" w:space="0" w:color="auto"/>
          </w:divBdr>
        </w:div>
        <w:div w:id="1317025561">
          <w:marLeft w:val="0"/>
          <w:marRight w:val="0"/>
          <w:marTop w:val="0"/>
          <w:marBottom w:val="0"/>
          <w:divBdr>
            <w:top w:val="none" w:sz="0" w:space="0" w:color="auto"/>
            <w:left w:val="none" w:sz="0" w:space="0" w:color="auto"/>
            <w:bottom w:val="none" w:sz="0" w:space="0" w:color="auto"/>
            <w:right w:val="none" w:sz="0" w:space="0" w:color="auto"/>
          </w:divBdr>
        </w:div>
        <w:div w:id="1423602182">
          <w:marLeft w:val="0"/>
          <w:marRight w:val="0"/>
          <w:marTop w:val="0"/>
          <w:marBottom w:val="0"/>
          <w:divBdr>
            <w:top w:val="none" w:sz="0" w:space="0" w:color="auto"/>
            <w:left w:val="none" w:sz="0" w:space="0" w:color="auto"/>
            <w:bottom w:val="none" w:sz="0" w:space="0" w:color="auto"/>
            <w:right w:val="none" w:sz="0" w:space="0" w:color="auto"/>
          </w:divBdr>
        </w:div>
        <w:div w:id="1476414127">
          <w:marLeft w:val="0"/>
          <w:marRight w:val="0"/>
          <w:marTop w:val="0"/>
          <w:marBottom w:val="0"/>
          <w:divBdr>
            <w:top w:val="none" w:sz="0" w:space="0" w:color="auto"/>
            <w:left w:val="none" w:sz="0" w:space="0" w:color="auto"/>
            <w:bottom w:val="none" w:sz="0" w:space="0" w:color="auto"/>
            <w:right w:val="none" w:sz="0" w:space="0" w:color="auto"/>
          </w:divBdr>
        </w:div>
        <w:div w:id="1581939232">
          <w:marLeft w:val="0"/>
          <w:marRight w:val="0"/>
          <w:marTop w:val="0"/>
          <w:marBottom w:val="0"/>
          <w:divBdr>
            <w:top w:val="none" w:sz="0" w:space="0" w:color="auto"/>
            <w:left w:val="none" w:sz="0" w:space="0" w:color="auto"/>
            <w:bottom w:val="none" w:sz="0" w:space="0" w:color="auto"/>
            <w:right w:val="none" w:sz="0" w:space="0" w:color="auto"/>
          </w:divBdr>
        </w:div>
        <w:div w:id="1770586803">
          <w:marLeft w:val="0"/>
          <w:marRight w:val="0"/>
          <w:marTop w:val="0"/>
          <w:marBottom w:val="0"/>
          <w:divBdr>
            <w:top w:val="none" w:sz="0" w:space="0" w:color="auto"/>
            <w:left w:val="none" w:sz="0" w:space="0" w:color="auto"/>
            <w:bottom w:val="none" w:sz="0" w:space="0" w:color="auto"/>
            <w:right w:val="none" w:sz="0" w:space="0" w:color="auto"/>
          </w:divBdr>
        </w:div>
      </w:divsChild>
    </w:div>
    <w:div w:id="940408198">
      <w:bodyDiv w:val="1"/>
      <w:marLeft w:val="0"/>
      <w:marRight w:val="0"/>
      <w:marTop w:val="0"/>
      <w:marBottom w:val="0"/>
      <w:divBdr>
        <w:top w:val="none" w:sz="0" w:space="0" w:color="auto"/>
        <w:left w:val="none" w:sz="0" w:space="0" w:color="auto"/>
        <w:bottom w:val="none" w:sz="0" w:space="0" w:color="auto"/>
        <w:right w:val="none" w:sz="0" w:space="0" w:color="auto"/>
      </w:divBdr>
      <w:divsChild>
        <w:div w:id="4139113">
          <w:marLeft w:val="0"/>
          <w:marRight w:val="0"/>
          <w:marTop w:val="0"/>
          <w:marBottom w:val="0"/>
          <w:divBdr>
            <w:top w:val="none" w:sz="0" w:space="0" w:color="auto"/>
            <w:left w:val="none" w:sz="0" w:space="0" w:color="auto"/>
            <w:bottom w:val="none" w:sz="0" w:space="0" w:color="auto"/>
            <w:right w:val="none" w:sz="0" w:space="0" w:color="auto"/>
          </w:divBdr>
        </w:div>
        <w:div w:id="231434693">
          <w:marLeft w:val="0"/>
          <w:marRight w:val="0"/>
          <w:marTop w:val="0"/>
          <w:marBottom w:val="0"/>
          <w:divBdr>
            <w:top w:val="none" w:sz="0" w:space="0" w:color="auto"/>
            <w:left w:val="none" w:sz="0" w:space="0" w:color="auto"/>
            <w:bottom w:val="none" w:sz="0" w:space="0" w:color="auto"/>
            <w:right w:val="none" w:sz="0" w:space="0" w:color="auto"/>
          </w:divBdr>
        </w:div>
        <w:div w:id="253441197">
          <w:marLeft w:val="0"/>
          <w:marRight w:val="0"/>
          <w:marTop w:val="0"/>
          <w:marBottom w:val="0"/>
          <w:divBdr>
            <w:top w:val="none" w:sz="0" w:space="0" w:color="auto"/>
            <w:left w:val="none" w:sz="0" w:space="0" w:color="auto"/>
            <w:bottom w:val="none" w:sz="0" w:space="0" w:color="auto"/>
            <w:right w:val="none" w:sz="0" w:space="0" w:color="auto"/>
          </w:divBdr>
        </w:div>
        <w:div w:id="339237697">
          <w:marLeft w:val="0"/>
          <w:marRight w:val="0"/>
          <w:marTop w:val="0"/>
          <w:marBottom w:val="0"/>
          <w:divBdr>
            <w:top w:val="none" w:sz="0" w:space="0" w:color="auto"/>
            <w:left w:val="none" w:sz="0" w:space="0" w:color="auto"/>
            <w:bottom w:val="none" w:sz="0" w:space="0" w:color="auto"/>
            <w:right w:val="none" w:sz="0" w:space="0" w:color="auto"/>
          </w:divBdr>
        </w:div>
        <w:div w:id="389310056">
          <w:marLeft w:val="0"/>
          <w:marRight w:val="0"/>
          <w:marTop w:val="0"/>
          <w:marBottom w:val="0"/>
          <w:divBdr>
            <w:top w:val="none" w:sz="0" w:space="0" w:color="auto"/>
            <w:left w:val="none" w:sz="0" w:space="0" w:color="auto"/>
            <w:bottom w:val="none" w:sz="0" w:space="0" w:color="auto"/>
            <w:right w:val="none" w:sz="0" w:space="0" w:color="auto"/>
          </w:divBdr>
        </w:div>
        <w:div w:id="616106126">
          <w:marLeft w:val="0"/>
          <w:marRight w:val="0"/>
          <w:marTop w:val="0"/>
          <w:marBottom w:val="0"/>
          <w:divBdr>
            <w:top w:val="none" w:sz="0" w:space="0" w:color="auto"/>
            <w:left w:val="none" w:sz="0" w:space="0" w:color="auto"/>
            <w:bottom w:val="none" w:sz="0" w:space="0" w:color="auto"/>
            <w:right w:val="none" w:sz="0" w:space="0" w:color="auto"/>
          </w:divBdr>
        </w:div>
        <w:div w:id="718474986">
          <w:marLeft w:val="0"/>
          <w:marRight w:val="0"/>
          <w:marTop w:val="0"/>
          <w:marBottom w:val="0"/>
          <w:divBdr>
            <w:top w:val="none" w:sz="0" w:space="0" w:color="auto"/>
            <w:left w:val="none" w:sz="0" w:space="0" w:color="auto"/>
            <w:bottom w:val="none" w:sz="0" w:space="0" w:color="auto"/>
            <w:right w:val="none" w:sz="0" w:space="0" w:color="auto"/>
          </w:divBdr>
        </w:div>
        <w:div w:id="866335892">
          <w:marLeft w:val="0"/>
          <w:marRight w:val="0"/>
          <w:marTop w:val="0"/>
          <w:marBottom w:val="0"/>
          <w:divBdr>
            <w:top w:val="none" w:sz="0" w:space="0" w:color="auto"/>
            <w:left w:val="none" w:sz="0" w:space="0" w:color="auto"/>
            <w:bottom w:val="none" w:sz="0" w:space="0" w:color="auto"/>
            <w:right w:val="none" w:sz="0" w:space="0" w:color="auto"/>
          </w:divBdr>
        </w:div>
        <w:div w:id="965308867">
          <w:marLeft w:val="0"/>
          <w:marRight w:val="0"/>
          <w:marTop w:val="0"/>
          <w:marBottom w:val="0"/>
          <w:divBdr>
            <w:top w:val="none" w:sz="0" w:space="0" w:color="auto"/>
            <w:left w:val="none" w:sz="0" w:space="0" w:color="auto"/>
            <w:bottom w:val="none" w:sz="0" w:space="0" w:color="auto"/>
            <w:right w:val="none" w:sz="0" w:space="0" w:color="auto"/>
          </w:divBdr>
        </w:div>
        <w:div w:id="1241982420">
          <w:marLeft w:val="0"/>
          <w:marRight w:val="0"/>
          <w:marTop w:val="0"/>
          <w:marBottom w:val="0"/>
          <w:divBdr>
            <w:top w:val="none" w:sz="0" w:space="0" w:color="auto"/>
            <w:left w:val="none" w:sz="0" w:space="0" w:color="auto"/>
            <w:bottom w:val="none" w:sz="0" w:space="0" w:color="auto"/>
            <w:right w:val="none" w:sz="0" w:space="0" w:color="auto"/>
          </w:divBdr>
        </w:div>
        <w:div w:id="1341155730">
          <w:marLeft w:val="0"/>
          <w:marRight w:val="0"/>
          <w:marTop w:val="0"/>
          <w:marBottom w:val="0"/>
          <w:divBdr>
            <w:top w:val="none" w:sz="0" w:space="0" w:color="auto"/>
            <w:left w:val="none" w:sz="0" w:space="0" w:color="auto"/>
            <w:bottom w:val="none" w:sz="0" w:space="0" w:color="auto"/>
            <w:right w:val="none" w:sz="0" w:space="0" w:color="auto"/>
          </w:divBdr>
        </w:div>
        <w:div w:id="1447650744">
          <w:marLeft w:val="0"/>
          <w:marRight w:val="0"/>
          <w:marTop w:val="0"/>
          <w:marBottom w:val="0"/>
          <w:divBdr>
            <w:top w:val="none" w:sz="0" w:space="0" w:color="auto"/>
            <w:left w:val="none" w:sz="0" w:space="0" w:color="auto"/>
            <w:bottom w:val="none" w:sz="0" w:space="0" w:color="auto"/>
            <w:right w:val="none" w:sz="0" w:space="0" w:color="auto"/>
          </w:divBdr>
        </w:div>
        <w:div w:id="1653827032">
          <w:marLeft w:val="0"/>
          <w:marRight w:val="0"/>
          <w:marTop w:val="0"/>
          <w:marBottom w:val="0"/>
          <w:divBdr>
            <w:top w:val="none" w:sz="0" w:space="0" w:color="auto"/>
            <w:left w:val="none" w:sz="0" w:space="0" w:color="auto"/>
            <w:bottom w:val="none" w:sz="0" w:space="0" w:color="auto"/>
            <w:right w:val="none" w:sz="0" w:space="0" w:color="auto"/>
          </w:divBdr>
        </w:div>
        <w:div w:id="1657495137">
          <w:marLeft w:val="0"/>
          <w:marRight w:val="0"/>
          <w:marTop w:val="0"/>
          <w:marBottom w:val="0"/>
          <w:divBdr>
            <w:top w:val="none" w:sz="0" w:space="0" w:color="auto"/>
            <w:left w:val="none" w:sz="0" w:space="0" w:color="auto"/>
            <w:bottom w:val="none" w:sz="0" w:space="0" w:color="auto"/>
            <w:right w:val="none" w:sz="0" w:space="0" w:color="auto"/>
          </w:divBdr>
        </w:div>
        <w:div w:id="1807357113">
          <w:marLeft w:val="0"/>
          <w:marRight w:val="0"/>
          <w:marTop w:val="0"/>
          <w:marBottom w:val="0"/>
          <w:divBdr>
            <w:top w:val="none" w:sz="0" w:space="0" w:color="auto"/>
            <w:left w:val="none" w:sz="0" w:space="0" w:color="auto"/>
            <w:bottom w:val="none" w:sz="0" w:space="0" w:color="auto"/>
            <w:right w:val="none" w:sz="0" w:space="0" w:color="auto"/>
          </w:divBdr>
        </w:div>
        <w:div w:id="1928537728">
          <w:marLeft w:val="0"/>
          <w:marRight w:val="0"/>
          <w:marTop w:val="0"/>
          <w:marBottom w:val="0"/>
          <w:divBdr>
            <w:top w:val="none" w:sz="0" w:space="0" w:color="auto"/>
            <w:left w:val="none" w:sz="0" w:space="0" w:color="auto"/>
            <w:bottom w:val="none" w:sz="0" w:space="0" w:color="auto"/>
            <w:right w:val="none" w:sz="0" w:space="0" w:color="auto"/>
          </w:divBdr>
        </w:div>
        <w:div w:id="2010670126">
          <w:marLeft w:val="0"/>
          <w:marRight w:val="0"/>
          <w:marTop w:val="0"/>
          <w:marBottom w:val="0"/>
          <w:divBdr>
            <w:top w:val="none" w:sz="0" w:space="0" w:color="auto"/>
            <w:left w:val="none" w:sz="0" w:space="0" w:color="auto"/>
            <w:bottom w:val="none" w:sz="0" w:space="0" w:color="auto"/>
            <w:right w:val="none" w:sz="0" w:space="0" w:color="auto"/>
          </w:divBdr>
        </w:div>
        <w:div w:id="2112511667">
          <w:marLeft w:val="0"/>
          <w:marRight w:val="0"/>
          <w:marTop w:val="0"/>
          <w:marBottom w:val="0"/>
          <w:divBdr>
            <w:top w:val="none" w:sz="0" w:space="0" w:color="auto"/>
            <w:left w:val="none" w:sz="0" w:space="0" w:color="auto"/>
            <w:bottom w:val="none" w:sz="0" w:space="0" w:color="auto"/>
            <w:right w:val="none" w:sz="0" w:space="0" w:color="auto"/>
          </w:divBdr>
        </w:div>
      </w:divsChild>
    </w:div>
    <w:div w:id="1039623508">
      <w:bodyDiv w:val="1"/>
      <w:marLeft w:val="0"/>
      <w:marRight w:val="0"/>
      <w:marTop w:val="0"/>
      <w:marBottom w:val="0"/>
      <w:divBdr>
        <w:top w:val="none" w:sz="0" w:space="0" w:color="auto"/>
        <w:left w:val="none" w:sz="0" w:space="0" w:color="auto"/>
        <w:bottom w:val="none" w:sz="0" w:space="0" w:color="auto"/>
        <w:right w:val="none" w:sz="0" w:space="0" w:color="auto"/>
      </w:divBdr>
    </w:div>
    <w:div w:id="1200507385">
      <w:bodyDiv w:val="1"/>
      <w:marLeft w:val="0"/>
      <w:marRight w:val="0"/>
      <w:marTop w:val="0"/>
      <w:marBottom w:val="0"/>
      <w:divBdr>
        <w:top w:val="none" w:sz="0" w:space="0" w:color="auto"/>
        <w:left w:val="none" w:sz="0" w:space="0" w:color="auto"/>
        <w:bottom w:val="none" w:sz="0" w:space="0" w:color="auto"/>
        <w:right w:val="none" w:sz="0" w:space="0" w:color="auto"/>
      </w:divBdr>
    </w:div>
    <w:div w:id="1837571512">
      <w:bodyDiv w:val="1"/>
      <w:marLeft w:val="0"/>
      <w:marRight w:val="0"/>
      <w:marTop w:val="0"/>
      <w:marBottom w:val="0"/>
      <w:divBdr>
        <w:top w:val="none" w:sz="0" w:space="0" w:color="auto"/>
        <w:left w:val="none" w:sz="0" w:space="0" w:color="auto"/>
        <w:bottom w:val="none" w:sz="0" w:space="0" w:color="auto"/>
        <w:right w:val="none" w:sz="0" w:space="0" w:color="auto"/>
      </w:divBdr>
      <w:divsChild>
        <w:div w:id="73935123">
          <w:marLeft w:val="0"/>
          <w:marRight w:val="0"/>
          <w:marTop w:val="0"/>
          <w:marBottom w:val="0"/>
          <w:divBdr>
            <w:top w:val="none" w:sz="0" w:space="0" w:color="auto"/>
            <w:left w:val="none" w:sz="0" w:space="0" w:color="auto"/>
            <w:bottom w:val="none" w:sz="0" w:space="0" w:color="auto"/>
            <w:right w:val="none" w:sz="0" w:space="0" w:color="auto"/>
          </w:divBdr>
        </w:div>
        <w:div w:id="438913123">
          <w:marLeft w:val="0"/>
          <w:marRight w:val="0"/>
          <w:marTop w:val="0"/>
          <w:marBottom w:val="0"/>
          <w:divBdr>
            <w:top w:val="none" w:sz="0" w:space="0" w:color="auto"/>
            <w:left w:val="none" w:sz="0" w:space="0" w:color="auto"/>
            <w:bottom w:val="none" w:sz="0" w:space="0" w:color="auto"/>
            <w:right w:val="none" w:sz="0" w:space="0" w:color="auto"/>
          </w:divBdr>
        </w:div>
        <w:div w:id="501899803">
          <w:marLeft w:val="0"/>
          <w:marRight w:val="0"/>
          <w:marTop w:val="0"/>
          <w:marBottom w:val="0"/>
          <w:divBdr>
            <w:top w:val="none" w:sz="0" w:space="0" w:color="auto"/>
            <w:left w:val="none" w:sz="0" w:space="0" w:color="auto"/>
            <w:bottom w:val="none" w:sz="0" w:space="0" w:color="auto"/>
            <w:right w:val="none" w:sz="0" w:space="0" w:color="auto"/>
          </w:divBdr>
        </w:div>
        <w:div w:id="911432591">
          <w:marLeft w:val="0"/>
          <w:marRight w:val="0"/>
          <w:marTop w:val="0"/>
          <w:marBottom w:val="0"/>
          <w:divBdr>
            <w:top w:val="none" w:sz="0" w:space="0" w:color="auto"/>
            <w:left w:val="none" w:sz="0" w:space="0" w:color="auto"/>
            <w:bottom w:val="none" w:sz="0" w:space="0" w:color="auto"/>
            <w:right w:val="none" w:sz="0" w:space="0" w:color="auto"/>
          </w:divBdr>
        </w:div>
        <w:div w:id="1048261352">
          <w:marLeft w:val="0"/>
          <w:marRight w:val="0"/>
          <w:marTop w:val="0"/>
          <w:marBottom w:val="0"/>
          <w:divBdr>
            <w:top w:val="none" w:sz="0" w:space="0" w:color="auto"/>
            <w:left w:val="none" w:sz="0" w:space="0" w:color="auto"/>
            <w:bottom w:val="none" w:sz="0" w:space="0" w:color="auto"/>
            <w:right w:val="none" w:sz="0" w:space="0" w:color="auto"/>
          </w:divBdr>
        </w:div>
        <w:div w:id="1616596238">
          <w:marLeft w:val="0"/>
          <w:marRight w:val="0"/>
          <w:marTop w:val="0"/>
          <w:marBottom w:val="0"/>
          <w:divBdr>
            <w:top w:val="none" w:sz="0" w:space="0" w:color="auto"/>
            <w:left w:val="none" w:sz="0" w:space="0" w:color="auto"/>
            <w:bottom w:val="none" w:sz="0" w:space="0" w:color="auto"/>
            <w:right w:val="none" w:sz="0" w:space="0" w:color="auto"/>
          </w:divBdr>
        </w:div>
        <w:div w:id="2086221157">
          <w:marLeft w:val="0"/>
          <w:marRight w:val="0"/>
          <w:marTop w:val="0"/>
          <w:marBottom w:val="0"/>
          <w:divBdr>
            <w:top w:val="none" w:sz="0" w:space="0" w:color="auto"/>
            <w:left w:val="none" w:sz="0" w:space="0" w:color="auto"/>
            <w:bottom w:val="none" w:sz="0" w:space="0" w:color="auto"/>
            <w:right w:val="none" w:sz="0" w:space="0" w:color="auto"/>
          </w:divBdr>
        </w:div>
      </w:divsChild>
    </w:div>
    <w:div w:id="1899434810">
      <w:bodyDiv w:val="1"/>
      <w:marLeft w:val="0"/>
      <w:marRight w:val="0"/>
      <w:marTop w:val="0"/>
      <w:marBottom w:val="0"/>
      <w:divBdr>
        <w:top w:val="none" w:sz="0" w:space="0" w:color="auto"/>
        <w:left w:val="none" w:sz="0" w:space="0" w:color="auto"/>
        <w:bottom w:val="none" w:sz="0" w:space="0" w:color="auto"/>
        <w:right w:val="none" w:sz="0" w:space="0" w:color="auto"/>
      </w:divBdr>
      <w:divsChild>
        <w:div w:id="24527666">
          <w:marLeft w:val="0"/>
          <w:marRight w:val="0"/>
          <w:marTop w:val="0"/>
          <w:marBottom w:val="0"/>
          <w:divBdr>
            <w:top w:val="none" w:sz="0" w:space="0" w:color="auto"/>
            <w:left w:val="none" w:sz="0" w:space="0" w:color="auto"/>
            <w:bottom w:val="none" w:sz="0" w:space="0" w:color="auto"/>
            <w:right w:val="none" w:sz="0" w:space="0" w:color="auto"/>
          </w:divBdr>
        </w:div>
        <w:div w:id="93944511">
          <w:marLeft w:val="0"/>
          <w:marRight w:val="0"/>
          <w:marTop w:val="0"/>
          <w:marBottom w:val="0"/>
          <w:divBdr>
            <w:top w:val="none" w:sz="0" w:space="0" w:color="auto"/>
            <w:left w:val="none" w:sz="0" w:space="0" w:color="auto"/>
            <w:bottom w:val="none" w:sz="0" w:space="0" w:color="auto"/>
            <w:right w:val="none" w:sz="0" w:space="0" w:color="auto"/>
          </w:divBdr>
        </w:div>
        <w:div w:id="206842262">
          <w:marLeft w:val="0"/>
          <w:marRight w:val="0"/>
          <w:marTop w:val="0"/>
          <w:marBottom w:val="0"/>
          <w:divBdr>
            <w:top w:val="none" w:sz="0" w:space="0" w:color="auto"/>
            <w:left w:val="none" w:sz="0" w:space="0" w:color="auto"/>
            <w:bottom w:val="none" w:sz="0" w:space="0" w:color="auto"/>
            <w:right w:val="none" w:sz="0" w:space="0" w:color="auto"/>
          </w:divBdr>
        </w:div>
        <w:div w:id="277301530">
          <w:marLeft w:val="0"/>
          <w:marRight w:val="0"/>
          <w:marTop w:val="0"/>
          <w:marBottom w:val="0"/>
          <w:divBdr>
            <w:top w:val="none" w:sz="0" w:space="0" w:color="auto"/>
            <w:left w:val="none" w:sz="0" w:space="0" w:color="auto"/>
            <w:bottom w:val="none" w:sz="0" w:space="0" w:color="auto"/>
            <w:right w:val="none" w:sz="0" w:space="0" w:color="auto"/>
          </w:divBdr>
        </w:div>
        <w:div w:id="888036328">
          <w:marLeft w:val="0"/>
          <w:marRight w:val="0"/>
          <w:marTop w:val="0"/>
          <w:marBottom w:val="0"/>
          <w:divBdr>
            <w:top w:val="none" w:sz="0" w:space="0" w:color="auto"/>
            <w:left w:val="none" w:sz="0" w:space="0" w:color="auto"/>
            <w:bottom w:val="none" w:sz="0" w:space="0" w:color="auto"/>
            <w:right w:val="none" w:sz="0" w:space="0" w:color="auto"/>
          </w:divBdr>
        </w:div>
        <w:div w:id="1074624103">
          <w:marLeft w:val="0"/>
          <w:marRight w:val="0"/>
          <w:marTop w:val="0"/>
          <w:marBottom w:val="0"/>
          <w:divBdr>
            <w:top w:val="none" w:sz="0" w:space="0" w:color="auto"/>
            <w:left w:val="none" w:sz="0" w:space="0" w:color="auto"/>
            <w:bottom w:val="none" w:sz="0" w:space="0" w:color="auto"/>
            <w:right w:val="none" w:sz="0" w:space="0" w:color="auto"/>
          </w:divBdr>
        </w:div>
        <w:div w:id="1509367566">
          <w:marLeft w:val="0"/>
          <w:marRight w:val="0"/>
          <w:marTop w:val="0"/>
          <w:marBottom w:val="0"/>
          <w:divBdr>
            <w:top w:val="none" w:sz="0" w:space="0" w:color="auto"/>
            <w:left w:val="none" w:sz="0" w:space="0" w:color="auto"/>
            <w:bottom w:val="none" w:sz="0" w:space="0" w:color="auto"/>
            <w:right w:val="none" w:sz="0" w:space="0" w:color="auto"/>
          </w:divBdr>
        </w:div>
        <w:div w:id="1879319169">
          <w:marLeft w:val="0"/>
          <w:marRight w:val="0"/>
          <w:marTop w:val="0"/>
          <w:marBottom w:val="0"/>
          <w:divBdr>
            <w:top w:val="none" w:sz="0" w:space="0" w:color="auto"/>
            <w:left w:val="none" w:sz="0" w:space="0" w:color="auto"/>
            <w:bottom w:val="none" w:sz="0" w:space="0" w:color="auto"/>
            <w:right w:val="none" w:sz="0" w:space="0" w:color="auto"/>
          </w:divBdr>
        </w:div>
        <w:div w:id="2024866665">
          <w:marLeft w:val="0"/>
          <w:marRight w:val="0"/>
          <w:marTop w:val="0"/>
          <w:marBottom w:val="0"/>
          <w:divBdr>
            <w:top w:val="none" w:sz="0" w:space="0" w:color="auto"/>
            <w:left w:val="none" w:sz="0" w:space="0" w:color="auto"/>
            <w:bottom w:val="none" w:sz="0" w:space="0" w:color="auto"/>
            <w:right w:val="none" w:sz="0" w:space="0" w:color="auto"/>
          </w:divBdr>
        </w:div>
        <w:div w:id="2029288660">
          <w:marLeft w:val="0"/>
          <w:marRight w:val="0"/>
          <w:marTop w:val="0"/>
          <w:marBottom w:val="0"/>
          <w:divBdr>
            <w:top w:val="none" w:sz="0" w:space="0" w:color="auto"/>
            <w:left w:val="none" w:sz="0" w:space="0" w:color="auto"/>
            <w:bottom w:val="none" w:sz="0" w:space="0" w:color="auto"/>
            <w:right w:val="none" w:sz="0" w:space="0" w:color="auto"/>
          </w:divBdr>
        </w:div>
        <w:div w:id="2077195062">
          <w:marLeft w:val="0"/>
          <w:marRight w:val="0"/>
          <w:marTop w:val="0"/>
          <w:marBottom w:val="0"/>
          <w:divBdr>
            <w:top w:val="none" w:sz="0" w:space="0" w:color="auto"/>
            <w:left w:val="none" w:sz="0" w:space="0" w:color="auto"/>
            <w:bottom w:val="none" w:sz="0" w:space="0" w:color="auto"/>
            <w:right w:val="none" w:sz="0" w:space="0" w:color="auto"/>
          </w:divBdr>
        </w:div>
        <w:div w:id="2092775672">
          <w:marLeft w:val="0"/>
          <w:marRight w:val="0"/>
          <w:marTop w:val="0"/>
          <w:marBottom w:val="0"/>
          <w:divBdr>
            <w:top w:val="none" w:sz="0" w:space="0" w:color="auto"/>
            <w:left w:val="none" w:sz="0" w:space="0" w:color="auto"/>
            <w:bottom w:val="none" w:sz="0" w:space="0" w:color="auto"/>
            <w:right w:val="none" w:sz="0" w:space="0" w:color="auto"/>
          </w:divBdr>
        </w:div>
      </w:divsChild>
    </w:div>
    <w:div w:id="1989700959">
      <w:bodyDiv w:val="1"/>
      <w:marLeft w:val="0"/>
      <w:marRight w:val="0"/>
      <w:marTop w:val="0"/>
      <w:marBottom w:val="0"/>
      <w:divBdr>
        <w:top w:val="none" w:sz="0" w:space="0" w:color="auto"/>
        <w:left w:val="none" w:sz="0" w:space="0" w:color="auto"/>
        <w:bottom w:val="none" w:sz="0" w:space="0" w:color="auto"/>
        <w:right w:val="none" w:sz="0" w:space="0" w:color="auto"/>
      </w:divBdr>
      <w:divsChild>
        <w:div w:id="597755317">
          <w:marLeft w:val="0"/>
          <w:marRight w:val="0"/>
          <w:marTop w:val="0"/>
          <w:marBottom w:val="0"/>
          <w:divBdr>
            <w:top w:val="none" w:sz="0" w:space="0" w:color="auto"/>
            <w:left w:val="none" w:sz="0" w:space="0" w:color="auto"/>
            <w:bottom w:val="none" w:sz="0" w:space="0" w:color="auto"/>
            <w:right w:val="none" w:sz="0" w:space="0" w:color="auto"/>
          </w:divBdr>
        </w:div>
        <w:div w:id="2131363013">
          <w:marLeft w:val="0"/>
          <w:marRight w:val="0"/>
          <w:marTop w:val="0"/>
          <w:marBottom w:val="0"/>
          <w:divBdr>
            <w:top w:val="none" w:sz="0" w:space="0" w:color="auto"/>
            <w:left w:val="none" w:sz="0" w:space="0" w:color="auto"/>
            <w:bottom w:val="none" w:sz="0" w:space="0" w:color="auto"/>
            <w:right w:val="none" w:sz="0" w:space="0" w:color="auto"/>
          </w:divBdr>
        </w:div>
      </w:divsChild>
    </w:div>
    <w:div w:id="2064674841">
      <w:bodyDiv w:val="1"/>
      <w:marLeft w:val="0"/>
      <w:marRight w:val="0"/>
      <w:marTop w:val="0"/>
      <w:marBottom w:val="0"/>
      <w:divBdr>
        <w:top w:val="none" w:sz="0" w:space="0" w:color="auto"/>
        <w:left w:val="none" w:sz="0" w:space="0" w:color="auto"/>
        <w:bottom w:val="none" w:sz="0" w:space="0" w:color="auto"/>
        <w:right w:val="none" w:sz="0" w:space="0" w:color="auto"/>
      </w:divBdr>
    </w:div>
    <w:div w:id="20832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westycje@brody.info.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galis.pl/document-view.seam?documentId=mfrxilrtgiydqnbrga3diltqmfyc4mzrg4zdsmbrge" TargetMode="External"/><Relationship Id="rId17" Type="http://schemas.openxmlformats.org/officeDocument/2006/relationships/hyperlink" Target="mailto:rodo@gptogatus.pl" TargetMode="External"/><Relationship Id="rId2" Type="http://schemas.openxmlformats.org/officeDocument/2006/relationships/numbering" Target="numbering.xml"/><Relationship Id="rId16" Type="http://schemas.openxmlformats.org/officeDocument/2006/relationships/hyperlink" Target="mailto:sekretariat@dabrowic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browice-bip2.alfatv.pl/" TargetMode="External"/><Relationship Id="rId5" Type="http://schemas.openxmlformats.org/officeDocument/2006/relationships/settings" Target="settings.xml"/><Relationship Id="rId15" Type="http://schemas.openxmlformats.org/officeDocument/2006/relationships/hyperlink" Target="http://dabrowice-bip2.alfatv.pl/" TargetMode="External"/><Relationship Id="rId10" Type="http://schemas.openxmlformats.org/officeDocument/2006/relationships/hyperlink" Target="http://www.brody.inf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abrowice-bip2.alfat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3939-8191-4D21-B715-D62F84CE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31</Pages>
  <Words>11113</Words>
  <Characters>66681</Characters>
  <Application>Microsoft Office Word</Application>
  <DocSecurity>0</DocSecurity>
  <Lines>555</Lines>
  <Paragraphs>155</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
      <vt:lpstr/>
      <vt:lpstr>Nr zamówienia: ZP.271.08.2019</vt:lpstr>
      <vt:lpstr>        3.1. Postępowanie o udzielenie zamówienia prowadzone jest na podstawie ustawy z </vt:lpstr>
      <vt:lpstr>        Zamawiający zgodnie z załącznikiem nr 7 na podstawie art. 29 ust. 3a ustawy pzp </vt:lpstr>
      <vt:lpstr>        zdolności technicznej lub zawodowej:</vt:lpstr>
      <vt:lpstr>WYKAZ OŚWIADCZEŃ I DOKUMENTÓW, JAKIE WYKONAWCY MAJĄ  ZAŁOŻYĆ WRAZ  Z OFERTĄ</vt:lpstr>
      <vt:lpstr>    W przypadku nieprzedłużenia lub niewniesienia nowego zabezpieczenia najpóźniej n</vt:lpstr>
      <vt:lpstr>    Wypłata, o której mowa w pkt. 21.9. niniejszego SIWZ, następuje nie później, niż</vt:lpstr>
      <vt:lpstr>    W trakcie realizacji umowy wykonawca może dokonać zmiany formy zabezpieczenia na</vt:lpstr>
    </vt:vector>
  </TitlesOfParts>
  <Company/>
  <LinksUpToDate>false</LinksUpToDate>
  <CharactersWithSpaces>77639</CharactersWithSpaces>
  <SharedDoc>false</SharedDoc>
  <HLinks>
    <vt:vector size="36" baseType="variant">
      <vt:variant>
        <vt:i4>94</vt:i4>
      </vt:variant>
      <vt:variant>
        <vt:i4>15</vt:i4>
      </vt:variant>
      <vt:variant>
        <vt:i4>0</vt:i4>
      </vt:variant>
      <vt:variant>
        <vt:i4>5</vt:i4>
      </vt:variant>
      <vt:variant>
        <vt:lpwstr>http://www.bip.brody.info.pl/</vt:lpwstr>
      </vt:variant>
      <vt:variant>
        <vt:lpwstr/>
      </vt:variant>
      <vt:variant>
        <vt:i4>94</vt:i4>
      </vt:variant>
      <vt:variant>
        <vt:i4>12</vt:i4>
      </vt:variant>
      <vt:variant>
        <vt:i4>0</vt:i4>
      </vt:variant>
      <vt:variant>
        <vt:i4>5</vt:i4>
      </vt:variant>
      <vt:variant>
        <vt:lpwstr>http://www.bip.brody.info.pl/</vt:lpwstr>
      </vt:variant>
      <vt:variant>
        <vt:lpwstr/>
      </vt:variant>
      <vt:variant>
        <vt:i4>1376358</vt:i4>
      </vt:variant>
      <vt:variant>
        <vt:i4>9</vt:i4>
      </vt:variant>
      <vt:variant>
        <vt:i4>0</vt:i4>
      </vt:variant>
      <vt:variant>
        <vt:i4>5</vt:i4>
      </vt:variant>
      <vt:variant>
        <vt:lpwstr>mailto:inwestycje@brody.info.pl</vt:lpwstr>
      </vt:variant>
      <vt:variant>
        <vt:lpwstr/>
      </vt:variant>
      <vt:variant>
        <vt:i4>3276901</vt:i4>
      </vt:variant>
      <vt:variant>
        <vt:i4>6</vt:i4>
      </vt:variant>
      <vt:variant>
        <vt:i4>0</vt:i4>
      </vt:variant>
      <vt:variant>
        <vt:i4>5</vt:i4>
      </vt:variant>
      <vt:variant>
        <vt:lpwstr>http://sip.legalis.pl/document-view.seam?documentId=mfrxilrtgiydqnbrga3diltqmfyc4mzrg4zdsmbrge</vt:lpwstr>
      </vt:variant>
      <vt:variant>
        <vt:lpwstr/>
      </vt:variant>
      <vt:variant>
        <vt:i4>94</vt:i4>
      </vt:variant>
      <vt:variant>
        <vt:i4>3</vt:i4>
      </vt:variant>
      <vt:variant>
        <vt:i4>0</vt:i4>
      </vt:variant>
      <vt:variant>
        <vt:i4>5</vt:i4>
      </vt:variant>
      <vt:variant>
        <vt:lpwstr>http://www.bip.brody.info.pl/</vt:lpwstr>
      </vt:variant>
      <vt:variant>
        <vt:lpwstr/>
      </vt:variant>
      <vt:variant>
        <vt:i4>1179673</vt:i4>
      </vt:variant>
      <vt:variant>
        <vt:i4>0</vt:i4>
      </vt:variant>
      <vt:variant>
        <vt:i4>0</vt:i4>
      </vt:variant>
      <vt:variant>
        <vt:i4>5</vt:i4>
      </vt:variant>
      <vt:variant>
        <vt:lpwstr>http://www.brody.info.pl/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Marta Szadkowska</cp:lastModifiedBy>
  <cp:revision>6</cp:revision>
  <cp:lastPrinted>2019-08-30T08:46:00Z</cp:lastPrinted>
  <dcterms:created xsi:type="dcterms:W3CDTF">2019-08-22T14:29:00Z</dcterms:created>
  <dcterms:modified xsi:type="dcterms:W3CDTF">2019-08-30T08:47:00Z</dcterms:modified>
</cp:coreProperties>
</file>