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0E4B8" w14:textId="7409043B" w:rsidR="00480D1E" w:rsidRDefault="00480D1E" w:rsidP="00480D1E">
      <w:pPr>
        <w:keepNext/>
        <w:keepLines/>
        <w:spacing w:line="360" w:lineRule="auto"/>
        <w:rPr>
          <w:rFonts w:ascii="Times New Roman" w:hAnsi="Times New Roman"/>
          <w:b/>
          <w:bCs/>
          <w:sz w:val="24"/>
          <w:szCs w:val="24"/>
        </w:rPr>
      </w:pPr>
      <w:r>
        <w:rPr>
          <w:rFonts w:ascii="Times New Roman" w:hAnsi="Times New Roman"/>
          <w:b/>
          <w:bCs/>
          <w:sz w:val="24"/>
          <w:szCs w:val="24"/>
        </w:rPr>
        <w:t>ZP.271.01.08.2026</w:t>
      </w:r>
    </w:p>
    <w:p w14:paraId="40558D76" w14:textId="77777777" w:rsidR="00480D1E" w:rsidRDefault="00480D1E">
      <w:pPr>
        <w:keepNext/>
        <w:keepLines/>
        <w:spacing w:line="360" w:lineRule="auto"/>
        <w:jc w:val="right"/>
        <w:rPr>
          <w:rFonts w:ascii="Times New Roman" w:hAnsi="Times New Roman"/>
          <w:b/>
          <w:bCs/>
          <w:sz w:val="24"/>
          <w:szCs w:val="24"/>
        </w:rPr>
      </w:pPr>
    </w:p>
    <w:p w14:paraId="1AD915CD" w14:textId="03431A53" w:rsidR="00BB7B6A" w:rsidRDefault="00000000">
      <w:pPr>
        <w:keepNext/>
        <w:keepLines/>
        <w:spacing w:line="360" w:lineRule="auto"/>
        <w:jc w:val="right"/>
        <w:rPr>
          <w:rFonts w:ascii="Times New Roman" w:hAnsi="Times New Roman"/>
          <w:b/>
          <w:bCs/>
          <w:sz w:val="24"/>
          <w:szCs w:val="24"/>
        </w:rPr>
      </w:pPr>
      <w:r>
        <w:rPr>
          <w:rFonts w:ascii="Times New Roman" w:hAnsi="Times New Roman"/>
          <w:b/>
          <w:bCs/>
          <w:sz w:val="24"/>
          <w:szCs w:val="24"/>
        </w:rPr>
        <w:t>Załącznik Nr 4 do SWZ</w:t>
      </w:r>
    </w:p>
    <w:p w14:paraId="152620CF" w14:textId="77777777" w:rsidR="00BB7B6A" w:rsidRDefault="00000000">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64009689"/>
      <w:bookmarkStart w:id="1" w:name="_Toc62565865"/>
      <w:bookmarkStart w:id="2" w:name="_Toc61833305"/>
      <w:bookmarkStart w:id="3" w:name="_Toc43387623"/>
      <w:r>
        <w:rPr>
          <w:rFonts w:ascii="Times New Roman" w:eastAsia="Times New Roman" w:hAnsi="Times New Roman"/>
          <w:b/>
          <w:color w:val="000000"/>
          <w:u w:val="single" w:color="000000"/>
          <w:lang w:eastAsia="pl-PL"/>
        </w:rPr>
        <w:t>POSTANOWIENIA UMOWY (PU)</w:t>
      </w:r>
      <w:bookmarkEnd w:id="0"/>
      <w:bookmarkEnd w:id="1"/>
      <w:bookmarkEnd w:id="2"/>
      <w:bookmarkEnd w:id="3"/>
    </w:p>
    <w:p w14:paraId="72C555AD" w14:textId="77777777" w:rsidR="00BB7B6A" w:rsidRDefault="00000000">
      <w:pPr>
        <w:keepNext/>
        <w:keepLines/>
        <w:spacing w:after="0" w:line="240" w:lineRule="auto"/>
        <w:jc w:val="center"/>
        <w:outlineLvl w:val="1"/>
        <w:rPr>
          <w:rFonts w:ascii="Times New Roman" w:eastAsia="Times New Roman" w:hAnsi="Times New Roman"/>
          <w:b/>
          <w:color w:val="000000"/>
          <w:u w:color="000000"/>
          <w:lang w:eastAsia="pl-PL"/>
        </w:rPr>
      </w:pPr>
      <w:bookmarkStart w:id="4" w:name="_Toc64009690"/>
      <w:bookmarkStart w:id="5" w:name="_Toc62565866"/>
      <w:bookmarkStart w:id="6" w:name="_Toc61833306"/>
      <w:bookmarkStart w:id="7" w:name="_Toc43387624"/>
      <w:r>
        <w:rPr>
          <w:rFonts w:ascii="Times New Roman" w:eastAsia="Times New Roman" w:hAnsi="Times New Roman"/>
          <w:b/>
          <w:color w:val="000000"/>
          <w:u w:color="000000"/>
          <w:lang w:eastAsia="pl-PL"/>
        </w:rPr>
        <w:t>UMOWA nr ………………..</w:t>
      </w:r>
      <w:bookmarkEnd w:id="4"/>
      <w:bookmarkEnd w:id="5"/>
      <w:bookmarkEnd w:id="6"/>
      <w:bookmarkEnd w:id="7"/>
    </w:p>
    <w:p w14:paraId="1774BBB2" w14:textId="77777777" w:rsidR="00BB7B6A" w:rsidRDefault="00000000">
      <w:pPr>
        <w:keepNext/>
        <w:keepLines/>
        <w:spacing w:line="360" w:lineRule="auto"/>
        <w:jc w:val="center"/>
        <w:rPr>
          <w:rFonts w:ascii="Times New Roman" w:hAnsi="Times New Roman"/>
          <w:b/>
          <w:sz w:val="24"/>
          <w:szCs w:val="24"/>
          <w:lang w:eastAsia="ar-SA"/>
        </w:rPr>
      </w:pPr>
      <w:r>
        <w:rPr>
          <w:rFonts w:ascii="Times New Roman" w:eastAsia="Times New Roman" w:hAnsi="Times New Roman"/>
          <w:color w:val="000000"/>
          <w:lang w:eastAsia="pl-PL"/>
        </w:rPr>
        <w:t>zawarta w ……………… w dniu …………………. roku</w:t>
      </w:r>
    </w:p>
    <w:p w14:paraId="74515A3A" w14:textId="283BA4E8" w:rsidR="00BB7B6A" w:rsidRDefault="00000000">
      <w:pPr>
        <w:keepNext/>
        <w:keepLines/>
        <w:spacing w:after="0" w:line="360" w:lineRule="auto"/>
        <w:rPr>
          <w:rFonts w:ascii="Times New Roman" w:hAnsi="Times New Roman"/>
          <w:bCs/>
          <w:sz w:val="24"/>
          <w:szCs w:val="24"/>
        </w:rPr>
      </w:pPr>
      <w:r>
        <w:rPr>
          <w:rFonts w:ascii="Times New Roman" w:hAnsi="Times New Roman"/>
          <w:bCs/>
          <w:sz w:val="24"/>
          <w:szCs w:val="24"/>
        </w:rPr>
        <w:t>pomiędzy:</w:t>
      </w:r>
      <w:r w:rsidR="005146B9">
        <w:rPr>
          <w:rFonts w:ascii="Times New Roman" w:hAnsi="Times New Roman"/>
          <w:bCs/>
          <w:sz w:val="24"/>
          <w:szCs w:val="24"/>
        </w:rPr>
        <w:t xml:space="preserve"> GMINĄ DĄBROWICE , 99-352 DĄBROWICE UL. NOWY RYNEK 17,</w:t>
      </w:r>
    </w:p>
    <w:p w14:paraId="02AEFB01" w14:textId="21ECF9D7" w:rsidR="005146B9" w:rsidRDefault="005146B9">
      <w:pPr>
        <w:keepNext/>
        <w:keepLines/>
        <w:spacing w:after="0" w:line="360" w:lineRule="auto"/>
        <w:rPr>
          <w:rFonts w:ascii="Times New Roman" w:hAnsi="Times New Roman"/>
          <w:bCs/>
          <w:sz w:val="24"/>
          <w:szCs w:val="24"/>
        </w:rPr>
      </w:pPr>
      <w:r>
        <w:rPr>
          <w:rFonts w:ascii="Times New Roman" w:hAnsi="Times New Roman"/>
          <w:bCs/>
          <w:sz w:val="24"/>
          <w:szCs w:val="24"/>
        </w:rPr>
        <w:t>NIP 775 24 06 079, REGON 611015891</w:t>
      </w:r>
    </w:p>
    <w:p w14:paraId="6FFF569B" w14:textId="77777777" w:rsidR="00BB7B6A" w:rsidRDefault="00000000">
      <w:pPr>
        <w:keepNext/>
        <w:keepLines/>
        <w:spacing w:after="0" w:line="360" w:lineRule="auto"/>
        <w:rPr>
          <w:rFonts w:ascii="Times New Roman" w:hAnsi="Times New Roman"/>
          <w:bCs/>
          <w:sz w:val="24"/>
          <w:szCs w:val="24"/>
        </w:rPr>
      </w:pPr>
      <w:r>
        <w:rPr>
          <w:rFonts w:ascii="Times New Roman" w:hAnsi="Times New Roman"/>
          <w:bCs/>
          <w:sz w:val="24"/>
          <w:szCs w:val="24"/>
        </w:rPr>
        <w:t>reprezentowanym przez:</w:t>
      </w:r>
    </w:p>
    <w:p w14:paraId="31AA7C1C" w14:textId="5EFF3AD9" w:rsidR="00BB7B6A" w:rsidRDefault="005146B9" w:rsidP="005146B9">
      <w:pPr>
        <w:keepNext/>
        <w:keepLines/>
        <w:spacing w:line="360" w:lineRule="auto"/>
        <w:jc w:val="both"/>
        <w:rPr>
          <w:rFonts w:ascii="Times New Roman" w:hAnsi="Times New Roman"/>
          <w:b/>
          <w:bCs/>
          <w:sz w:val="24"/>
          <w:szCs w:val="24"/>
        </w:rPr>
      </w:pPr>
      <w:r>
        <w:rPr>
          <w:rFonts w:ascii="Times New Roman" w:hAnsi="Times New Roman"/>
          <w:b/>
          <w:bCs/>
          <w:sz w:val="24"/>
          <w:szCs w:val="24"/>
        </w:rPr>
        <w:t>…………………………………………</w:t>
      </w:r>
      <w:r w:rsidRPr="005146B9">
        <w:rPr>
          <w:rFonts w:ascii="Times New Roman" w:hAnsi="Times New Roman"/>
          <w:b/>
          <w:bCs/>
          <w:sz w:val="24"/>
          <w:szCs w:val="24"/>
        </w:rPr>
        <w:t xml:space="preserve"> </w:t>
      </w:r>
      <w:r>
        <w:rPr>
          <w:rFonts w:ascii="Times New Roman" w:hAnsi="Times New Roman"/>
          <w:b/>
          <w:bCs/>
          <w:sz w:val="24"/>
          <w:szCs w:val="24"/>
        </w:rPr>
        <w:t xml:space="preserve"> </w:t>
      </w:r>
      <w:r w:rsidRPr="005146B9">
        <w:rPr>
          <w:rFonts w:ascii="Times New Roman" w:hAnsi="Times New Roman"/>
          <w:b/>
          <w:bCs/>
          <w:sz w:val="24"/>
          <w:szCs w:val="24"/>
        </w:rPr>
        <w:t xml:space="preserve">– </w:t>
      </w:r>
    </w:p>
    <w:p w14:paraId="1B06B31E" w14:textId="13CA9D3F" w:rsidR="005146B9" w:rsidRPr="005146B9" w:rsidRDefault="005146B9" w:rsidP="005146B9">
      <w:pPr>
        <w:keepNext/>
        <w:keepLines/>
        <w:spacing w:line="360" w:lineRule="auto"/>
        <w:jc w:val="both"/>
        <w:rPr>
          <w:rFonts w:ascii="Times New Roman" w:hAnsi="Times New Roman"/>
          <w:bCs/>
          <w:sz w:val="24"/>
          <w:szCs w:val="24"/>
        </w:rPr>
      </w:pPr>
      <w:r>
        <w:rPr>
          <w:rFonts w:ascii="Times New Roman" w:hAnsi="Times New Roman"/>
          <w:b/>
          <w:bCs/>
          <w:sz w:val="24"/>
          <w:szCs w:val="24"/>
        </w:rPr>
        <w:t>przy kontrasygnacie Skarbnika Gminy …………………………………………..</w:t>
      </w:r>
    </w:p>
    <w:p w14:paraId="74680520" w14:textId="77777777" w:rsidR="00BB7B6A" w:rsidRDefault="00BB7B6A">
      <w:pPr>
        <w:keepNext/>
        <w:keepLines/>
        <w:spacing w:line="360" w:lineRule="auto"/>
        <w:jc w:val="both"/>
        <w:rPr>
          <w:rFonts w:ascii="Times New Roman" w:hAnsi="Times New Roman"/>
          <w:bCs/>
          <w:sz w:val="24"/>
          <w:szCs w:val="24"/>
        </w:rPr>
      </w:pPr>
    </w:p>
    <w:p w14:paraId="55999D5A" w14:textId="77777777" w:rsidR="00BB7B6A" w:rsidRDefault="00000000">
      <w:pPr>
        <w:keepNext/>
        <w:keepLines/>
        <w:spacing w:line="360" w:lineRule="auto"/>
        <w:jc w:val="both"/>
        <w:rPr>
          <w:rFonts w:ascii="Times New Roman" w:hAnsi="Times New Roman"/>
          <w:bCs/>
          <w:sz w:val="24"/>
          <w:szCs w:val="24"/>
        </w:rPr>
      </w:pPr>
      <w:r>
        <w:rPr>
          <w:rFonts w:ascii="Times New Roman" w:hAnsi="Times New Roman"/>
          <w:bCs/>
          <w:sz w:val="24"/>
          <w:szCs w:val="24"/>
        </w:rPr>
        <w:t>zwanym w treści umowy „Zamawiającym”, a</w:t>
      </w:r>
    </w:p>
    <w:p w14:paraId="013661F0" w14:textId="77777777" w:rsidR="00BB7B6A" w:rsidRDefault="00000000">
      <w:pPr>
        <w:keepNext/>
        <w:keepLines/>
        <w:spacing w:line="360" w:lineRule="auto"/>
        <w:jc w:val="both"/>
        <w:rPr>
          <w:rFonts w:ascii="Times New Roman" w:hAnsi="Times New Roman"/>
          <w:bCs/>
          <w:sz w:val="24"/>
          <w:szCs w:val="24"/>
        </w:rPr>
      </w:pPr>
      <w:r>
        <w:rPr>
          <w:rFonts w:ascii="Times New Roman" w:hAnsi="Times New Roman"/>
          <w:bCs/>
          <w:sz w:val="24"/>
          <w:szCs w:val="24"/>
        </w:rPr>
        <w:t xml:space="preserve">..........................................................………......................................................................................……, z siedzibą …….........................….., ul. …….....................………., NIP ………………….., REGON …………………, zarejestrowaną w…………………….........………….., zwaną w treści umowy Wykonawcą, reprezentowanym przez: </w:t>
      </w:r>
    </w:p>
    <w:p w14:paraId="1E57D84E" w14:textId="77777777" w:rsidR="00BB7B6A" w:rsidRDefault="00000000">
      <w:pPr>
        <w:keepNext/>
        <w:keepLines/>
        <w:numPr>
          <w:ilvl w:val="0"/>
          <w:numId w:val="1"/>
        </w:numPr>
        <w:spacing w:after="0" w:line="360" w:lineRule="auto"/>
        <w:jc w:val="both"/>
        <w:rPr>
          <w:rFonts w:ascii="Times New Roman" w:hAnsi="Times New Roman"/>
          <w:bCs/>
          <w:sz w:val="24"/>
          <w:szCs w:val="24"/>
        </w:rPr>
      </w:pPr>
      <w:r>
        <w:rPr>
          <w:rFonts w:ascii="Times New Roman" w:hAnsi="Times New Roman"/>
          <w:b/>
          <w:bCs/>
          <w:sz w:val="24"/>
          <w:szCs w:val="24"/>
        </w:rPr>
        <w:t>………………….................................…………………….</w:t>
      </w:r>
    </w:p>
    <w:p w14:paraId="2B11F0F2" w14:textId="77777777" w:rsidR="00BB7B6A" w:rsidRDefault="00BB7B6A">
      <w:pPr>
        <w:keepNext/>
        <w:keepLines/>
        <w:spacing w:line="360" w:lineRule="auto"/>
        <w:jc w:val="both"/>
        <w:rPr>
          <w:rFonts w:ascii="Times New Roman" w:hAnsi="Times New Roman"/>
          <w:bCs/>
          <w:iCs/>
          <w:sz w:val="24"/>
          <w:szCs w:val="24"/>
        </w:rPr>
      </w:pPr>
    </w:p>
    <w:p w14:paraId="6A553344" w14:textId="77777777" w:rsidR="00BB7B6A" w:rsidRDefault="00BB7B6A">
      <w:pPr>
        <w:keepNext/>
        <w:keepLines/>
        <w:spacing w:line="360" w:lineRule="auto"/>
        <w:jc w:val="both"/>
        <w:rPr>
          <w:rFonts w:ascii="Times New Roman" w:hAnsi="Times New Roman"/>
          <w:bCs/>
          <w:iCs/>
          <w:sz w:val="24"/>
          <w:szCs w:val="24"/>
        </w:rPr>
      </w:pPr>
    </w:p>
    <w:p w14:paraId="619C9480" w14:textId="77777777" w:rsidR="00BB7B6A" w:rsidRDefault="00000000">
      <w:pPr>
        <w:keepNext/>
        <w:keepLines/>
        <w:spacing w:line="360" w:lineRule="auto"/>
        <w:jc w:val="center"/>
        <w:rPr>
          <w:rFonts w:ascii="Times New Roman" w:hAnsi="Times New Roman"/>
          <w:b/>
          <w:iCs/>
          <w:sz w:val="24"/>
          <w:szCs w:val="24"/>
        </w:rPr>
      </w:pPr>
      <w:r>
        <w:rPr>
          <w:rFonts w:ascii="Times New Roman" w:hAnsi="Times New Roman"/>
          <w:b/>
          <w:iCs/>
          <w:sz w:val="24"/>
          <w:szCs w:val="24"/>
        </w:rPr>
        <w:t>Preambuła</w:t>
      </w:r>
    </w:p>
    <w:p w14:paraId="4EF9DE19" w14:textId="77777777" w:rsidR="00BB7B6A" w:rsidRDefault="00000000">
      <w:pPr>
        <w:keepNext/>
        <w:keepLines/>
        <w:spacing w:line="360" w:lineRule="auto"/>
        <w:ind w:left="284" w:hanging="284"/>
        <w:jc w:val="both"/>
        <w:rPr>
          <w:rFonts w:ascii="Times New Roman" w:hAnsi="Times New Roman"/>
          <w:bCs/>
          <w:iCs/>
          <w:sz w:val="24"/>
          <w:szCs w:val="24"/>
        </w:rPr>
      </w:pPr>
      <w:r>
        <w:rPr>
          <w:rFonts w:ascii="Times New Roman" w:hAnsi="Times New Roman"/>
          <w:bCs/>
          <w:iCs/>
          <w:sz w:val="24"/>
          <w:szCs w:val="24"/>
        </w:rPr>
        <w:t>1.</w:t>
      </w:r>
      <w:r>
        <w:rPr>
          <w:rFonts w:ascii="Times New Roman" w:hAnsi="Times New Roman"/>
          <w:bCs/>
          <w:iCs/>
          <w:sz w:val="24"/>
          <w:szCs w:val="24"/>
        </w:rPr>
        <w:tab/>
        <w:t xml:space="preserve">Niniejsza umowa, zwana dalej „Umową”, została zawarta w wyniku zamówienia publicznego o wartości szacunkowej poniżej 170 000 zł, prowadzonym z pominięciem ustawy z dnia 11 września 2019 r. - Prawo zamówień publicznych (tj. Dz. U. z 2024 r. poz. 1320 z </w:t>
      </w:r>
      <w:proofErr w:type="spellStart"/>
      <w:r>
        <w:rPr>
          <w:rFonts w:ascii="Times New Roman" w:hAnsi="Times New Roman"/>
          <w:bCs/>
          <w:iCs/>
          <w:sz w:val="24"/>
          <w:szCs w:val="24"/>
        </w:rPr>
        <w:t>późn</w:t>
      </w:r>
      <w:proofErr w:type="spellEnd"/>
      <w:r>
        <w:rPr>
          <w:rFonts w:ascii="Times New Roman" w:hAnsi="Times New Roman"/>
          <w:bCs/>
          <w:iCs/>
          <w:sz w:val="24"/>
          <w:szCs w:val="24"/>
        </w:rPr>
        <w:t>. zm.), z zachowaniem zasady konkurencyjności oraz regulaminem Gminy Dąbrowice.</w:t>
      </w:r>
    </w:p>
    <w:p w14:paraId="62CA38A0" w14:textId="77777777" w:rsidR="00BB7B6A" w:rsidRDefault="00000000">
      <w:pPr>
        <w:keepNext/>
        <w:keepLines/>
        <w:spacing w:line="360" w:lineRule="auto"/>
        <w:ind w:left="284" w:hanging="284"/>
        <w:jc w:val="both"/>
        <w:rPr>
          <w:rFonts w:ascii="Times New Roman" w:hAnsi="Times New Roman"/>
          <w:bCs/>
          <w:iCs/>
          <w:sz w:val="24"/>
          <w:szCs w:val="24"/>
        </w:rPr>
      </w:pPr>
      <w:r>
        <w:rPr>
          <w:rFonts w:ascii="Times New Roman" w:hAnsi="Times New Roman"/>
          <w:bCs/>
          <w:iCs/>
          <w:sz w:val="24"/>
          <w:szCs w:val="24"/>
        </w:rPr>
        <w:lastRenderedPageBreak/>
        <w:t>2.</w:t>
      </w:r>
      <w:r>
        <w:rPr>
          <w:rFonts w:ascii="Times New Roman" w:hAnsi="Times New Roman"/>
          <w:bCs/>
          <w:iCs/>
          <w:sz w:val="24"/>
          <w:szCs w:val="24"/>
        </w:rPr>
        <w:tab/>
        <w:t xml:space="preserve">Zamawiający oświadcza, iż zadanie, o którym mowa w § 1 poniżej, jest współfinansowany z Funduszy Europejskich na Rozwój Cyfrowy (FERC) za pośrednictwem Europejskiego Funduszu Rozwoju Regionalnego (EFRR) w ramach Priorytetu II Zaawansowane usługi cyfrowe, Działanie 2.2. Wzmocnienie krajowego systemu </w:t>
      </w:r>
      <w:proofErr w:type="spellStart"/>
      <w:r>
        <w:rPr>
          <w:rFonts w:ascii="Times New Roman" w:hAnsi="Times New Roman"/>
          <w:bCs/>
          <w:iCs/>
          <w:sz w:val="24"/>
          <w:szCs w:val="24"/>
        </w:rPr>
        <w:t>cyberbezpieczeństwa</w:t>
      </w:r>
      <w:proofErr w:type="spellEnd"/>
      <w:r>
        <w:rPr>
          <w:rFonts w:ascii="Times New Roman" w:hAnsi="Times New Roman"/>
          <w:bCs/>
          <w:iCs/>
          <w:sz w:val="24"/>
          <w:szCs w:val="24"/>
        </w:rPr>
        <w:t>., nr umowy FERC.02.02-CS.01-001/23/0872.</w:t>
      </w:r>
    </w:p>
    <w:p w14:paraId="02EB4046" w14:textId="77777777" w:rsidR="00BB7B6A" w:rsidRDefault="00BB7B6A">
      <w:pPr>
        <w:keepNext/>
        <w:keepLines/>
        <w:spacing w:line="360" w:lineRule="auto"/>
        <w:ind w:left="284" w:hanging="284"/>
        <w:jc w:val="both"/>
        <w:rPr>
          <w:rFonts w:ascii="Times New Roman" w:hAnsi="Times New Roman"/>
          <w:bCs/>
          <w:iCs/>
          <w:sz w:val="24"/>
          <w:szCs w:val="24"/>
        </w:rPr>
      </w:pPr>
    </w:p>
    <w:p w14:paraId="160D715C" w14:textId="77777777" w:rsidR="00BB7B6A" w:rsidRDefault="00BB7B6A">
      <w:pPr>
        <w:keepNext/>
        <w:keepLines/>
        <w:spacing w:line="360" w:lineRule="auto"/>
        <w:ind w:left="284" w:hanging="284"/>
        <w:jc w:val="both"/>
        <w:rPr>
          <w:rFonts w:ascii="Times New Roman" w:hAnsi="Times New Roman"/>
          <w:bCs/>
          <w:iCs/>
          <w:sz w:val="24"/>
          <w:szCs w:val="24"/>
        </w:rPr>
      </w:pPr>
    </w:p>
    <w:p w14:paraId="1CC2852F" w14:textId="77777777" w:rsidR="00BB7B6A" w:rsidRDefault="00000000">
      <w:pPr>
        <w:keepNext/>
        <w:keepLines/>
        <w:spacing w:after="0" w:line="360" w:lineRule="auto"/>
        <w:jc w:val="center"/>
        <w:rPr>
          <w:rFonts w:ascii="Times New Roman" w:hAnsi="Times New Roman"/>
          <w:b/>
          <w:bCs/>
          <w:sz w:val="24"/>
          <w:szCs w:val="24"/>
        </w:rPr>
      </w:pPr>
      <w:r>
        <w:rPr>
          <w:rFonts w:ascii="Times New Roman" w:hAnsi="Times New Roman"/>
          <w:b/>
          <w:bCs/>
          <w:sz w:val="24"/>
          <w:szCs w:val="24"/>
        </w:rPr>
        <w:t>§ 1</w:t>
      </w:r>
    </w:p>
    <w:p w14:paraId="6D7C0D60" w14:textId="77777777" w:rsidR="00BB7B6A" w:rsidRDefault="00000000">
      <w:pPr>
        <w:pStyle w:val="Akapitzlist"/>
        <w:keepNext/>
        <w:keepLines/>
        <w:numPr>
          <w:ilvl w:val="0"/>
          <w:numId w:val="3"/>
        </w:numPr>
        <w:spacing w:after="0" w:line="360" w:lineRule="auto"/>
        <w:jc w:val="both"/>
        <w:rPr>
          <w:rFonts w:ascii="Times New Roman" w:hAnsi="Times New Roman"/>
          <w:color w:val="000000" w:themeColor="text1"/>
          <w:sz w:val="24"/>
          <w:szCs w:val="24"/>
        </w:rPr>
      </w:pPr>
      <w:r>
        <w:rPr>
          <w:rFonts w:ascii="Times New Roman" w:hAnsi="Times New Roman"/>
          <w:sz w:val="24"/>
          <w:szCs w:val="24"/>
        </w:rPr>
        <w:t xml:space="preserve">Przedmiotem niniejszej Umowy jest realizacja przez Wykonawcę na rzecz Zamawiającego zamówienia pod nazwą: </w:t>
      </w:r>
      <w:r>
        <w:rPr>
          <w:rFonts w:ascii="Times New Roman" w:eastAsia="Arial" w:hAnsi="Times New Roman"/>
          <w:b/>
          <w:bCs/>
          <w:color w:val="000000"/>
          <w:sz w:val="24"/>
          <w:szCs w:val="24"/>
          <w:lang w:eastAsia="ar-SA"/>
        </w:rPr>
        <w:t>zakup, dostawa i instalacja urządzeń oraz oprogramowania w ramach realizacji projektu pn.: "</w:t>
      </w:r>
      <w:proofErr w:type="spellStart"/>
      <w:r>
        <w:rPr>
          <w:rFonts w:ascii="Times New Roman" w:eastAsia="Arial" w:hAnsi="Times New Roman"/>
          <w:b/>
          <w:bCs/>
          <w:color w:val="000000"/>
          <w:sz w:val="24"/>
          <w:szCs w:val="24"/>
          <w:lang w:eastAsia="ar-SA"/>
        </w:rPr>
        <w:t>Cyberbezpieczny</w:t>
      </w:r>
      <w:proofErr w:type="spellEnd"/>
      <w:r>
        <w:rPr>
          <w:rFonts w:ascii="Times New Roman" w:eastAsia="Arial" w:hAnsi="Times New Roman"/>
          <w:b/>
          <w:bCs/>
          <w:color w:val="000000"/>
          <w:sz w:val="24"/>
          <w:szCs w:val="24"/>
          <w:lang w:eastAsia="ar-SA"/>
        </w:rPr>
        <w:t xml:space="preserve"> samorząd", współfinansowany z Funduszy Europejskich na Rozwój Cyfrowy (FERC) za pośrednictwem Europejskiego Funduszu Rozwoju Regionalnego (EFRR) w ramach Priorytetu II Zaawansowane usługi cyfrowe, Działanie 2.2. Wzmocnienie krajowego systemu </w:t>
      </w:r>
      <w:proofErr w:type="spellStart"/>
      <w:r>
        <w:rPr>
          <w:rFonts w:ascii="Times New Roman" w:eastAsia="Arial" w:hAnsi="Times New Roman"/>
          <w:b/>
          <w:bCs/>
          <w:color w:val="000000"/>
          <w:sz w:val="24"/>
          <w:szCs w:val="24"/>
          <w:lang w:eastAsia="ar-SA"/>
        </w:rPr>
        <w:t>cyberbezpieczeństwa</w:t>
      </w:r>
      <w:proofErr w:type="spellEnd"/>
      <w:r>
        <w:rPr>
          <w:rFonts w:ascii="Times New Roman" w:eastAsia="Arial" w:hAnsi="Times New Roman"/>
          <w:b/>
          <w:bCs/>
          <w:color w:val="000000"/>
          <w:sz w:val="24"/>
          <w:szCs w:val="24"/>
          <w:lang w:eastAsia="ar-SA"/>
        </w:rPr>
        <w:t>., nr umowy FERC.02.02-CS.01-001/23/0872</w:t>
      </w:r>
    </w:p>
    <w:p w14:paraId="4B1A09A5" w14:textId="77777777" w:rsidR="00BB7B6A" w:rsidRDefault="00000000">
      <w:pPr>
        <w:keepNext/>
        <w:keepLines/>
        <w:numPr>
          <w:ilvl w:val="0"/>
          <w:numId w:val="3"/>
        </w:numPr>
        <w:spacing w:after="0" w:line="360" w:lineRule="auto"/>
        <w:ind w:left="340" w:hanging="340"/>
        <w:jc w:val="both"/>
        <w:rPr>
          <w:rFonts w:ascii="Times New Roman" w:hAnsi="Times New Roman"/>
          <w:sz w:val="24"/>
          <w:szCs w:val="24"/>
        </w:rPr>
      </w:pPr>
      <w:r>
        <w:rPr>
          <w:rFonts w:ascii="Times New Roman" w:hAnsi="Times New Roman"/>
          <w:sz w:val="24"/>
          <w:szCs w:val="24"/>
        </w:rPr>
        <w:t>Przedmiotem zamówienia jest:</w:t>
      </w:r>
    </w:p>
    <w:p w14:paraId="40F0DCD4" w14:textId="77777777" w:rsidR="00BB7B6A" w:rsidRDefault="00000000">
      <w:pPr>
        <w:keepNext/>
        <w:keepLines/>
        <w:spacing w:after="0" w:line="360" w:lineRule="auto"/>
        <w:ind w:left="284"/>
        <w:jc w:val="both"/>
        <w:rPr>
          <w:rFonts w:ascii="Times New Roman" w:hAnsi="Times New Roman"/>
          <w:sz w:val="24"/>
          <w:szCs w:val="24"/>
        </w:rPr>
      </w:pPr>
      <w:r>
        <w:rPr>
          <w:rFonts w:ascii="Times New Roman" w:hAnsi="Times New Roman"/>
          <w:sz w:val="24"/>
          <w:szCs w:val="24"/>
        </w:rPr>
        <w:t>*Oprogramowanie;</w:t>
      </w:r>
    </w:p>
    <w:p w14:paraId="73547B57" w14:textId="77777777" w:rsidR="00BB7B6A" w:rsidRDefault="00000000">
      <w:pPr>
        <w:keepNext/>
        <w:keepLines/>
        <w:spacing w:after="0" w:line="360" w:lineRule="auto"/>
        <w:ind w:left="284"/>
        <w:jc w:val="both"/>
        <w:rPr>
          <w:rFonts w:ascii="Times New Roman" w:hAnsi="Times New Roman"/>
          <w:sz w:val="24"/>
          <w:szCs w:val="24"/>
        </w:rPr>
      </w:pPr>
      <w:r>
        <w:rPr>
          <w:rFonts w:ascii="Times New Roman" w:hAnsi="Times New Roman"/>
          <w:sz w:val="24"/>
          <w:szCs w:val="24"/>
        </w:rPr>
        <w:t>*Serwer z oprogramowaniem wraz z zasilaniem;</w:t>
      </w:r>
    </w:p>
    <w:p w14:paraId="0B0CC001" w14:textId="77777777" w:rsidR="00BB7B6A" w:rsidRDefault="00000000">
      <w:pPr>
        <w:keepNext/>
        <w:keepLines/>
        <w:spacing w:after="0" w:line="360" w:lineRule="auto"/>
        <w:ind w:left="284"/>
        <w:jc w:val="both"/>
        <w:rPr>
          <w:rFonts w:ascii="Times New Roman" w:hAnsi="Times New Roman"/>
          <w:sz w:val="24"/>
          <w:szCs w:val="24"/>
        </w:rPr>
      </w:pPr>
      <w:r>
        <w:rPr>
          <w:rFonts w:ascii="Times New Roman" w:hAnsi="Times New Roman"/>
          <w:sz w:val="24"/>
          <w:szCs w:val="24"/>
        </w:rPr>
        <w:t xml:space="preserve">*Agregat prądotwórczy </w:t>
      </w:r>
    </w:p>
    <w:p w14:paraId="032EA289" w14:textId="77777777" w:rsidR="00BB7B6A" w:rsidRDefault="00000000">
      <w:pPr>
        <w:keepNext/>
        <w:keepLines/>
        <w:spacing w:after="0" w:line="360" w:lineRule="auto"/>
        <w:ind w:left="284"/>
        <w:jc w:val="both"/>
        <w:rPr>
          <w:rFonts w:ascii="Times New Roman" w:hAnsi="Times New Roman"/>
          <w:color w:val="EE0000"/>
          <w:sz w:val="24"/>
          <w:szCs w:val="24"/>
        </w:rPr>
      </w:pPr>
      <w:r>
        <w:rPr>
          <w:rFonts w:ascii="Times New Roman" w:hAnsi="Times New Roman"/>
          <w:color w:val="EE0000"/>
          <w:sz w:val="24"/>
          <w:szCs w:val="24"/>
        </w:rPr>
        <w:t>* niepotrzebne skreślić</w:t>
      </w:r>
    </w:p>
    <w:p w14:paraId="2F1E0FC7" w14:textId="77777777" w:rsidR="00BB7B6A" w:rsidRDefault="00000000">
      <w:pPr>
        <w:pStyle w:val="Akapitzlist"/>
        <w:keepNext/>
        <w:keepLines/>
        <w:numPr>
          <w:ilvl w:val="0"/>
          <w:numId w:val="21"/>
        </w:numPr>
        <w:spacing w:after="0" w:line="360" w:lineRule="auto"/>
        <w:ind w:left="284" w:hanging="284"/>
        <w:jc w:val="both"/>
        <w:rPr>
          <w:rFonts w:ascii="Times New Roman" w:hAnsi="Times New Roman"/>
          <w:sz w:val="24"/>
          <w:szCs w:val="24"/>
        </w:rPr>
      </w:pPr>
      <w:r>
        <w:rPr>
          <w:rFonts w:ascii="Times New Roman" w:hAnsi="Times New Roman"/>
          <w:sz w:val="24"/>
          <w:szCs w:val="24"/>
        </w:rPr>
        <w:t>Szczegółowo przedmiot umowy określają:</w:t>
      </w:r>
    </w:p>
    <w:p w14:paraId="2F500D01" w14:textId="77777777" w:rsidR="00BB7B6A" w:rsidRDefault="00000000">
      <w:pPr>
        <w:keepNext/>
        <w:keepLines/>
        <w:numPr>
          <w:ilvl w:val="1"/>
          <w:numId w:val="18"/>
        </w:numPr>
        <w:spacing w:after="0" w:line="360" w:lineRule="auto"/>
        <w:ind w:hanging="312"/>
        <w:jc w:val="both"/>
        <w:rPr>
          <w:rFonts w:ascii="Times New Roman" w:hAnsi="Times New Roman"/>
          <w:sz w:val="24"/>
          <w:szCs w:val="24"/>
        </w:rPr>
      </w:pPr>
      <w:r>
        <w:rPr>
          <w:rFonts w:ascii="Times New Roman" w:hAnsi="Times New Roman"/>
          <w:sz w:val="24"/>
          <w:szCs w:val="24"/>
        </w:rPr>
        <w:t>Opis przedmiotu wykonawcy oraz Załącznik nr 1a do SWZ (wraz z ewentualnymi odpowiedziami na pytania oraz modyfikacjami),</w:t>
      </w:r>
    </w:p>
    <w:p w14:paraId="2D0FA353" w14:textId="77777777" w:rsidR="00BB7B6A" w:rsidRDefault="00000000">
      <w:pPr>
        <w:keepNext/>
        <w:keepLines/>
        <w:numPr>
          <w:ilvl w:val="1"/>
          <w:numId w:val="18"/>
        </w:numPr>
        <w:spacing w:after="0" w:line="360" w:lineRule="auto"/>
        <w:ind w:left="709" w:hanging="283"/>
        <w:jc w:val="both"/>
        <w:rPr>
          <w:rFonts w:ascii="Times New Roman" w:hAnsi="Times New Roman"/>
          <w:sz w:val="24"/>
          <w:szCs w:val="24"/>
        </w:rPr>
      </w:pPr>
      <w:r>
        <w:rPr>
          <w:rFonts w:ascii="Times New Roman" w:hAnsi="Times New Roman"/>
          <w:sz w:val="24"/>
          <w:szCs w:val="24"/>
        </w:rPr>
        <w:t>Kopia oferty Wykonawcy – stanowiąca Załącznik nr 1 do Umowy.</w:t>
      </w:r>
    </w:p>
    <w:p w14:paraId="4BF97753" w14:textId="77777777" w:rsidR="00BB7B6A" w:rsidRDefault="00000000">
      <w:pPr>
        <w:keepNext/>
        <w:keepLines/>
        <w:numPr>
          <w:ilvl w:val="0"/>
          <w:numId w:val="22"/>
        </w:numPr>
        <w:spacing w:after="0" w:line="360" w:lineRule="auto"/>
        <w:jc w:val="both"/>
        <w:rPr>
          <w:rFonts w:ascii="Times New Roman" w:hAnsi="Times New Roman"/>
          <w:sz w:val="24"/>
          <w:szCs w:val="24"/>
        </w:rPr>
      </w:pPr>
      <w:r>
        <w:rPr>
          <w:rFonts w:ascii="Times New Roman" w:hAnsi="Times New Roman"/>
          <w:sz w:val="24"/>
          <w:szCs w:val="24"/>
        </w:rPr>
        <w:t>Zamawiający zleca a Wykonawca przyjmuje do wykonania:</w:t>
      </w:r>
    </w:p>
    <w:p w14:paraId="3C6392A1" w14:textId="77777777" w:rsidR="00BB7B6A" w:rsidRDefault="00000000">
      <w:pPr>
        <w:keepNext/>
        <w:keepLines/>
        <w:numPr>
          <w:ilvl w:val="1"/>
          <w:numId w:val="17"/>
        </w:numPr>
        <w:spacing w:after="0" w:line="360" w:lineRule="auto"/>
        <w:ind w:hanging="312"/>
        <w:jc w:val="both"/>
        <w:rPr>
          <w:rFonts w:ascii="Times New Roman" w:hAnsi="Times New Roman"/>
          <w:sz w:val="24"/>
          <w:szCs w:val="24"/>
        </w:rPr>
      </w:pPr>
      <w:r>
        <w:rPr>
          <w:rFonts w:ascii="Times New Roman" w:hAnsi="Times New Roman"/>
          <w:sz w:val="24"/>
          <w:szCs w:val="24"/>
        </w:rPr>
        <w:t>Zakup, dostawę i instalację sprzętu oraz oprogramowania, do siedziby Zamawiającego, w konfiguracji i o parametrach technicznych określonych w Załączniku nr 1 do niniejszej umowy.</w:t>
      </w:r>
    </w:p>
    <w:p w14:paraId="52FCFE68" w14:textId="77777777" w:rsidR="00BB7B6A" w:rsidRDefault="00000000">
      <w:pPr>
        <w:keepNext/>
        <w:keepLines/>
        <w:numPr>
          <w:ilvl w:val="1"/>
          <w:numId w:val="17"/>
        </w:numPr>
        <w:spacing w:after="0" w:line="360" w:lineRule="auto"/>
        <w:ind w:left="709" w:hanging="283"/>
        <w:jc w:val="both"/>
        <w:rPr>
          <w:rFonts w:ascii="Times New Roman" w:hAnsi="Times New Roman"/>
          <w:sz w:val="24"/>
          <w:szCs w:val="24"/>
        </w:rPr>
      </w:pPr>
      <w:r>
        <w:rPr>
          <w:rFonts w:ascii="Times New Roman" w:hAnsi="Times New Roman"/>
          <w:sz w:val="24"/>
          <w:szCs w:val="24"/>
        </w:rPr>
        <w:t xml:space="preserve">obsługę gwarancyjną w zakresie określonym w </w:t>
      </w:r>
      <w:r>
        <w:rPr>
          <w:rFonts w:ascii="Times New Roman" w:eastAsia="Times New Roman" w:hAnsi="Times New Roman"/>
          <w:sz w:val="24"/>
          <w:szCs w:val="24"/>
        </w:rPr>
        <w:sym w:font="Times New Roman" w:char="00A7"/>
      </w:r>
      <w:r>
        <w:rPr>
          <w:rFonts w:ascii="Times New Roman" w:hAnsi="Times New Roman"/>
          <w:sz w:val="24"/>
          <w:szCs w:val="24"/>
        </w:rPr>
        <w:t xml:space="preserve"> 4 niniej</w:t>
      </w:r>
      <w:r>
        <w:rPr>
          <w:rFonts w:ascii="Times New Roman" w:hAnsi="Times New Roman"/>
          <w:sz w:val="24"/>
          <w:szCs w:val="24"/>
        </w:rPr>
        <w:softHyphen/>
        <w:t>szej umowy.</w:t>
      </w:r>
    </w:p>
    <w:p w14:paraId="4EB8C667" w14:textId="77777777" w:rsidR="00BB7B6A" w:rsidRDefault="00000000">
      <w:pPr>
        <w:keepNext/>
        <w:keepLines/>
        <w:numPr>
          <w:ilvl w:val="1"/>
          <w:numId w:val="17"/>
        </w:numPr>
        <w:spacing w:after="0" w:line="360" w:lineRule="auto"/>
        <w:ind w:left="709" w:hanging="283"/>
        <w:jc w:val="both"/>
        <w:rPr>
          <w:rFonts w:ascii="Times New Roman" w:hAnsi="Times New Roman"/>
          <w:sz w:val="24"/>
          <w:szCs w:val="24"/>
        </w:rPr>
      </w:pPr>
      <w:r>
        <w:rPr>
          <w:rFonts w:ascii="Times New Roman" w:hAnsi="Times New Roman"/>
          <w:sz w:val="24"/>
          <w:szCs w:val="24"/>
        </w:rPr>
        <w:t xml:space="preserve">przekazanie Zamawiającemu dokumentacji sprzętu, zgodnie z </w:t>
      </w:r>
      <w:r>
        <w:rPr>
          <w:rFonts w:ascii="Times New Roman" w:eastAsia="Times New Roman" w:hAnsi="Times New Roman"/>
          <w:sz w:val="24"/>
          <w:szCs w:val="24"/>
        </w:rPr>
        <w:sym w:font="Times New Roman" w:char="00A7"/>
      </w:r>
      <w:r>
        <w:rPr>
          <w:rFonts w:ascii="Times New Roman" w:hAnsi="Times New Roman"/>
          <w:sz w:val="24"/>
          <w:szCs w:val="24"/>
        </w:rPr>
        <w:t xml:space="preserve"> 5.</w:t>
      </w:r>
    </w:p>
    <w:p w14:paraId="21A04977" w14:textId="77777777" w:rsidR="00BB7B6A" w:rsidRDefault="00000000">
      <w:pPr>
        <w:keepNext/>
        <w:keepLines/>
        <w:numPr>
          <w:ilvl w:val="1"/>
          <w:numId w:val="17"/>
        </w:numPr>
        <w:spacing w:after="0" w:line="360" w:lineRule="auto"/>
        <w:ind w:left="709" w:hanging="283"/>
        <w:jc w:val="both"/>
        <w:rPr>
          <w:rFonts w:ascii="Times New Roman" w:hAnsi="Times New Roman"/>
          <w:sz w:val="24"/>
          <w:szCs w:val="24"/>
        </w:rPr>
      </w:pPr>
      <w:r>
        <w:rPr>
          <w:rFonts w:ascii="Times New Roman" w:hAnsi="Times New Roman"/>
          <w:sz w:val="24"/>
          <w:szCs w:val="24"/>
        </w:rPr>
        <w:t>Wykonawca dostarczy dokumentację użytkową obsługi opisującą podstawowe funkcje sprzętu w języku polskim.</w:t>
      </w:r>
    </w:p>
    <w:p w14:paraId="1D2F313A" w14:textId="77777777" w:rsidR="00BB7B6A" w:rsidRDefault="00000000">
      <w:pPr>
        <w:pStyle w:val="Nrparagrafu"/>
        <w:spacing w:line="360" w:lineRule="auto"/>
        <w:rPr>
          <w:szCs w:val="24"/>
        </w:rPr>
      </w:pPr>
      <w:r>
        <w:rPr>
          <w:szCs w:val="24"/>
        </w:rPr>
        <w:t>2</w:t>
      </w:r>
    </w:p>
    <w:p w14:paraId="36802D20" w14:textId="77777777" w:rsidR="00BB7B6A" w:rsidRDefault="00000000">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lastRenderedPageBreak/>
        <w:t>Wykonawca oświadcza, że:</w:t>
      </w:r>
    </w:p>
    <w:p w14:paraId="6E500129" w14:textId="77777777" w:rsidR="00BB7B6A" w:rsidRDefault="00000000">
      <w:pPr>
        <w:keepNext/>
        <w:keepLines/>
        <w:numPr>
          <w:ilvl w:val="0"/>
          <w:numId w:val="4"/>
        </w:numPr>
        <w:spacing w:after="0" w:line="360" w:lineRule="auto"/>
        <w:ind w:left="340" w:hanging="340"/>
        <w:jc w:val="both"/>
        <w:rPr>
          <w:rFonts w:ascii="Times New Roman" w:hAnsi="Times New Roman"/>
          <w:sz w:val="24"/>
          <w:szCs w:val="24"/>
        </w:rPr>
      </w:pPr>
      <w:r>
        <w:rPr>
          <w:rFonts w:ascii="Times New Roman" w:hAnsi="Times New Roman"/>
          <w:sz w:val="24"/>
          <w:szCs w:val="24"/>
        </w:rPr>
        <w:t>Jest uprawniony oraz posiada niezbędne kwalifikacje do pełnej realizacji przedmiotu umowy.</w:t>
      </w:r>
    </w:p>
    <w:p w14:paraId="0E496840" w14:textId="77777777" w:rsidR="00BB7B6A" w:rsidRDefault="00000000">
      <w:pPr>
        <w:keepNext/>
        <w:keepLines/>
        <w:numPr>
          <w:ilvl w:val="0"/>
          <w:numId w:val="4"/>
        </w:numPr>
        <w:spacing w:after="0" w:line="360" w:lineRule="auto"/>
        <w:ind w:left="340" w:hanging="340"/>
        <w:jc w:val="both"/>
        <w:rPr>
          <w:rFonts w:ascii="Times New Roman" w:hAnsi="Times New Roman"/>
          <w:sz w:val="24"/>
          <w:szCs w:val="24"/>
        </w:rPr>
      </w:pPr>
      <w:r>
        <w:rPr>
          <w:rFonts w:ascii="Times New Roman" w:hAnsi="Times New Roman"/>
          <w:sz w:val="24"/>
          <w:szCs w:val="24"/>
        </w:rPr>
        <w:t>Sprzęt posiada niezbędne świadectwa homologacji – o ile dotyczy.</w:t>
      </w:r>
    </w:p>
    <w:p w14:paraId="31311786" w14:textId="77777777" w:rsidR="00BB7B6A" w:rsidRDefault="00000000">
      <w:pPr>
        <w:keepNext/>
        <w:keepLines/>
        <w:numPr>
          <w:ilvl w:val="0"/>
          <w:numId w:val="4"/>
        </w:numPr>
        <w:spacing w:after="0" w:line="360" w:lineRule="auto"/>
        <w:ind w:left="340" w:hanging="340"/>
        <w:jc w:val="both"/>
        <w:rPr>
          <w:rFonts w:ascii="Times New Roman" w:hAnsi="Times New Roman"/>
          <w:sz w:val="24"/>
          <w:szCs w:val="24"/>
        </w:rPr>
      </w:pPr>
      <w:r>
        <w:rPr>
          <w:rFonts w:ascii="Times New Roman" w:hAnsi="Times New Roman"/>
          <w:sz w:val="24"/>
          <w:szCs w:val="24"/>
        </w:rPr>
        <w:t>Dostarczony sprzęt będzie fabrycznie nowy, oryginalnie zapakowany a także będzie spełniać pozostałe wymagania zgodnie z Załącznikiem nr 1.</w:t>
      </w:r>
    </w:p>
    <w:p w14:paraId="436032F7" w14:textId="77777777" w:rsidR="00BB7B6A" w:rsidRDefault="00BB7B6A">
      <w:pPr>
        <w:keepNext/>
        <w:keepLines/>
        <w:tabs>
          <w:tab w:val="left" w:pos="142"/>
        </w:tabs>
        <w:spacing w:line="360" w:lineRule="auto"/>
        <w:jc w:val="both"/>
        <w:rPr>
          <w:rFonts w:ascii="Times New Roman" w:hAnsi="Times New Roman"/>
          <w:sz w:val="24"/>
          <w:szCs w:val="24"/>
        </w:rPr>
      </w:pPr>
    </w:p>
    <w:p w14:paraId="5C900BEA" w14:textId="77777777" w:rsidR="00BB7B6A" w:rsidRDefault="00000000">
      <w:pPr>
        <w:pStyle w:val="Nrparagrafu"/>
        <w:spacing w:line="360" w:lineRule="auto"/>
        <w:rPr>
          <w:szCs w:val="24"/>
        </w:rPr>
      </w:pPr>
      <w:r>
        <w:rPr>
          <w:szCs w:val="24"/>
        </w:rPr>
        <w:t>3</w:t>
      </w:r>
    </w:p>
    <w:p w14:paraId="1D25F636" w14:textId="77777777" w:rsidR="00BB7B6A" w:rsidRDefault="00000000">
      <w:pPr>
        <w:keepNext/>
        <w:keepLines/>
        <w:numPr>
          <w:ilvl w:val="0"/>
          <w:numId w:val="5"/>
        </w:numPr>
        <w:spacing w:after="0" w:line="360" w:lineRule="auto"/>
        <w:ind w:left="340" w:hanging="340"/>
        <w:jc w:val="both"/>
        <w:rPr>
          <w:rFonts w:ascii="Times New Roman" w:hAnsi="Times New Roman"/>
          <w:sz w:val="24"/>
          <w:szCs w:val="24"/>
        </w:rPr>
      </w:pPr>
      <w:r>
        <w:rPr>
          <w:rFonts w:ascii="Times New Roman" w:hAnsi="Times New Roman"/>
          <w:sz w:val="24"/>
          <w:szCs w:val="24"/>
        </w:rPr>
        <w:t>Zakończenie dostawy sprzętu i instalacje oprogramowania przez Wykonawcę nastąpi nie później niż w terminie …… dni kalendarzowych od daty zawarcia umowy.</w:t>
      </w:r>
    </w:p>
    <w:p w14:paraId="5463462A" w14:textId="77777777" w:rsidR="00BB7B6A" w:rsidRDefault="00000000">
      <w:pPr>
        <w:keepNext/>
        <w:keepLines/>
        <w:numPr>
          <w:ilvl w:val="0"/>
          <w:numId w:val="5"/>
        </w:numPr>
        <w:spacing w:after="0" w:line="360" w:lineRule="auto"/>
        <w:ind w:left="340" w:hanging="340"/>
        <w:jc w:val="both"/>
        <w:rPr>
          <w:rFonts w:ascii="Times New Roman" w:hAnsi="Times New Roman"/>
          <w:sz w:val="24"/>
          <w:szCs w:val="24"/>
        </w:rPr>
      </w:pPr>
      <w:r>
        <w:rPr>
          <w:rFonts w:ascii="Times New Roman" w:hAnsi="Times New Roman"/>
          <w:sz w:val="24"/>
          <w:szCs w:val="24"/>
        </w:rPr>
        <w:t>Wykonawca dostarczy Zamawiającemu przed rozpoczęciem dostawy, kompletną listę sprzętu i oprogramowania ze wskazaniem numerów seryjnych (jeżeli dotyczy)</w:t>
      </w:r>
    </w:p>
    <w:p w14:paraId="7F879D35" w14:textId="77777777" w:rsidR="00BB7B6A" w:rsidRDefault="00000000">
      <w:pPr>
        <w:keepNext/>
        <w:keepLines/>
        <w:numPr>
          <w:ilvl w:val="0"/>
          <w:numId w:val="5"/>
        </w:numPr>
        <w:tabs>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Przekazanie sprzętu (oraz instalacja i uruchomienie - jeśli dotyczy) nastąpi na podstawie protokołów odbioru podpisanych przez przedstawicieli Zamawiającego i Wykonawcy. Strony ustalają, że datą przekazania sprzętu jest data podpisania protokołu odbioru przez Zamawiającego.</w:t>
      </w:r>
    </w:p>
    <w:p w14:paraId="10A7064C" w14:textId="77777777" w:rsidR="00BB7B6A" w:rsidRDefault="00000000">
      <w:pPr>
        <w:keepNext/>
        <w:keepLines/>
        <w:numPr>
          <w:ilvl w:val="0"/>
          <w:numId w:val="5"/>
        </w:numPr>
        <w:tabs>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zobowiązany jest poinformować Zamawiającego pocztą elektroniczną na adres…………………................……………o rzeczywistym terminie dostawy. </w:t>
      </w:r>
    </w:p>
    <w:p w14:paraId="72A957D0" w14:textId="77777777" w:rsidR="00BB7B6A" w:rsidRDefault="00000000">
      <w:pPr>
        <w:keepNext/>
        <w:keepLines/>
        <w:numPr>
          <w:ilvl w:val="0"/>
          <w:numId w:val="5"/>
        </w:numPr>
        <w:tabs>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Po zakończeniu całości dostawy w zakresie zamówienia zostanie podpisany końcowy protokół odbioru.</w:t>
      </w:r>
    </w:p>
    <w:p w14:paraId="659ACE55" w14:textId="77777777" w:rsidR="00BB7B6A" w:rsidRDefault="00000000">
      <w:pPr>
        <w:keepNext/>
        <w:keepLines/>
        <w:numPr>
          <w:ilvl w:val="0"/>
          <w:numId w:val="5"/>
        </w:numPr>
        <w:tabs>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7EEA71CF" w14:textId="77777777" w:rsidR="00BB7B6A" w:rsidRDefault="00000000">
      <w:pPr>
        <w:pStyle w:val="Nrparagrafu"/>
        <w:spacing w:line="360" w:lineRule="auto"/>
        <w:rPr>
          <w:szCs w:val="24"/>
        </w:rPr>
      </w:pPr>
      <w:r>
        <w:rPr>
          <w:szCs w:val="24"/>
        </w:rPr>
        <w:t>4</w:t>
      </w:r>
    </w:p>
    <w:p w14:paraId="031D17BA"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Wykonawca udziela ...…. miesięcy gwarancji i rękojmi na prawidłowe działanie dostarczonego sprzętu.</w:t>
      </w:r>
    </w:p>
    <w:p w14:paraId="0E23E210"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Gwarancja obejmuje bezpłatne wykonywanie napraw ewentualnych uszkodzeń, w tym wymianę uszkodzonych podzespołów na nowe. Naprawy gwarancyjne będą dokonywane u Zamawiającego, a w przypadku konieczności naprawy uszkodzonego sprzętu poza miejscem jego zainstalowania/dostarczenia, wszelkie czynności z tym związane będą wykonywane przez Wykonawcę.</w:t>
      </w:r>
    </w:p>
    <w:p w14:paraId="11A428BB" w14:textId="77777777" w:rsidR="00BB7B6A" w:rsidRDefault="00000000">
      <w:pPr>
        <w:keepNext/>
        <w:keepLines/>
        <w:numPr>
          <w:ilvl w:val="0"/>
          <w:numId w:val="6"/>
        </w:numPr>
        <w:tabs>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Okres gwarancji jest liczony od daty podpisania protokołu odbioru, o którym mowa </w:t>
      </w:r>
      <w:r>
        <w:rPr>
          <w:rFonts w:ascii="Times New Roman" w:hAnsi="Times New Roman"/>
          <w:sz w:val="24"/>
          <w:szCs w:val="24"/>
        </w:rPr>
        <w:br/>
        <w:t>w § 3 ust. 5.</w:t>
      </w:r>
    </w:p>
    <w:p w14:paraId="61BB38CA"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 xml:space="preserve">W przypadku awarii Zamawiający dokona zgłoszenia (na adres e-mail ……………..........……….) przez upoważnionego pracownika. Wykonawca potwierdzi zgłoszenie awarii (na adres e-mail…………………….). </w:t>
      </w:r>
    </w:p>
    <w:p w14:paraId="667E99B0" w14:textId="77777777" w:rsidR="00BB7B6A" w:rsidRDefault="00000000">
      <w:pPr>
        <w:keepNext/>
        <w:keepLines/>
        <w:numPr>
          <w:ilvl w:val="0"/>
          <w:numId w:val="15"/>
        </w:numPr>
        <w:spacing w:after="0" w:line="360" w:lineRule="auto"/>
        <w:jc w:val="both"/>
        <w:rPr>
          <w:rFonts w:ascii="Times New Roman" w:hAnsi="Times New Roman"/>
          <w:sz w:val="24"/>
          <w:szCs w:val="24"/>
        </w:rPr>
      </w:pPr>
      <w:r>
        <w:rPr>
          <w:rFonts w:ascii="Times New Roman" w:hAnsi="Times New Roman"/>
          <w:sz w:val="24"/>
          <w:szCs w:val="24"/>
        </w:rPr>
        <w:t xml:space="preserve">Wykonawca zobowiązuje się do niezwłocznego usunięcia awarii, nie dłużej jednak niż w ciągu </w:t>
      </w:r>
      <w:bookmarkStart w:id="8" w:name="_Hlk179396858"/>
      <w:r>
        <w:rPr>
          <w:rFonts w:ascii="Times New Roman" w:hAnsi="Times New Roman"/>
          <w:sz w:val="24"/>
          <w:szCs w:val="24"/>
        </w:rPr>
        <w:t>7 dni kalendarzowych</w:t>
      </w:r>
      <w:bookmarkEnd w:id="8"/>
      <w:r>
        <w:rPr>
          <w:rFonts w:ascii="Times New Roman" w:hAnsi="Times New Roman"/>
          <w:sz w:val="24"/>
          <w:szCs w:val="24"/>
        </w:rPr>
        <w:t>, licząc od chwili otrzymania zawiadomienia o awarii. W przypadku niemożności naprawy uszkodzonego sprzętu w miejscu jego zainstalowania w ciągu 7 dni kalendarzowych, Wykonawca zobowiązuje się podstawić Zamawiającemu sprzęt zastępczy (</w:t>
      </w:r>
      <w:r>
        <w:rPr>
          <w:rFonts w:ascii="Times New Roman" w:hAnsi="Times New Roman"/>
          <w:i/>
          <w:sz w:val="24"/>
          <w:szCs w:val="24"/>
        </w:rPr>
        <w:t>o porównywalnych parametrach</w:t>
      </w:r>
      <w:r>
        <w:rPr>
          <w:rFonts w:ascii="Times New Roman" w:hAnsi="Times New Roman"/>
          <w:sz w:val="24"/>
          <w:szCs w:val="24"/>
        </w:rPr>
        <w:t>). Sprzęt zastępczy podstawiony zostanie nie później niż w ciągu 48 godzin od chwili zgłoszenia awarii.</w:t>
      </w:r>
    </w:p>
    <w:p w14:paraId="21DADBE4" w14:textId="77777777" w:rsidR="00BB7B6A" w:rsidRDefault="00000000">
      <w:pPr>
        <w:keepNext/>
        <w:keepLines/>
        <w:numPr>
          <w:ilvl w:val="0"/>
          <w:numId w:val="15"/>
        </w:numPr>
        <w:spacing w:after="0" w:line="360" w:lineRule="auto"/>
        <w:jc w:val="both"/>
        <w:rPr>
          <w:rFonts w:ascii="Times New Roman" w:hAnsi="Times New Roman"/>
          <w:sz w:val="24"/>
          <w:szCs w:val="24"/>
        </w:rPr>
      </w:pPr>
      <w:r>
        <w:rPr>
          <w:rFonts w:ascii="Times New Roman" w:hAnsi="Times New Roman"/>
          <w:sz w:val="24"/>
          <w:szCs w:val="24"/>
        </w:rPr>
        <w:t>W przypadku konieczności naprawy uszkodzonego sprzętu poza miejscem jego zainstalowania u Zamawiającego, czas trwania naprawy nie może być dłuższy niż 30 dni kalendarzowych.</w:t>
      </w:r>
    </w:p>
    <w:p w14:paraId="64328355"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W razie niedotrzymania przez Wykonawcę terminów, określonych w ust.4 niniejszego paragrafu, Zamawiającemu przysługuje prawo do kary umownej w wysokości 1% wartości sprzętu z dnia wystawienia faktury, za każdy dzień nie usunięcia awarii.</w:t>
      </w:r>
    </w:p>
    <w:p w14:paraId="00E534FD"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742E90F8"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W przypadku wymiany uszkodzonego sprzętu na nowy lub wymiany jego części (podzespołów) w związku z okolicznościami określonymi w pkt. 6 oraz w przypadku skorzystania przez Zamawiającego z prawa rękojmi, elementy podlegające wymianie uzyskują nową gwarancję na okres ….. miesięcy licząc od dnia podpisania protokołu wymiany.</w:t>
      </w:r>
    </w:p>
    <w:p w14:paraId="397C69BD"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Wykonawca nie udziela gwarancji na dodatkowe urządzenia oraz podzespoły nie dostarczone przez Niego.</w:t>
      </w:r>
    </w:p>
    <w:p w14:paraId="74F14F66" w14:textId="77777777" w:rsidR="00BB7B6A" w:rsidRDefault="00000000">
      <w:pPr>
        <w:keepNext/>
        <w:keepLines/>
        <w:numPr>
          <w:ilvl w:val="0"/>
          <w:numId w:val="6"/>
        </w:numPr>
        <w:spacing w:after="0" w:line="360" w:lineRule="auto"/>
        <w:ind w:left="340" w:hanging="340"/>
        <w:jc w:val="both"/>
        <w:rPr>
          <w:rFonts w:ascii="Times New Roman" w:hAnsi="Times New Roman"/>
          <w:sz w:val="24"/>
          <w:szCs w:val="24"/>
        </w:rPr>
      </w:pPr>
      <w:r>
        <w:rPr>
          <w:rFonts w:ascii="Times New Roman" w:hAnsi="Times New Roman"/>
          <w:sz w:val="24"/>
          <w:szCs w:val="24"/>
        </w:rPr>
        <w:t>Niniejsza umowa jest jednocześnie dokumentem gwarancyjnym.</w:t>
      </w:r>
    </w:p>
    <w:p w14:paraId="687FF0CA" w14:textId="77777777" w:rsidR="00BB7B6A" w:rsidRDefault="00000000">
      <w:pPr>
        <w:pStyle w:val="Nrparagrafu"/>
        <w:spacing w:line="360" w:lineRule="auto"/>
        <w:rPr>
          <w:szCs w:val="24"/>
        </w:rPr>
      </w:pPr>
      <w:r>
        <w:rPr>
          <w:szCs w:val="24"/>
        </w:rPr>
        <w:t>5</w:t>
      </w:r>
    </w:p>
    <w:p w14:paraId="0F457597" w14:textId="77777777" w:rsidR="00BB7B6A" w:rsidRDefault="00000000">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Wykonawca dostarczy Zamawiającemu dokumentację (opisy sprzętu, instrukcje obsługi), w ilości odpowiadającej ilości sprzętu, nie później niż z dostawą całego sprzętu.</w:t>
      </w:r>
    </w:p>
    <w:p w14:paraId="76BCCD29" w14:textId="77777777" w:rsidR="00BB7B6A" w:rsidRDefault="00000000">
      <w:pPr>
        <w:pStyle w:val="Nrparagrafu"/>
        <w:spacing w:line="360" w:lineRule="auto"/>
        <w:rPr>
          <w:szCs w:val="24"/>
        </w:rPr>
      </w:pPr>
      <w:r>
        <w:rPr>
          <w:szCs w:val="24"/>
        </w:rPr>
        <w:lastRenderedPageBreak/>
        <w:t>6</w:t>
      </w:r>
    </w:p>
    <w:p w14:paraId="44179DA6"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 xml:space="preserve">Za wykonanie przedmiotu umowy Wykonawca otrzyma od Zamawiającego wynagrodzenie w wysokości </w:t>
      </w:r>
      <w:r>
        <w:rPr>
          <w:rFonts w:ascii="Times New Roman" w:hAnsi="Times New Roman"/>
          <w:b/>
          <w:sz w:val="24"/>
          <w:szCs w:val="24"/>
        </w:rPr>
        <w:t>………....……….. zł</w:t>
      </w:r>
      <w:r>
        <w:rPr>
          <w:rFonts w:ascii="Times New Roman" w:hAnsi="Times New Roman"/>
          <w:sz w:val="24"/>
          <w:szCs w:val="24"/>
        </w:rPr>
        <w:t xml:space="preserve"> brutto (słownie: </w:t>
      </w:r>
      <w:r>
        <w:rPr>
          <w:rFonts w:ascii="Times New Roman" w:hAnsi="Times New Roman"/>
          <w:b/>
          <w:sz w:val="24"/>
          <w:szCs w:val="24"/>
        </w:rPr>
        <w:t>…………........................................…………....</w:t>
      </w:r>
      <w:r>
        <w:rPr>
          <w:rFonts w:ascii="Times New Roman" w:hAnsi="Times New Roman"/>
          <w:sz w:val="24"/>
          <w:szCs w:val="24"/>
        </w:rPr>
        <w:t>),</w:t>
      </w:r>
    </w:p>
    <w:p w14:paraId="5907B79B" w14:textId="77777777" w:rsidR="00BB7B6A" w:rsidRDefault="00000000">
      <w:pPr>
        <w:keepNext/>
        <w:keepLines/>
        <w:spacing w:after="0" w:line="360" w:lineRule="auto"/>
        <w:ind w:left="340"/>
        <w:jc w:val="both"/>
        <w:rPr>
          <w:rFonts w:ascii="Times New Roman" w:hAnsi="Times New Roman"/>
          <w:sz w:val="24"/>
          <w:szCs w:val="24"/>
        </w:rPr>
      </w:pPr>
      <w:r>
        <w:rPr>
          <w:rFonts w:ascii="Times New Roman" w:hAnsi="Times New Roman"/>
          <w:sz w:val="24"/>
          <w:szCs w:val="24"/>
        </w:rPr>
        <w:t>……………………………………….. netto (słownie:…………………………………….) w tym podatek VAT.</w:t>
      </w:r>
    </w:p>
    <w:p w14:paraId="181B8808"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Wszystkie niezbędne opłaty związane z wykonaniem przedmiotu umowy, a w szczególności podatki (z zastrzeżeniem sytuacji, w której wybór oferty wykonawcy prowadziłby do powstania u zamawiającego obowiązku podatkowego zgodnie z przepisami o podatku od towarów i usług), opłaty graniczne, cło, transport, ubezpieczenie transportu do siedziby Zamawiającego itp. obciążają Wykonawcę.</w:t>
      </w:r>
    </w:p>
    <w:p w14:paraId="733E62C2"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Wszystkie płatności na rzecz Wykonawcy dokonywane będą przelewem na Jego konto bankowe wskazane na fakturze.</w:t>
      </w:r>
    </w:p>
    <w:p w14:paraId="3B5FB419"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 umowy współfinansowany jest z Funduszy Europejskich na Rozwój Cyfrowy (FERC) za pośrednictwem Europejskiego Funduszu Rozwoju Regionalnego (EFRR) w ramach Priorytetu II Zaawansowane usługi cyfrowe, Działanie 2.2. Wzmocnienie krajowego systemu </w:t>
      </w:r>
      <w:proofErr w:type="spellStart"/>
      <w:r>
        <w:rPr>
          <w:rFonts w:ascii="Times New Roman" w:hAnsi="Times New Roman"/>
          <w:sz w:val="24"/>
          <w:szCs w:val="24"/>
        </w:rPr>
        <w:t>cyberbezpieczeństwa</w:t>
      </w:r>
      <w:proofErr w:type="spellEnd"/>
      <w:r>
        <w:rPr>
          <w:rFonts w:ascii="Times New Roman" w:hAnsi="Times New Roman"/>
          <w:sz w:val="24"/>
          <w:szCs w:val="24"/>
        </w:rPr>
        <w:t>., nr umowy FERC.02.02-CS.01-001/23/0872.</w:t>
      </w:r>
    </w:p>
    <w:p w14:paraId="618CF43A"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77824A68"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5C6D62DA" w14:textId="77777777" w:rsidR="00BB7B6A" w:rsidRDefault="00000000">
      <w:pPr>
        <w:keepNext/>
        <w:keepLines/>
        <w:numPr>
          <w:ilvl w:val="0"/>
          <w:numId w:val="13"/>
        </w:numPr>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gdy przedmiot umowy (w całości lub w części) będzie objęty dyspozycją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6B7634C3" w14:textId="77777777" w:rsidR="00BB7B6A" w:rsidRDefault="00BB7B6A">
      <w:pPr>
        <w:keepNext/>
        <w:keepLines/>
        <w:spacing w:after="0" w:line="360" w:lineRule="auto"/>
        <w:jc w:val="both"/>
        <w:rPr>
          <w:rFonts w:ascii="Times New Roman" w:hAnsi="Times New Roman"/>
          <w:sz w:val="24"/>
          <w:szCs w:val="24"/>
        </w:rPr>
      </w:pPr>
    </w:p>
    <w:p w14:paraId="30D30870" w14:textId="77777777" w:rsidR="00BB7B6A" w:rsidRDefault="00000000">
      <w:pPr>
        <w:pStyle w:val="Nrparagrafu"/>
        <w:spacing w:line="360" w:lineRule="auto"/>
        <w:rPr>
          <w:szCs w:val="24"/>
        </w:rPr>
      </w:pPr>
      <w:r>
        <w:rPr>
          <w:szCs w:val="24"/>
        </w:rPr>
        <w:t>7</w:t>
      </w:r>
    </w:p>
    <w:p w14:paraId="2AF7843C" w14:textId="77777777" w:rsidR="00BB7B6A" w:rsidRDefault="00000000">
      <w:pPr>
        <w:keepNext/>
        <w:keepLines/>
        <w:tabs>
          <w:tab w:val="left" w:pos="142"/>
        </w:tabs>
        <w:spacing w:line="360" w:lineRule="auto"/>
        <w:jc w:val="both"/>
        <w:rPr>
          <w:rFonts w:ascii="Times New Roman" w:hAnsi="Times New Roman"/>
          <w:sz w:val="24"/>
          <w:szCs w:val="24"/>
        </w:rPr>
      </w:pPr>
      <w:r>
        <w:rPr>
          <w:rFonts w:ascii="Times New Roman" w:hAnsi="Times New Roman"/>
          <w:sz w:val="24"/>
          <w:szCs w:val="24"/>
        </w:rPr>
        <w:t>Strony ustaliły następujące zasady płatności:</w:t>
      </w:r>
    </w:p>
    <w:p w14:paraId="7498B993" w14:textId="77777777" w:rsidR="00BB7B6A" w:rsidRDefault="00000000">
      <w:pPr>
        <w:keepNext/>
        <w:keepLines/>
        <w:numPr>
          <w:ilvl w:val="0"/>
          <w:numId w:val="8"/>
        </w:numPr>
        <w:spacing w:after="0" w:line="360" w:lineRule="auto"/>
        <w:ind w:left="340" w:hanging="340"/>
        <w:jc w:val="both"/>
        <w:rPr>
          <w:rFonts w:ascii="Times New Roman" w:hAnsi="Times New Roman"/>
          <w:sz w:val="24"/>
          <w:szCs w:val="24"/>
        </w:rPr>
      </w:pPr>
      <w:r>
        <w:rPr>
          <w:rFonts w:ascii="Times New Roman" w:hAnsi="Times New Roman"/>
          <w:sz w:val="24"/>
          <w:szCs w:val="24"/>
        </w:rPr>
        <w:t xml:space="preserve">Zapłata wynagrodzenia przez Zamawiającego nastąpi na podstawie faktury wystawionej przez Wykonawcę po podpisaniu protokołu odbioru, o którym mowa w </w:t>
      </w:r>
      <w:r>
        <w:rPr>
          <w:rFonts w:ascii="Times New Roman" w:eastAsia="Times New Roman" w:hAnsi="Times New Roman"/>
          <w:sz w:val="24"/>
          <w:szCs w:val="24"/>
        </w:rPr>
        <w:sym w:font="Times New Roman" w:char="00A7"/>
      </w:r>
      <w:r>
        <w:rPr>
          <w:rFonts w:ascii="Times New Roman" w:hAnsi="Times New Roman"/>
          <w:sz w:val="24"/>
          <w:szCs w:val="24"/>
        </w:rPr>
        <w:t xml:space="preserve"> 3 ust. 5.</w:t>
      </w:r>
    </w:p>
    <w:p w14:paraId="22143D0E" w14:textId="77777777" w:rsidR="00BB7B6A" w:rsidRDefault="00000000">
      <w:pPr>
        <w:keepNext/>
        <w:keepLines/>
        <w:numPr>
          <w:ilvl w:val="0"/>
          <w:numId w:val="8"/>
        </w:numPr>
        <w:spacing w:after="0" w:line="360" w:lineRule="auto"/>
        <w:ind w:left="340" w:hanging="340"/>
        <w:jc w:val="both"/>
        <w:rPr>
          <w:rFonts w:ascii="Times New Roman" w:hAnsi="Times New Roman"/>
          <w:sz w:val="24"/>
          <w:szCs w:val="24"/>
        </w:rPr>
      </w:pPr>
      <w:r>
        <w:rPr>
          <w:rFonts w:ascii="Times New Roman" w:hAnsi="Times New Roman"/>
          <w:sz w:val="24"/>
          <w:szCs w:val="24"/>
        </w:rPr>
        <w:lastRenderedPageBreak/>
        <w:t>Zapłata wynagrodzenia przez Zamawiającego nastąpi w ciągu 30 (słownie: trzydziestu) dni od daty otrzymania od Wykonawcy prawidłowo wystawionej faktury.</w:t>
      </w:r>
    </w:p>
    <w:p w14:paraId="7D771747" w14:textId="77777777" w:rsidR="00BB7B6A" w:rsidRDefault="00000000">
      <w:pPr>
        <w:keepNext/>
        <w:keepLines/>
        <w:numPr>
          <w:ilvl w:val="0"/>
          <w:numId w:val="8"/>
        </w:numPr>
        <w:spacing w:after="0" w:line="360" w:lineRule="auto"/>
        <w:ind w:left="340" w:hanging="340"/>
        <w:jc w:val="both"/>
        <w:rPr>
          <w:rFonts w:ascii="Times New Roman" w:hAnsi="Times New Roman"/>
          <w:sz w:val="24"/>
          <w:szCs w:val="24"/>
        </w:rPr>
      </w:pPr>
      <w:r>
        <w:rPr>
          <w:rFonts w:ascii="Times New Roman" w:hAnsi="Times New Roman"/>
          <w:sz w:val="24"/>
          <w:szCs w:val="24"/>
        </w:rPr>
        <w:t>W przypadku opóźnienia w zapłacie przez Zamawiającego, Wykonawca ma prawo naliczyć odsetki ustawowe.</w:t>
      </w:r>
    </w:p>
    <w:p w14:paraId="5CC4ECC9" w14:textId="77777777" w:rsidR="00BB7B6A" w:rsidRDefault="00000000">
      <w:pPr>
        <w:pStyle w:val="Nrparagrafu"/>
        <w:spacing w:line="360" w:lineRule="auto"/>
        <w:rPr>
          <w:szCs w:val="24"/>
        </w:rPr>
      </w:pPr>
      <w:r>
        <w:rPr>
          <w:szCs w:val="24"/>
        </w:rPr>
        <w:t>8</w:t>
      </w:r>
    </w:p>
    <w:p w14:paraId="09BCCDBD" w14:textId="77777777" w:rsidR="00BB7B6A" w:rsidRDefault="00000000">
      <w:pPr>
        <w:keepNext/>
        <w:keepLines/>
        <w:numPr>
          <w:ilvl w:val="0"/>
          <w:numId w:val="9"/>
        </w:numPr>
        <w:spacing w:after="0" w:line="360" w:lineRule="auto"/>
        <w:ind w:left="340" w:hanging="340"/>
        <w:jc w:val="both"/>
        <w:rPr>
          <w:rFonts w:ascii="Times New Roman" w:hAnsi="Times New Roman"/>
          <w:sz w:val="24"/>
          <w:szCs w:val="24"/>
        </w:rPr>
      </w:pPr>
      <w:r>
        <w:rPr>
          <w:rFonts w:ascii="Times New Roman" w:hAnsi="Times New Roman"/>
          <w:sz w:val="24"/>
          <w:szCs w:val="24"/>
        </w:rPr>
        <w:t>Faktura zostanie wystawiona na:</w:t>
      </w:r>
    </w:p>
    <w:p w14:paraId="2B2D82A9" w14:textId="77777777" w:rsidR="00BB7B6A" w:rsidRDefault="00000000">
      <w:pPr>
        <w:pStyle w:val="Tekstpodstawowy"/>
        <w:keepNext/>
        <w:keepLines/>
        <w:spacing w:line="360" w:lineRule="auto"/>
      </w:pPr>
      <w:r>
        <w:rPr>
          <w:b/>
        </w:rPr>
        <w:t>Nabywca:</w:t>
      </w:r>
      <w:r>
        <w:t>......; Odbiorca faktury:………………..</w:t>
      </w:r>
    </w:p>
    <w:p w14:paraId="0BFA4D50" w14:textId="77777777" w:rsidR="00BB7B6A" w:rsidRDefault="00000000">
      <w:pPr>
        <w:keepNext/>
        <w:keepLines/>
        <w:numPr>
          <w:ilvl w:val="0"/>
          <w:numId w:val="9"/>
        </w:numPr>
        <w:spacing w:after="0" w:line="360" w:lineRule="auto"/>
        <w:ind w:left="340" w:hanging="340"/>
        <w:jc w:val="both"/>
        <w:rPr>
          <w:rFonts w:ascii="Times New Roman" w:hAnsi="Times New Roman"/>
          <w:sz w:val="24"/>
          <w:szCs w:val="24"/>
        </w:rPr>
      </w:pPr>
      <w:r>
        <w:rPr>
          <w:rFonts w:ascii="Times New Roman" w:hAnsi="Times New Roman"/>
          <w:sz w:val="24"/>
          <w:szCs w:val="24"/>
        </w:rPr>
        <w:t>Na fakturze powinien znajdować się dopisek: numer i data zawarcia niniejszej umowy.</w:t>
      </w:r>
    </w:p>
    <w:p w14:paraId="1C74A738" w14:textId="77777777" w:rsidR="00BB7B6A" w:rsidRDefault="00000000">
      <w:pPr>
        <w:keepNext/>
        <w:keepLines/>
        <w:numPr>
          <w:ilvl w:val="0"/>
          <w:numId w:val="9"/>
        </w:numPr>
        <w:tabs>
          <w:tab w:val="left" w:pos="270"/>
        </w:tabs>
        <w:spacing w:after="0" w:line="360" w:lineRule="auto"/>
        <w:ind w:right="20"/>
        <w:jc w:val="both"/>
        <w:rPr>
          <w:rFonts w:ascii="Times New Roman" w:eastAsia="Times New Roman" w:hAnsi="Times New Roman"/>
          <w:sz w:val="24"/>
          <w:szCs w:val="24"/>
        </w:rPr>
      </w:pPr>
      <w:r>
        <w:rPr>
          <w:rFonts w:ascii="Times New Roman" w:hAnsi="Times New Roman"/>
          <w:sz w:val="24"/>
          <w:szCs w:val="24"/>
        </w:rPr>
        <w:t>Wykonawca ma możliwość przesłania drogą elektroniczną ustrukturyzowanej faktury elektronicznej w rozumieniu ustawy o elektronicznym fakturowaniu.</w:t>
      </w:r>
    </w:p>
    <w:p w14:paraId="423FC8D0" w14:textId="77777777" w:rsidR="00BB7B6A" w:rsidRDefault="00000000">
      <w:pPr>
        <w:keepNext/>
        <w:keepLines/>
        <w:numPr>
          <w:ilvl w:val="0"/>
          <w:numId w:val="9"/>
        </w:numPr>
        <w:tabs>
          <w:tab w:val="left" w:pos="270"/>
        </w:tabs>
        <w:spacing w:after="0" w:line="360" w:lineRule="auto"/>
        <w:ind w:right="20"/>
        <w:jc w:val="both"/>
        <w:rPr>
          <w:rFonts w:ascii="Times New Roman" w:eastAsia="Times New Roman" w:hAnsi="Times New Roman"/>
          <w:sz w:val="24"/>
          <w:szCs w:val="24"/>
        </w:rPr>
      </w:pPr>
      <w:r>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2407B99E"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t>Dostawca przy realizacji Umowy zobowiązuje się posługiwać rachunkiem rozliczeniowym, o którym mowa w art. 49 ust 1 pkt 1 ustawy z dnia 29 sierpnia 1997 r. Prawo Bankowe zawartym w wykazie podmiotów, o którym mowa w art. 96b ust 1 ustawy z dnia 11 marca 2004 r. o podatku od towarów i usług. Dostawca przyjmuje do wiadomości, że Zamawiający przy zapłacie wynagrodzenia będzie stosował mechanizm podzielonej płatności, o którym mowa w art. 108a ust. 1 ustawy z dnia 11 marca 2004 r. o podatku od towarów i usług (o ile dotyczy).</w:t>
      </w:r>
    </w:p>
    <w:p w14:paraId="5768A502"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t>W przypadku gdy rachunek bankowy wykonawcy nie spełnia warunków określonych w pkt. 20,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odsetek/odszkodowań lub innych roszczeń z tytułu dokonania nieterminowej płatności.</w:t>
      </w:r>
    </w:p>
    <w:p w14:paraId="648F29EC"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t>Wykonawca zobowiązuje się do wystawiania faktur wyłącznie w formie faktur ustrukturyzowanych za pośrednictwem Krajowego Systemu e-Faktur (</w:t>
      </w:r>
      <w:proofErr w:type="spellStart"/>
      <w:r>
        <w:rPr>
          <w:rFonts w:ascii="Times New Roman" w:hAnsi="Times New Roman"/>
          <w:sz w:val="24"/>
          <w:szCs w:val="24"/>
        </w:rPr>
        <w:t>KSeF</w:t>
      </w:r>
      <w:proofErr w:type="spellEnd"/>
      <w:r>
        <w:rPr>
          <w:rFonts w:ascii="Times New Roman" w:hAnsi="Times New Roman"/>
          <w:sz w:val="24"/>
          <w:szCs w:val="24"/>
        </w:rPr>
        <w:t>), zgodnie z obowiązującymi przepisami prawa.</w:t>
      </w:r>
    </w:p>
    <w:p w14:paraId="634827A9"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t xml:space="preserve">Za dzień doręczenia faktury zamawiającemu uznaje się dzień otrzymania faktury przez zamawiającego w </w:t>
      </w:r>
      <w:proofErr w:type="spellStart"/>
      <w:r>
        <w:rPr>
          <w:rFonts w:ascii="Times New Roman" w:hAnsi="Times New Roman"/>
          <w:sz w:val="24"/>
          <w:szCs w:val="24"/>
        </w:rPr>
        <w:t>KSeF</w:t>
      </w:r>
      <w:proofErr w:type="spellEnd"/>
      <w:r>
        <w:rPr>
          <w:rFonts w:ascii="Times New Roman" w:hAnsi="Times New Roman"/>
          <w:sz w:val="24"/>
          <w:szCs w:val="24"/>
        </w:rPr>
        <w:t>.</w:t>
      </w:r>
    </w:p>
    <w:p w14:paraId="622671EF"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lastRenderedPageBreak/>
        <w:t xml:space="preserve">W przypadku wystąpienia awarii systemu </w:t>
      </w:r>
      <w:proofErr w:type="spellStart"/>
      <w:r>
        <w:rPr>
          <w:rFonts w:ascii="Times New Roman" w:hAnsi="Times New Roman"/>
          <w:sz w:val="24"/>
          <w:szCs w:val="24"/>
        </w:rPr>
        <w:t>KSeF</w:t>
      </w:r>
      <w:proofErr w:type="spellEnd"/>
      <w:r>
        <w:rPr>
          <w:rFonts w:ascii="Times New Roman" w:hAnsi="Times New Roman"/>
          <w:sz w:val="24"/>
          <w:szCs w:val="24"/>
        </w:rPr>
        <w:t xml:space="preserve"> lub innych przesłanek uniemożliwiających wystawienie faktury za pośrednictwem </w:t>
      </w:r>
      <w:proofErr w:type="spellStart"/>
      <w:r>
        <w:rPr>
          <w:rFonts w:ascii="Times New Roman" w:hAnsi="Times New Roman"/>
          <w:sz w:val="24"/>
          <w:szCs w:val="24"/>
        </w:rPr>
        <w:t>KSeF</w:t>
      </w:r>
      <w:proofErr w:type="spellEnd"/>
      <w:r>
        <w:rPr>
          <w:rFonts w:ascii="Times New Roman" w:hAnsi="Times New Roman"/>
          <w:sz w:val="24"/>
          <w:szCs w:val="24"/>
        </w:rPr>
        <w:t>, wykonawca zobowiązany jest do niezwłocznego poinformowania zamawiającego oraz postępowania zgodnie z przepisami przejściowymi wynikającymi z obowiązujących aktów prawnych.</w:t>
      </w:r>
    </w:p>
    <w:p w14:paraId="77EDBB1B"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t xml:space="preserve">Wykonawca zobowiązany jest do podania zamawiającemu swojego numeru </w:t>
      </w:r>
      <w:proofErr w:type="spellStart"/>
      <w:r>
        <w:rPr>
          <w:rFonts w:ascii="Times New Roman" w:hAnsi="Times New Roman"/>
          <w:sz w:val="24"/>
          <w:szCs w:val="24"/>
        </w:rPr>
        <w:t>KSeF</w:t>
      </w:r>
      <w:proofErr w:type="spellEnd"/>
      <w:r>
        <w:rPr>
          <w:rFonts w:ascii="Times New Roman" w:hAnsi="Times New Roman"/>
          <w:sz w:val="24"/>
          <w:szCs w:val="24"/>
        </w:rPr>
        <w:t xml:space="preserve"> (NIP podmiotu uprawnionego do odbioru faktur w tym systemie) najpóźniej w dniu podpisania umowy.</w:t>
      </w:r>
    </w:p>
    <w:p w14:paraId="7630007A" w14:textId="77777777" w:rsidR="00BB7B6A" w:rsidRDefault="00000000">
      <w:pPr>
        <w:keepNext/>
        <w:keepLines/>
        <w:numPr>
          <w:ilvl w:val="0"/>
          <w:numId w:val="9"/>
        </w:numPr>
        <w:tabs>
          <w:tab w:val="left" w:pos="270"/>
        </w:tabs>
        <w:spacing w:after="0" w:line="360" w:lineRule="auto"/>
        <w:ind w:right="20"/>
        <w:jc w:val="both"/>
        <w:rPr>
          <w:rFonts w:ascii="Times New Roman" w:hAnsi="Times New Roman"/>
          <w:sz w:val="24"/>
          <w:szCs w:val="24"/>
        </w:rPr>
      </w:pPr>
      <w:r>
        <w:rPr>
          <w:rFonts w:ascii="Times New Roman" w:hAnsi="Times New Roman"/>
          <w:sz w:val="24"/>
          <w:szCs w:val="24"/>
        </w:rPr>
        <w:t xml:space="preserve">Zamawiający zastrzega sobie prawo do żądania potwierdzenia wysłania faktury do </w:t>
      </w:r>
      <w:proofErr w:type="spellStart"/>
      <w:r>
        <w:rPr>
          <w:rFonts w:ascii="Times New Roman" w:hAnsi="Times New Roman"/>
          <w:sz w:val="24"/>
          <w:szCs w:val="24"/>
        </w:rPr>
        <w:t>KSeF</w:t>
      </w:r>
      <w:proofErr w:type="spellEnd"/>
      <w:r>
        <w:rPr>
          <w:rFonts w:ascii="Times New Roman" w:hAnsi="Times New Roman"/>
          <w:sz w:val="24"/>
          <w:szCs w:val="24"/>
        </w:rPr>
        <w:t xml:space="preserve"> oraz numeru referencyjnego faktury nadanego przez system.</w:t>
      </w:r>
    </w:p>
    <w:p w14:paraId="2A8F4A53" w14:textId="77777777" w:rsidR="00BB7B6A" w:rsidRDefault="00000000">
      <w:pPr>
        <w:pStyle w:val="Nrparagrafu"/>
        <w:spacing w:line="360" w:lineRule="auto"/>
        <w:rPr>
          <w:szCs w:val="24"/>
        </w:rPr>
      </w:pPr>
      <w:r>
        <w:rPr>
          <w:szCs w:val="24"/>
        </w:rPr>
        <w:t>9</w:t>
      </w:r>
    </w:p>
    <w:p w14:paraId="56230B52" w14:textId="77777777" w:rsidR="00BB7B6A" w:rsidRDefault="00000000">
      <w:pPr>
        <w:keepNext/>
        <w:keepLines/>
        <w:numPr>
          <w:ilvl w:val="0"/>
          <w:numId w:val="10"/>
        </w:numPr>
        <w:tabs>
          <w:tab w:val="left" w:pos="142"/>
        </w:tabs>
        <w:spacing w:after="0" w:line="360" w:lineRule="auto"/>
        <w:jc w:val="both"/>
        <w:rPr>
          <w:rFonts w:ascii="Times New Roman" w:hAnsi="Times New Roman"/>
          <w:sz w:val="24"/>
          <w:szCs w:val="24"/>
        </w:rPr>
      </w:pPr>
      <w:r>
        <w:rPr>
          <w:rFonts w:ascii="Times New Roman" w:hAnsi="Times New Roman"/>
          <w:sz w:val="24"/>
          <w:szCs w:val="24"/>
        </w:rPr>
        <w:t>W razie niewykonania lub nienależytego wykonania umowy przez Wykonawcę, Zamawiający ma prawo naliczyć Wykonawcy kary umowne zgodnie z zasadą:</w:t>
      </w:r>
    </w:p>
    <w:p w14:paraId="19763956" w14:textId="77777777" w:rsidR="00BB7B6A" w:rsidRDefault="00000000">
      <w:pPr>
        <w:keepNext/>
        <w:keepLines/>
        <w:numPr>
          <w:ilvl w:val="0"/>
          <w:numId w:val="16"/>
        </w:numPr>
        <w:spacing w:after="0" w:line="360" w:lineRule="auto"/>
        <w:ind w:left="709" w:hanging="425"/>
        <w:jc w:val="both"/>
        <w:rPr>
          <w:rFonts w:ascii="Times New Roman" w:hAnsi="Times New Roman"/>
          <w:sz w:val="24"/>
          <w:szCs w:val="24"/>
        </w:rPr>
      </w:pPr>
      <w:r>
        <w:rPr>
          <w:rFonts w:ascii="Times New Roman" w:hAnsi="Times New Roman"/>
          <w:sz w:val="24"/>
          <w:szCs w:val="24"/>
        </w:rPr>
        <w:t>W przypadku odstąpienia przez Wykonawcę od umowy - 10% wartości umowy, określonej w § 6 ust 1 umowy. Jednocześnie w tym czasie na koszt i ryzyko Wykonawcy nastąpią demontaż sprzętu z pomieszczeń Zamawiającego.</w:t>
      </w:r>
    </w:p>
    <w:p w14:paraId="678244F9" w14:textId="77777777" w:rsidR="00BB7B6A" w:rsidRDefault="00000000">
      <w:pPr>
        <w:keepNext/>
        <w:keepLines/>
        <w:numPr>
          <w:ilvl w:val="0"/>
          <w:numId w:val="16"/>
        </w:numPr>
        <w:spacing w:after="0" w:line="360" w:lineRule="auto"/>
        <w:ind w:left="709" w:hanging="425"/>
        <w:jc w:val="both"/>
        <w:rPr>
          <w:rFonts w:ascii="Times New Roman" w:hAnsi="Times New Roman"/>
          <w:sz w:val="24"/>
          <w:szCs w:val="24"/>
        </w:rPr>
      </w:pPr>
      <w:r>
        <w:rPr>
          <w:rFonts w:ascii="Times New Roman" w:hAnsi="Times New Roman"/>
          <w:sz w:val="24"/>
          <w:szCs w:val="24"/>
        </w:rPr>
        <w:t xml:space="preserve">W przypadku zwłoki w dostawie sprzętu w stosunku do terminów ustalonych w </w:t>
      </w:r>
      <w:r>
        <w:rPr>
          <w:rFonts w:ascii="Times New Roman" w:eastAsia="Times New Roman" w:hAnsi="Times New Roman"/>
          <w:sz w:val="24"/>
          <w:szCs w:val="24"/>
        </w:rPr>
        <w:sym w:font="Times New Roman" w:char="00A7"/>
      </w:r>
      <w:r>
        <w:rPr>
          <w:rFonts w:ascii="Times New Roman" w:hAnsi="Times New Roman"/>
          <w:sz w:val="24"/>
          <w:szCs w:val="24"/>
        </w:rPr>
        <w:t xml:space="preserve"> 3 niniejszej umowy - 0,2% wartości umowy określonej w § 6 ust 1za każdy dzień zwłoki.</w:t>
      </w:r>
    </w:p>
    <w:p w14:paraId="0B9CEF29" w14:textId="77777777" w:rsidR="00BB7B6A" w:rsidRDefault="00000000">
      <w:pPr>
        <w:keepNext/>
        <w:keepLines/>
        <w:numPr>
          <w:ilvl w:val="0"/>
          <w:numId w:val="16"/>
        </w:numPr>
        <w:spacing w:after="0" w:line="360" w:lineRule="auto"/>
        <w:ind w:left="709" w:hanging="425"/>
        <w:jc w:val="both"/>
        <w:rPr>
          <w:rFonts w:ascii="Times New Roman" w:hAnsi="Times New Roman"/>
          <w:sz w:val="24"/>
          <w:szCs w:val="24"/>
        </w:rPr>
      </w:pPr>
      <w:r>
        <w:rPr>
          <w:rFonts w:ascii="Times New Roman" w:hAnsi="Times New Roman"/>
          <w:sz w:val="24"/>
          <w:szCs w:val="24"/>
        </w:rPr>
        <w:t>Łączna wartość naliczonych kar z tytułu zwłoki nie może przekroczyć 20% wartości wynagrodzenia określonego w § 6 ust 1. W przypadku, gdy łączna wartość naliczonych kar osiągnęłaby poziom 20% wartości umowy, Zamawiający uzna, że Wykonawca odstąpił od umowy i zastosowane zostaną postanowienia ust. 1 niniejszego paragrafu. W powyższej sytuacji naliczone kary sumują się.</w:t>
      </w:r>
    </w:p>
    <w:p w14:paraId="1E8F9E2F" w14:textId="77777777" w:rsidR="00BB7B6A" w:rsidRDefault="00000000">
      <w:pPr>
        <w:keepNext/>
        <w:keepLines/>
        <w:numPr>
          <w:ilvl w:val="1"/>
          <w:numId w:val="14"/>
        </w:numPr>
        <w:tabs>
          <w:tab w:val="left" w:pos="360"/>
        </w:tabs>
        <w:spacing w:after="0" w:line="360" w:lineRule="auto"/>
        <w:ind w:left="360"/>
        <w:jc w:val="both"/>
        <w:rPr>
          <w:rFonts w:ascii="Times New Roman" w:hAnsi="Times New Roman"/>
          <w:sz w:val="24"/>
          <w:szCs w:val="24"/>
        </w:rPr>
      </w:pPr>
      <w:r>
        <w:rPr>
          <w:rFonts w:ascii="Times New Roman" w:hAnsi="Times New Roman"/>
          <w:sz w:val="24"/>
          <w:szCs w:val="24"/>
        </w:rPr>
        <w:t>W przypadku, gdy kara umowna nie pokrywa poniesionej szkody, stronom służy prawo dochodzenia odszkodowania uzupełniającego na zasadach ogólnych kodeksu cywilnego.</w:t>
      </w:r>
    </w:p>
    <w:p w14:paraId="06B443F3" w14:textId="77777777" w:rsidR="00BB7B6A" w:rsidRDefault="00000000">
      <w:pPr>
        <w:keepNext/>
        <w:keepLines/>
        <w:numPr>
          <w:ilvl w:val="1"/>
          <w:numId w:val="14"/>
        </w:numPr>
        <w:tabs>
          <w:tab w:val="left" w:pos="360"/>
        </w:tabs>
        <w:spacing w:after="0" w:line="360" w:lineRule="auto"/>
        <w:ind w:left="360"/>
        <w:jc w:val="both"/>
        <w:rPr>
          <w:rFonts w:ascii="Times New Roman" w:hAnsi="Times New Roman"/>
          <w:sz w:val="24"/>
          <w:szCs w:val="24"/>
        </w:rPr>
      </w:pPr>
      <w:r>
        <w:rPr>
          <w:rFonts w:ascii="Times New Roman" w:hAnsi="Times New Roman"/>
          <w:sz w:val="24"/>
          <w:szCs w:val="24"/>
        </w:rPr>
        <w:t>Zamawiającemu przysługuje prawo odstąpienia od umowy, gdy Wykonawca opóźnia się z dostawą więcej niż 21 dni lub wystąpi inne rażące naruszenie umowy przez Wykonawcę m.in. w przypadku niewywiązywania się przez Wykonawcę z zapisów umowy.</w:t>
      </w:r>
    </w:p>
    <w:p w14:paraId="4C9F70B5" w14:textId="77777777" w:rsidR="00BB7B6A" w:rsidRDefault="00BB7B6A">
      <w:pPr>
        <w:keepNext/>
        <w:keepLines/>
        <w:spacing w:line="360" w:lineRule="auto"/>
        <w:ind w:left="360"/>
        <w:jc w:val="both"/>
        <w:rPr>
          <w:rFonts w:ascii="Times New Roman" w:hAnsi="Times New Roman"/>
          <w:sz w:val="24"/>
          <w:szCs w:val="24"/>
        </w:rPr>
      </w:pPr>
    </w:p>
    <w:p w14:paraId="1BB3A8C5" w14:textId="77777777" w:rsidR="00BB7B6A" w:rsidRDefault="00000000">
      <w:pPr>
        <w:pStyle w:val="Nrparagrafu"/>
        <w:spacing w:before="0" w:line="360" w:lineRule="auto"/>
        <w:rPr>
          <w:szCs w:val="24"/>
        </w:rPr>
      </w:pPr>
      <w:r>
        <w:rPr>
          <w:szCs w:val="24"/>
        </w:rPr>
        <w:t>10</w:t>
      </w:r>
    </w:p>
    <w:p w14:paraId="565E5F50" w14:textId="77777777" w:rsidR="00BB7B6A" w:rsidRDefault="00000000">
      <w:pPr>
        <w:pStyle w:val="Akapitzlist"/>
        <w:numPr>
          <w:ilvl w:val="0"/>
          <w:numId w:val="19"/>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 xml:space="preserve">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w:t>
      </w:r>
      <w:r>
        <w:rPr>
          <w:rFonts w:ascii="Times New Roman" w:hAnsi="Times New Roman"/>
          <w:sz w:val="24"/>
          <w:szCs w:val="24"/>
          <w:lang w:eastAsia="pl-PL"/>
        </w:rPr>
        <w:lastRenderedPageBreak/>
        <w:t>lub innymi przepisami prawa polskiego, a także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D7B606B" w14:textId="77777777" w:rsidR="00BB7B6A" w:rsidRDefault="00000000">
      <w:pPr>
        <w:pStyle w:val="Akapitzlist"/>
        <w:numPr>
          <w:ilvl w:val="0"/>
          <w:numId w:val="19"/>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012ED958" w14:textId="77777777" w:rsidR="00BB7B6A" w:rsidRDefault="00000000">
      <w:pPr>
        <w:pStyle w:val="Akapitzlist"/>
        <w:numPr>
          <w:ilvl w:val="0"/>
          <w:numId w:val="19"/>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D54AACE" w14:textId="77777777" w:rsidR="00BB7B6A" w:rsidRDefault="00000000">
      <w:pPr>
        <w:pStyle w:val="Nrparagrafu"/>
        <w:spacing w:before="0" w:line="360" w:lineRule="auto"/>
        <w:rPr>
          <w:szCs w:val="24"/>
        </w:rPr>
      </w:pPr>
      <w:bookmarkStart w:id="9" w:name="_Hlk179719088"/>
      <w:r>
        <w:rPr>
          <w:szCs w:val="24"/>
        </w:rPr>
        <w:lastRenderedPageBreak/>
        <w:t>11</w:t>
      </w:r>
      <w:bookmarkEnd w:id="9"/>
    </w:p>
    <w:p w14:paraId="342996A0" w14:textId="77777777" w:rsidR="00BB7B6A" w:rsidRDefault="00000000">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Zamawiający przewiduje możliwość dokonania zmian w umowie o udzielenie zamówienia publicznego po jej zawarciu, pod warunkiem podpisania aneksu zaakceptowanego przez obie strony. Zmiany te nie mogą wykraczać poza określenie przedmiotu zamówienia zawartego w zaproszeniu. W szczególności Zamawiający dopuszcza:</w:t>
      </w:r>
    </w:p>
    <w:p w14:paraId="3A844BD2" w14:textId="77777777" w:rsidR="00BB7B6A" w:rsidRDefault="00000000">
      <w:pPr>
        <w:pStyle w:val="Akapitzlist"/>
        <w:keepNext/>
        <w:keepLines/>
        <w:numPr>
          <w:ilvl w:val="0"/>
          <w:numId w:val="20"/>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005D8D03" w14:textId="77777777" w:rsidR="00BB7B6A" w:rsidRDefault="00000000">
      <w:pPr>
        <w:pStyle w:val="Akapitzlist"/>
        <w:keepNext/>
        <w:keepLines/>
        <w:numPr>
          <w:ilvl w:val="0"/>
          <w:numId w:val="20"/>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1FF757C6" w14:textId="77777777" w:rsidR="00BB7B6A" w:rsidRDefault="00000000">
      <w:pPr>
        <w:pStyle w:val="Akapitzlist"/>
        <w:keepNext/>
        <w:keepLines/>
        <w:numPr>
          <w:ilvl w:val="0"/>
          <w:numId w:val="20"/>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6EEF1CCC" w14:textId="77777777" w:rsidR="00BB7B6A" w:rsidRDefault="00000000">
      <w:pPr>
        <w:pStyle w:val="Akapitzlist"/>
        <w:keepNext/>
        <w:keepLines/>
        <w:numPr>
          <w:ilvl w:val="0"/>
          <w:numId w:val="20"/>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6630AC7A" w14:textId="77777777" w:rsidR="00BB7B6A" w:rsidRDefault="00000000">
      <w:pPr>
        <w:pStyle w:val="Akapitzlist"/>
        <w:keepNext/>
        <w:keepLines/>
        <w:numPr>
          <w:ilvl w:val="0"/>
          <w:numId w:val="20"/>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7455B396" w14:textId="77777777" w:rsidR="00BB7B6A" w:rsidRDefault="00000000">
      <w:pPr>
        <w:pStyle w:val="Akapitzlist"/>
        <w:keepNext/>
        <w:keepLines/>
        <w:numPr>
          <w:ilvl w:val="0"/>
          <w:numId w:val="20"/>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16D77795" w14:textId="77777777" w:rsidR="00BB7B6A" w:rsidRDefault="00000000">
      <w:pPr>
        <w:keepNext/>
        <w:keepLines/>
        <w:spacing w:after="120" w:line="360" w:lineRule="auto"/>
        <w:jc w:val="center"/>
        <w:rPr>
          <w:rFonts w:ascii="Times New Roman" w:hAnsi="Times New Roman"/>
          <w:sz w:val="24"/>
          <w:szCs w:val="24"/>
        </w:rPr>
      </w:pPr>
      <w:r>
        <w:rPr>
          <w:rFonts w:ascii="Times New Roman" w:hAnsi="Times New Roman"/>
          <w:sz w:val="24"/>
          <w:szCs w:val="24"/>
        </w:rPr>
        <w:t>§12</w:t>
      </w:r>
    </w:p>
    <w:p w14:paraId="63134CCB" w14:textId="77777777" w:rsidR="00BB7B6A" w:rsidRDefault="00000000">
      <w:pPr>
        <w:keepNext/>
        <w:keepLines/>
        <w:numPr>
          <w:ilvl w:val="0"/>
          <w:numId w:val="11"/>
        </w:numPr>
        <w:spacing w:after="0" w:line="360" w:lineRule="auto"/>
        <w:ind w:left="340" w:hanging="340"/>
        <w:jc w:val="both"/>
        <w:rPr>
          <w:rFonts w:ascii="Times New Roman" w:hAnsi="Times New Roman"/>
          <w:sz w:val="24"/>
          <w:szCs w:val="24"/>
        </w:rPr>
      </w:pPr>
      <w:r>
        <w:rPr>
          <w:rFonts w:ascii="Times New Roman" w:hAnsi="Times New Roman"/>
          <w:sz w:val="24"/>
          <w:szCs w:val="24"/>
        </w:rPr>
        <w:t>Wszelkie spory powstałe na tle wykonania niniejszej umowy Strony zobowiązują się rozwiązywać polubownie. W przypadku, kiedy okaże się to niemożliwe, spory te zostaną poddane przez Strony rozstrzygnięciu przez Sąd miejscowo właściwy dla siedziby Zamawiającego. Strony zobowiązu</w:t>
      </w:r>
      <w:r>
        <w:rPr>
          <w:rFonts w:ascii="Times New Roman" w:hAnsi="Times New Roman"/>
          <w:sz w:val="24"/>
          <w:szCs w:val="24"/>
        </w:rPr>
        <w:softHyphen/>
        <w:t>ją się wykonać orzeczenie Sądu natychmiast i dobrowolnie.</w:t>
      </w:r>
    </w:p>
    <w:p w14:paraId="7675F464" w14:textId="77777777" w:rsidR="00BB7B6A" w:rsidRDefault="00000000">
      <w:pPr>
        <w:keepNext/>
        <w:keepLines/>
        <w:numPr>
          <w:ilvl w:val="0"/>
          <w:numId w:val="11"/>
        </w:numPr>
        <w:spacing w:after="0" w:line="360" w:lineRule="auto"/>
        <w:ind w:left="340" w:hanging="340"/>
        <w:jc w:val="both"/>
        <w:rPr>
          <w:rFonts w:ascii="Times New Roman" w:hAnsi="Times New Roman"/>
          <w:sz w:val="24"/>
          <w:szCs w:val="24"/>
        </w:rPr>
      </w:pPr>
      <w:r>
        <w:rPr>
          <w:rFonts w:ascii="Times New Roman" w:hAnsi="Times New Roman"/>
          <w:sz w:val="24"/>
          <w:szCs w:val="24"/>
        </w:rPr>
        <w:t>W sprawach nie uregulowanych niniejszą umową mają zastosowanie przepisy Kodeksu Cywilnego.</w:t>
      </w:r>
    </w:p>
    <w:p w14:paraId="03924837" w14:textId="77777777" w:rsidR="005146B9" w:rsidRDefault="005146B9" w:rsidP="005146B9">
      <w:pPr>
        <w:keepNext/>
        <w:keepLines/>
        <w:spacing w:after="0" w:line="360" w:lineRule="auto"/>
        <w:ind w:left="340"/>
        <w:jc w:val="both"/>
        <w:rPr>
          <w:rFonts w:ascii="Times New Roman" w:hAnsi="Times New Roman"/>
          <w:sz w:val="24"/>
          <w:szCs w:val="24"/>
        </w:rPr>
      </w:pPr>
    </w:p>
    <w:p w14:paraId="262D88B5" w14:textId="77777777" w:rsidR="00BB7B6A" w:rsidRDefault="00000000">
      <w:pPr>
        <w:pStyle w:val="Nrparagrafu"/>
        <w:spacing w:line="360" w:lineRule="auto"/>
        <w:rPr>
          <w:szCs w:val="24"/>
        </w:rPr>
      </w:pPr>
      <w:r>
        <w:rPr>
          <w:szCs w:val="24"/>
        </w:rPr>
        <w:lastRenderedPageBreak/>
        <w:t>13</w:t>
      </w:r>
    </w:p>
    <w:p w14:paraId="3BE23C47" w14:textId="77777777" w:rsidR="00BB7B6A" w:rsidRDefault="00000000">
      <w:pPr>
        <w:keepNext/>
        <w:keepLines/>
        <w:numPr>
          <w:ilvl w:val="0"/>
          <w:numId w:val="12"/>
        </w:numPr>
        <w:spacing w:after="0" w:line="360" w:lineRule="auto"/>
        <w:ind w:left="340" w:hanging="340"/>
        <w:jc w:val="both"/>
        <w:rPr>
          <w:rFonts w:ascii="Times New Roman" w:hAnsi="Times New Roman"/>
          <w:sz w:val="24"/>
          <w:szCs w:val="24"/>
        </w:rPr>
      </w:pPr>
      <w:r>
        <w:rPr>
          <w:rFonts w:ascii="Times New Roman" w:hAnsi="Times New Roman"/>
          <w:sz w:val="24"/>
          <w:szCs w:val="24"/>
        </w:rPr>
        <w:t>Zmiany umowy wymagają zgody obu stron w formie pisemnej pod rygorem nieważności.</w:t>
      </w:r>
    </w:p>
    <w:p w14:paraId="712F564B" w14:textId="77777777" w:rsidR="00BB7B6A" w:rsidRDefault="00000000">
      <w:pPr>
        <w:keepNext/>
        <w:keepLines/>
        <w:numPr>
          <w:ilvl w:val="0"/>
          <w:numId w:val="12"/>
        </w:numPr>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400E67AB" w14:textId="77777777" w:rsidR="00BB7B6A" w:rsidRDefault="00000000">
      <w:pPr>
        <w:keepNext/>
        <w:keepLines/>
        <w:numPr>
          <w:ilvl w:val="0"/>
          <w:numId w:val="12"/>
        </w:numPr>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03ABDEAC" w14:textId="77777777" w:rsidR="00BB7B6A" w:rsidRDefault="00000000">
      <w:pPr>
        <w:keepNext/>
        <w:keepLines/>
        <w:numPr>
          <w:ilvl w:val="0"/>
          <w:numId w:val="12"/>
        </w:numPr>
        <w:spacing w:after="0" w:line="360" w:lineRule="auto"/>
        <w:ind w:left="340" w:hanging="340"/>
        <w:jc w:val="both"/>
        <w:rPr>
          <w:rFonts w:ascii="Times New Roman" w:hAnsi="Times New Roman"/>
          <w:sz w:val="24"/>
          <w:szCs w:val="24"/>
        </w:rPr>
      </w:pPr>
      <w:r>
        <w:rPr>
          <w:rFonts w:ascii="Times New Roman" w:hAnsi="Times New Roman"/>
          <w:sz w:val="24"/>
          <w:szCs w:val="24"/>
        </w:rPr>
        <w:t>Niniejszą umowę sporządzono w dwóch jednobrzmiących egzemplarzach, jeden dla Zamawiającego i jeden dla Wykonawcy.</w:t>
      </w:r>
    </w:p>
    <w:p w14:paraId="738A0DE6" w14:textId="77777777" w:rsidR="00BB7B6A" w:rsidRDefault="00000000">
      <w:pPr>
        <w:keepNext/>
        <w:keepLines/>
        <w:numPr>
          <w:ilvl w:val="0"/>
          <w:numId w:val="12"/>
        </w:numPr>
        <w:spacing w:after="0" w:line="360" w:lineRule="auto"/>
        <w:ind w:left="340" w:hanging="340"/>
        <w:jc w:val="both"/>
        <w:rPr>
          <w:rFonts w:ascii="Times New Roman" w:hAnsi="Times New Roman"/>
          <w:sz w:val="24"/>
          <w:szCs w:val="24"/>
        </w:rPr>
      </w:pPr>
      <w:r>
        <w:rPr>
          <w:rFonts w:ascii="Times New Roman" w:hAnsi="Times New Roman"/>
          <w:sz w:val="24"/>
          <w:szCs w:val="24"/>
        </w:rPr>
        <w:t>Niniejsza umowa wchodzi w życie z dniem jej podpisania.</w:t>
      </w:r>
    </w:p>
    <w:p w14:paraId="12443136" w14:textId="77777777" w:rsidR="00BB7B6A" w:rsidRDefault="00000000">
      <w:pPr>
        <w:keepNext/>
        <w:keepLines/>
        <w:numPr>
          <w:ilvl w:val="0"/>
          <w:numId w:val="12"/>
        </w:numPr>
        <w:spacing w:after="0" w:line="360" w:lineRule="auto"/>
        <w:ind w:left="340" w:hanging="340"/>
        <w:jc w:val="both"/>
        <w:rPr>
          <w:rFonts w:ascii="Times New Roman" w:hAnsi="Times New Roman"/>
          <w:sz w:val="24"/>
          <w:szCs w:val="24"/>
        </w:rPr>
      </w:pPr>
      <w:r>
        <w:rPr>
          <w:rFonts w:ascii="Times New Roman" w:hAnsi="Times New Roman"/>
          <w:sz w:val="24"/>
          <w:szCs w:val="24"/>
        </w:rPr>
        <w:t>Załącznikami do umowy są:</w:t>
      </w:r>
    </w:p>
    <w:p w14:paraId="5D209372" w14:textId="77777777" w:rsidR="00BB7B6A" w:rsidRDefault="00000000">
      <w:pPr>
        <w:pStyle w:val="Akapitzlist"/>
        <w:keepNext/>
        <w:keepLines/>
        <w:numPr>
          <w:ilvl w:val="1"/>
          <w:numId w:val="22"/>
        </w:numPr>
        <w:spacing w:line="360" w:lineRule="auto"/>
        <w:rPr>
          <w:rFonts w:ascii="Times New Roman" w:hAnsi="Times New Roman"/>
          <w:b/>
          <w:sz w:val="24"/>
          <w:szCs w:val="24"/>
        </w:rPr>
      </w:pPr>
      <w:r>
        <w:rPr>
          <w:rFonts w:ascii="Times New Roman" w:hAnsi="Times New Roman"/>
          <w:b/>
          <w:sz w:val="24"/>
          <w:szCs w:val="24"/>
        </w:rPr>
        <w:t>kopia oferty Wykonawcy,</w:t>
      </w:r>
    </w:p>
    <w:p w14:paraId="45C56A69" w14:textId="77777777" w:rsidR="00BB7B6A" w:rsidRDefault="00000000">
      <w:pPr>
        <w:pStyle w:val="Akapitzlist"/>
        <w:keepNext/>
        <w:keepLines/>
        <w:numPr>
          <w:ilvl w:val="1"/>
          <w:numId w:val="22"/>
        </w:numPr>
        <w:spacing w:line="360" w:lineRule="auto"/>
        <w:rPr>
          <w:rFonts w:ascii="Times New Roman" w:hAnsi="Times New Roman"/>
          <w:b/>
          <w:sz w:val="24"/>
          <w:szCs w:val="24"/>
        </w:rPr>
      </w:pPr>
      <w:r>
        <w:rPr>
          <w:rFonts w:ascii="Times New Roman" w:hAnsi="Times New Roman"/>
          <w:b/>
          <w:sz w:val="24"/>
          <w:szCs w:val="24"/>
        </w:rPr>
        <w:t>Opis przedmiotu zamówienia</w:t>
      </w:r>
    </w:p>
    <w:p w14:paraId="41900A7F" w14:textId="77777777" w:rsidR="00BB7B6A" w:rsidRDefault="00BB7B6A">
      <w:pPr>
        <w:keepNext/>
        <w:keepLines/>
        <w:spacing w:line="360" w:lineRule="auto"/>
        <w:jc w:val="both"/>
        <w:rPr>
          <w:rFonts w:ascii="Times New Roman" w:hAnsi="Times New Roman"/>
          <w:sz w:val="24"/>
          <w:szCs w:val="24"/>
        </w:rPr>
      </w:pPr>
    </w:p>
    <w:p w14:paraId="4DEF877F" w14:textId="77777777" w:rsidR="00BB7B6A" w:rsidRDefault="00000000">
      <w:pPr>
        <w:keepNext/>
        <w:keepLines/>
        <w:spacing w:line="360" w:lineRule="auto"/>
        <w:rPr>
          <w:rFonts w:ascii="Times New Roman" w:hAnsi="Times New Roman"/>
          <w:sz w:val="24"/>
          <w:szCs w:val="24"/>
        </w:rPr>
      </w:pPr>
      <w:r>
        <w:rPr>
          <w:rFonts w:ascii="Times New Roman" w:eastAsia="ArialMT" w:hAnsi="Times New Roman"/>
          <w:b/>
          <w:bCs/>
          <w:sz w:val="24"/>
          <w:szCs w:val="24"/>
        </w:rPr>
        <w:t xml:space="preserve">          ZAMAWIAJĄCY                                                                               WYKONAWCA</w:t>
      </w:r>
    </w:p>
    <w:p w14:paraId="792DF969" w14:textId="77777777" w:rsidR="00BB7B6A" w:rsidRDefault="00BB7B6A">
      <w:pPr>
        <w:keepNext/>
        <w:keepLines/>
        <w:spacing w:after="0" w:line="360" w:lineRule="auto"/>
        <w:rPr>
          <w:rFonts w:ascii="Times New Roman" w:hAnsi="Times New Roman"/>
          <w:sz w:val="24"/>
          <w:szCs w:val="24"/>
        </w:rPr>
      </w:pPr>
    </w:p>
    <w:p w14:paraId="73C62F05" w14:textId="77777777" w:rsidR="00BB7B6A" w:rsidRDefault="00BB7B6A">
      <w:pPr>
        <w:keepNext/>
        <w:keepLines/>
        <w:spacing w:after="0" w:line="360" w:lineRule="auto"/>
        <w:rPr>
          <w:rFonts w:ascii="Times New Roman" w:hAnsi="Times New Roman"/>
          <w:sz w:val="24"/>
          <w:szCs w:val="24"/>
        </w:rPr>
      </w:pPr>
    </w:p>
    <w:p w14:paraId="1506D904" w14:textId="77777777" w:rsidR="00BB7B6A" w:rsidRDefault="00BB7B6A">
      <w:pPr>
        <w:keepNext/>
        <w:keepLines/>
        <w:spacing w:after="0" w:line="360" w:lineRule="auto"/>
        <w:jc w:val="both"/>
        <w:rPr>
          <w:rFonts w:ascii="Times New Roman" w:eastAsia="Times New Roman" w:hAnsi="Times New Roman"/>
          <w:sz w:val="24"/>
          <w:szCs w:val="24"/>
        </w:rPr>
      </w:pPr>
    </w:p>
    <w:p w14:paraId="42C02E38" w14:textId="77777777" w:rsidR="00BB7B6A" w:rsidRDefault="00BB7B6A">
      <w:pPr>
        <w:keepNext/>
        <w:keepLines/>
        <w:spacing w:after="0" w:line="360" w:lineRule="auto"/>
        <w:jc w:val="both"/>
        <w:rPr>
          <w:rFonts w:ascii="Times New Roman" w:eastAsia="Times New Roman" w:hAnsi="Times New Roman"/>
          <w:sz w:val="24"/>
          <w:szCs w:val="24"/>
        </w:rPr>
      </w:pPr>
    </w:p>
    <w:p w14:paraId="61B9E3EC" w14:textId="77777777" w:rsidR="00BB7B6A" w:rsidRDefault="00BB7B6A">
      <w:pPr>
        <w:keepNext/>
        <w:keepLines/>
        <w:spacing w:line="360" w:lineRule="auto"/>
        <w:rPr>
          <w:rFonts w:ascii="Times New Roman" w:hAnsi="Times New Roman"/>
          <w:sz w:val="24"/>
          <w:szCs w:val="24"/>
        </w:rPr>
      </w:pPr>
    </w:p>
    <w:sectPr w:rsidR="00BB7B6A">
      <w:headerReference w:type="even" r:id="rId8"/>
      <w:headerReference w:type="default" r:id="rId9"/>
      <w:headerReference w:type="first" r:id="rId10"/>
      <w:pgSz w:w="11906" w:h="16838"/>
      <w:pgMar w:top="992" w:right="1418" w:bottom="851" w:left="1418"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D8D53" w14:textId="77777777" w:rsidR="00C463E7" w:rsidRDefault="00C463E7">
      <w:pPr>
        <w:spacing w:after="0" w:line="240" w:lineRule="auto"/>
      </w:pPr>
      <w:r>
        <w:separator/>
      </w:r>
    </w:p>
  </w:endnote>
  <w:endnote w:type="continuationSeparator" w:id="0">
    <w:p w14:paraId="0D8768D0" w14:textId="77777777" w:rsidR="00C463E7" w:rsidRDefault="00C46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1"/>
    <w:family w:val="auto"/>
    <w:pitch w:val="default"/>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MT">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A38F2" w14:textId="77777777" w:rsidR="00C463E7" w:rsidRDefault="00C463E7">
      <w:pPr>
        <w:spacing w:after="0" w:line="240" w:lineRule="auto"/>
      </w:pPr>
      <w:r>
        <w:separator/>
      </w:r>
    </w:p>
  </w:footnote>
  <w:footnote w:type="continuationSeparator" w:id="0">
    <w:p w14:paraId="485DB503" w14:textId="77777777" w:rsidR="00C463E7" w:rsidRDefault="00C463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3AD23" w14:textId="77777777" w:rsidR="00BB7B6A" w:rsidRDefault="00BB7B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CA94" w14:textId="77777777" w:rsidR="00BB7B6A" w:rsidRDefault="00000000">
    <w:pPr>
      <w:jc w:val="center"/>
      <w:rPr>
        <w:rFonts w:ascii="Arial" w:eastAsia="Arial" w:hAnsi="Arial" w:cs="Arial"/>
      </w:rPr>
    </w:pPr>
    <w:r>
      <w:rPr>
        <w:noProof/>
      </w:rPr>
      <w:drawing>
        <wp:inline distT="0" distB="0" distL="0" distR="0" wp14:anchorId="61D5F071" wp14:editId="677614D6">
          <wp:extent cx="5753100" cy="6000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noChangeArrowheads="1"/>
                  </pic:cNvPicPr>
                </pic:nvPicPr>
                <pic:blipFill>
                  <a:blip r:embed="rId1"/>
                  <a:stretch>
                    <a:fillRect/>
                  </a:stretch>
                </pic:blipFill>
                <pic:spPr bwMode="auto">
                  <a:xfrm>
                    <a:off x="0" y="0"/>
                    <a:ext cx="5753100" cy="60007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6EED8" w14:textId="77777777" w:rsidR="00BB7B6A" w:rsidRDefault="00000000">
    <w:pPr>
      <w:jc w:val="center"/>
      <w:rPr>
        <w:rFonts w:ascii="Arial" w:eastAsia="Arial" w:hAnsi="Arial" w:cs="Arial"/>
      </w:rPr>
    </w:pPr>
    <w:bookmarkStart w:id="10" w:name="_Hlk197373513"/>
    <w:bookmarkStart w:id="11" w:name="_Hlk197373512"/>
    <w:bookmarkStart w:id="12" w:name="_Hlk197372102"/>
    <w:bookmarkStart w:id="13" w:name="_Hlk197372101"/>
    <w:r>
      <w:rPr>
        <w:noProof/>
      </w:rPr>
      <w:drawing>
        <wp:inline distT="0" distB="0" distL="0" distR="0" wp14:anchorId="380A4443" wp14:editId="7CE9951A">
          <wp:extent cx="5753100" cy="600075"/>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1"/>
                  <pic:cNvPicPr>
                    <a:picLocks noChangeAspect="1" noChangeArrowheads="1"/>
                  </pic:cNvPicPr>
                </pic:nvPicPr>
                <pic:blipFill>
                  <a:blip r:embed="rId1"/>
                  <a:stretch>
                    <a:fillRect/>
                  </a:stretch>
                </pic:blipFill>
                <pic:spPr bwMode="auto">
                  <a:xfrm>
                    <a:off x="0" y="0"/>
                    <a:ext cx="5753100" cy="600075"/>
                  </a:xfrm>
                  <a:prstGeom prst="rect">
                    <a:avLst/>
                  </a:prstGeom>
                  <a:noFill/>
                </pic:spPr>
              </pic:pic>
            </a:graphicData>
          </a:graphic>
        </wp:inline>
      </w:drawing>
    </w:r>
    <w:bookmarkEnd w:id="10"/>
    <w:bookmarkEnd w:id="11"/>
    <w:bookmarkEnd w:id="12"/>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F68A1"/>
    <w:multiLevelType w:val="multilevel"/>
    <w:tmpl w:val="8070D3EA"/>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451294"/>
    <w:multiLevelType w:val="multilevel"/>
    <w:tmpl w:val="EA5A4240"/>
    <w:lvl w:ilvl="0">
      <w:start w:val="1"/>
      <w:numFmt w:val="upperRoman"/>
      <w:lvlText w:val="%1."/>
      <w:lvlJc w:val="left"/>
      <w:pPr>
        <w:tabs>
          <w:tab w:val="num" w:pos="0"/>
        </w:tabs>
        <w:ind w:left="284" w:hanging="284"/>
      </w:pPr>
    </w:lvl>
    <w:lvl w:ilvl="1">
      <w:start w:val="1"/>
      <w:numFmt w:val="decimal"/>
      <w:lvlText w:val="%2)"/>
      <w:lvlJc w:val="left"/>
      <w:pPr>
        <w:tabs>
          <w:tab w:val="num" w:pos="0"/>
        </w:tabs>
        <w:ind w:left="738" w:hanging="454"/>
      </w:pPr>
    </w:lvl>
    <w:lvl w:ilvl="2">
      <w:start w:val="1"/>
      <w:numFmt w:val="none"/>
      <w:suff w:val="nothing"/>
      <w:lvlText w:val="-"/>
      <w:lvlJc w:val="left"/>
      <w:pPr>
        <w:tabs>
          <w:tab w:val="num" w:pos="0"/>
        </w:tabs>
        <w:ind w:left="908" w:hanging="170"/>
      </w:pPr>
      <w:rPr>
        <w:rFonts w:ascii="Calibri" w:hAnsi="Calibri"/>
      </w:rPr>
    </w:lvl>
    <w:lvl w:ilvl="3">
      <w:start w:val="1"/>
      <w:numFmt w:val="lowerLetter"/>
      <w:lvlText w:val="%4)"/>
      <w:lvlJc w:val="left"/>
      <w:pPr>
        <w:tabs>
          <w:tab w:val="num" w:pos="0"/>
        </w:tabs>
        <w:ind w:left="1616" w:hanging="708"/>
      </w:pPr>
    </w:lvl>
    <w:lvl w:ilvl="4">
      <w:start w:val="1"/>
      <w:numFmt w:val="decimal"/>
      <w:lvlText w:val="(%5)"/>
      <w:lvlJc w:val="left"/>
      <w:pPr>
        <w:tabs>
          <w:tab w:val="num" w:pos="0"/>
        </w:tabs>
        <w:ind w:left="2324" w:hanging="708"/>
      </w:pPr>
    </w:lvl>
    <w:lvl w:ilvl="5">
      <w:start w:val="1"/>
      <w:numFmt w:val="lowerLetter"/>
      <w:lvlText w:val="(%6)"/>
      <w:lvlJc w:val="left"/>
      <w:pPr>
        <w:tabs>
          <w:tab w:val="num" w:pos="0"/>
        </w:tabs>
        <w:ind w:left="3032" w:hanging="708"/>
      </w:pPr>
    </w:lvl>
    <w:lvl w:ilvl="6">
      <w:start w:val="1"/>
      <w:numFmt w:val="lowerRoman"/>
      <w:lvlText w:val="(%7)"/>
      <w:lvlJc w:val="left"/>
      <w:pPr>
        <w:tabs>
          <w:tab w:val="num" w:pos="0"/>
        </w:tabs>
        <w:ind w:left="3740" w:hanging="708"/>
      </w:pPr>
    </w:lvl>
    <w:lvl w:ilvl="7">
      <w:start w:val="1"/>
      <w:numFmt w:val="lowerLetter"/>
      <w:lvlText w:val="(%8)"/>
      <w:lvlJc w:val="left"/>
      <w:pPr>
        <w:tabs>
          <w:tab w:val="num" w:pos="0"/>
        </w:tabs>
        <w:ind w:left="4448" w:hanging="708"/>
      </w:pPr>
    </w:lvl>
    <w:lvl w:ilvl="8">
      <w:start w:val="1"/>
      <w:numFmt w:val="lowerRoman"/>
      <w:lvlText w:val="(%9)"/>
      <w:lvlJc w:val="left"/>
      <w:pPr>
        <w:tabs>
          <w:tab w:val="num" w:pos="0"/>
        </w:tabs>
        <w:ind w:left="5156" w:hanging="708"/>
      </w:pPr>
    </w:lvl>
  </w:abstractNum>
  <w:abstractNum w:abstractNumId="2" w15:restartNumberingAfterBreak="0">
    <w:nsid w:val="12ED3088"/>
    <w:multiLevelType w:val="multilevel"/>
    <w:tmpl w:val="30DA77EC"/>
    <w:lvl w:ilvl="0">
      <w:start w:val="1"/>
      <w:numFmt w:val="decimal"/>
      <w:lvlText w:val="%1."/>
      <w:lvlJc w:val="left"/>
      <w:pPr>
        <w:tabs>
          <w:tab w:val="num" w:pos="360"/>
        </w:tabs>
        <w:ind w:left="227" w:hanging="227"/>
      </w:pPr>
      <w:rPr>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0575811"/>
    <w:multiLevelType w:val="multilevel"/>
    <w:tmpl w:val="AF98EE0E"/>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lvl>
    <w:lvl w:ilvl="2">
      <w:start w:val="1"/>
      <w:numFmt w:val="none"/>
      <w:suff w:val="nothing"/>
      <w:lvlText w:val="-"/>
      <w:lvlJc w:val="left"/>
      <w:pPr>
        <w:tabs>
          <w:tab w:val="num" w:pos="0"/>
        </w:tabs>
        <w:ind w:left="908" w:hanging="170"/>
      </w:pPr>
      <w:rPr>
        <w:rFonts w:ascii="Calibri" w:hAnsi="Calibri"/>
      </w:rPr>
    </w:lvl>
    <w:lvl w:ilvl="3">
      <w:start w:val="1"/>
      <w:numFmt w:val="lowerLetter"/>
      <w:lvlText w:val="%4)"/>
      <w:lvlJc w:val="left"/>
      <w:pPr>
        <w:tabs>
          <w:tab w:val="num" w:pos="0"/>
        </w:tabs>
        <w:ind w:left="1616" w:hanging="708"/>
      </w:pPr>
    </w:lvl>
    <w:lvl w:ilvl="4">
      <w:start w:val="1"/>
      <w:numFmt w:val="decimal"/>
      <w:lvlText w:val="(%5)"/>
      <w:lvlJc w:val="left"/>
      <w:pPr>
        <w:tabs>
          <w:tab w:val="num" w:pos="0"/>
        </w:tabs>
        <w:ind w:left="2324" w:hanging="708"/>
      </w:pPr>
    </w:lvl>
    <w:lvl w:ilvl="5">
      <w:start w:val="1"/>
      <w:numFmt w:val="lowerLetter"/>
      <w:lvlText w:val="(%6)"/>
      <w:lvlJc w:val="left"/>
      <w:pPr>
        <w:tabs>
          <w:tab w:val="num" w:pos="0"/>
        </w:tabs>
        <w:ind w:left="3032" w:hanging="708"/>
      </w:pPr>
    </w:lvl>
    <w:lvl w:ilvl="6">
      <w:start w:val="1"/>
      <w:numFmt w:val="lowerRoman"/>
      <w:lvlText w:val="(%7)"/>
      <w:lvlJc w:val="left"/>
      <w:pPr>
        <w:tabs>
          <w:tab w:val="num" w:pos="0"/>
        </w:tabs>
        <w:ind w:left="3740" w:hanging="708"/>
      </w:pPr>
    </w:lvl>
    <w:lvl w:ilvl="7">
      <w:start w:val="1"/>
      <w:numFmt w:val="lowerLetter"/>
      <w:lvlText w:val="(%8)"/>
      <w:lvlJc w:val="left"/>
      <w:pPr>
        <w:tabs>
          <w:tab w:val="num" w:pos="0"/>
        </w:tabs>
        <w:ind w:left="4448" w:hanging="708"/>
      </w:pPr>
    </w:lvl>
    <w:lvl w:ilvl="8">
      <w:start w:val="1"/>
      <w:numFmt w:val="lowerRoman"/>
      <w:lvlText w:val="(%9)"/>
      <w:lvlJc w:val="left"/>
      <w:pPr>
        <w:tabs>
          <w:tab w:val="num" w:pos="0"/>
        </w:tabs>
        <w:ind w:left="5156" w:hanging="708"/>
      </w:pPr>
    </w:lvl>
  </w:abstractNum>
  <w:abstractNum w:abstractNumId="4" w15:restartNumberingAfterBreak="0">
    <w:nsid w:val="25F4444C"/>
    <w:multiLevelType w:val="multilevel"/>
    <w:tmpl w:val="CE4A96D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913747B"/>
    <w:multiLevelType w:val="multilevel"/>
    <w:tmpl w:val="C3868FB6"/>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21E6915"/>
    <w:multiLevelType w:val="multilevel"/>
    <w:tmpl w:val="2396764C"/>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AB31B55"/>
    <w:multiLevelType w:val="multilevel"/>
    <w:tmpl w:val="94D675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D7C0D66"/>
    <w:multiLevelType w:val="multilevel"/>
    <w:tmpl w:val="740C5360"/>
    <w:lvl w:ilvl="0">
      <w:start w:val="1"/>
      <w:numFmt w:val="upperRoman"/>
      <w:lvlText w:val="%1."/>
      <w:lvlJc w:val="left"/>
      <w:pPr>
        <w:tabs>
          <w:tab w:val="num" w:pos="0"/>
        </w:tabs>
        <w:ind w:left="284" w:hanging="284"/>
      </w:pPr>
    </w:lvl>
    <w:lvl w:ilvl="1">
      <w:start w:val="1"/>
      <w:numFmt w:val="decimal"/>
      <w:lvlText w:val="%2)"/>
      <w:lvlJc w:val="left"/>
      <w:pPr>
        <w:tabs>
          <w:tab w:val="num" w:pos="0"/>
        </w:tabs>
        <w:ind w:left="738" w:hanging="454"/>
      </w:pPr>
    </w:lvl>
    <w:lvl w:ilvl="2">
      <w:start w:val="1"/>
      <w:numFmt w:val="none"/>
      <w:suff w:val="nothing"/>
      <w:lvlText w:val="-"/>
      <w:lvlJc w:val="left"/>
      <w:pPr>
        <w:tabs>
          <w:tab w:val="num" w:pos="0"/>
        </w:tabs>
        <w:ind w:left="908" w:hanging="170"/>
      </w:pPr>
      <w:rPr>
        <w:rFonts w:ascii="Calibri" w:hAnsi="Calibri"/>
      </w:rPr>
    </w:lvl>
    <w:lvl w:ilvl="3">
      <w:start w:val="1"/>
      <w:numFmt w:val="lowerLetter"/>
      <w:lvlText w:val="%4)"/>
      <w:lvlJc w:val="left"/>
      <w:pPr>
        <w:tabs>
          <w:tab w:val="num" w:pos="0"/>
        </w:tabs>
        <w:ind w:left="1616" w:hanging="708"/>
      </w:pPr>
    </w:lvl>
    <w:lvl w:ilvl="4">
      <w:start w:val="1"/>
      <w:numFmt w:val="decimal"/>
      <w:lvlText w:val="(%5)"/>
      <w:lvlJc w:val="left"/>
      <w:pPr>
        <w:tabs>
          <w:tab w:val="num" w:pos="0"/>
        </w:tabs>
        <w:ind w:left="2324" w:hanging="708"/>
      </w:pPr>
    </w:lvl>
    <w:lvl w:ilvl="5">
      <w:start w:val="1"/>
      <w:numFmt w:val="lowerLetter"/>
      <w:lvlText w:val="(%6)"/>
      <w:lvlJc w:val="left"/>
      <w:pPr>
        <w:tabs>
          <w:tab w:val="num" w:pos="0"/>
        </w:tabs>
        <w:ind w:left="3032" w:hanging="708"/>
      </w:pPr>
    </w:lvl>
    <w:lvl w:ilvl="6">
      <w:start w:val="1"/>
      <w:numFmt w:val="lowerRoman"/>
      <w:lvlText w:val="(%7)"/>
      <w:lvlJc w:val="left"/>
      <w:pPr>
        <w:tabs>
          <w:tab w:val="num" w:pos="0"/>
        </w:tabs>
        <w:ind w:left="3740" w:hanging="708"/>
      </w:pPr>
    </w:lvl>
    <w:lvl w:ilvl="7">
      <w:start w:val="1"/>
      <w:numFmt w:val="lowerLetter"/>
      <w:lvlText w:val="(%8)"/>
      <w:lvlJc w:val="left"/>
      <w:pPr>
        <w:tabs>
          <w:tab w:val="num" w:pos="0"/>
        </w:tabs>
        <w:ind w:left="4448" w:hanging="708"/>
      </w:pPr>
    </w:lvl>
    <w:lvl w:ilvl="8">
      <w:start w:val="1"/>
      <w:numFmt w:val="lowerRoman"/>
      <w:lvlText w:val="(%9)"/>
      <w:lvlJc w:val="left"/>
      <w:pPr>
        <w:tabs>
          <w:tab w:val="num" w:pos="0"/>
        </w:tabs>
        <w:ind w:left="5156" w:hanging="708"/>
      </w:pPr>
    </w:lvl>
  </w:abstractNum>
  <w:abstractNum w:abstractNumId="9" w15:restartNumberingAfterBreak="0">
    <w:nsid w:val="430B2EB4"/>
    <w:multiLevelType w:val="multilevel"/>
    <w:tmpl w:val="B0EA93E2"/>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31F3A95"/>
    <w:multiLevelType w:val="multilevel"/>
    <w:tmpl w:val="5D6C4F24"/>
    <w:lvl w:ilvl="0">
      <w:start w:val="1"/>
      <w:numFmt w:val="decimal"/>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11" w15:restartNumberingAfterBreak="0">
    <w:nsid w:val="470710C3"/>
    <w:multiLevelType w:val="multilevel"/>
    <w:tmpl w:val="964426D0"/>
    <w:lvl w:ilvl="0">
      <w:start w:val="1"/>
      <w:numFmt w:val="bullet"/>
      <w:pStyle w:val="Nrparagrafu"/>
      <w:lvlText w:val="§"/>
      <w:lvlJc w:val="left"/>
      <w:pPr>
        <w:tabs>
          <w:tab w:val="num" w:pos="0"/>
        </w:tabs>
        <w:ind w:left="0" w:firstLine="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9FF02BA"/>
    <w:multiLevelType w:val="multilevel"/>
    <w:tmpl w:val="851AAA16"/>
    <w:lvl w:ilvl="0">
      <w:start w:val="1"/>
      <w:numFmt w:val="decimal"/>
      <w:lvlText w:val="%1."/>
      <w:lvlJc w:val="left"/>
      <w:pPr>
        <w:tabs>
          <w:tab w:val="num" w:pos="644"/>
        </w:tabs>
        <w:ind w:left="568" w:hanging="284"/>
      </w:pPr>
      <w:rPr>
        <w:rFonts w:ascii="Times New Roman" w:eastAsia="Times New Roman" w:hAnsi="Times New Roman" w:cs="Times New Roman"/>
      </w:rPr>
    </w:lvl>
    <w:lvl w:ilvl="1">
      <w:start w:val="2"/>
      <w:numFmt w:val="decimal"/>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13" w15:restartNumberingAfterBreak="0">
    <w:nsid w:val="52EC6319"/>
    <w:multiLevelType w:val="multilevel"/>
    <w:tmpl w:val="0EAC5504"/>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55E509E6"/>
    <w:multiLevelType w:val="multilevel"/>
    <w:tmpl w:val="C99A933C"/>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7117108"/>
    <w:multiLevelType w:val="multilevel"/>
    <w:tmpl w:val="42FE62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60444B61"/>
    <w:multiLevelType w:val="multilevel"/>
    <w:tmpl w:val="1AA81388"/>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63533046"/>
    <w:multiLevelType w:val="multilevel"/>
    <w:tmpl w:val="53A2E518"/>
    <w:lvl w:ilvl="0">
      <w:start w:val="1"/>
      <w:numFmt w:val="decimal"/>
      <w:lvlText w:val="%1)"/>
      <w:lvlJc w:val="left"/>
      <w:pPr>
        <w:tabs>
          <w:tab w:val="num" w:pos="644"/>
        </w:tabs>
        <w:ind w:left="568" w:hanging="284"/>
      </w:pPr>
    </w:lvl>
    <w:lvl w:ilvl="1">
      <w:start w:val="2"/>
      <w:numFmt w:val="decimal"/>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18" w15:restartNumberingAfterBreak="0">
    <w:nsid w:val="664115D8"/>
    <w:multiLevelType w:val="multilevel"/>
    <w:tmpl w:val="79C4C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6B13054A"/>
    <w:multiLevelType w:val="multilevel"/>
    <w:tmpl w:val="3786A1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74757E1A"/>
    <w:multiLevelType w:val="multilevel"/>
    <w:tmpl w:val="DFDC838A"/>
    <w:lvl w:ilvl="0">
      <w:start w:val="1"/>
      <w:numFmt w:val="decimal"/>
      <w:lvlText w:val="%1."/>
      <w:lvlJc w:val="left"/>
      <w:pPr>
        <w:tabs>
          <w:tab w:val="num" w:pos="360"/>
        </w:tabs>
        <w:ind w:left="284" w:hanging="28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7743260D"/>
    <w:multiLevelType w:val="multilevel"/>
    <w:tmpl w:val="F742654E"/>
    <w:lvl w:ilvl="0">
      <w:start w:val="1"/>
      <w:numFmt w:val="decimal"/>
      <w:lvlText w:val="%1."/>
      <w:lvlJc w:val="left"/>
      <w:pPr>
        <w:tabs>
          <w:tab w:val="num" w:pos="36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E35066E"/>
    <w:multiLevelType w:val="multilevel"/>
    <w:tmpl w:val="DA0A64E6"/>
    <w:lvl w:ilvl="0">
      <w:start w:val="4"/>
      <w:numFmt w:val="decimal"/>
      <w:lvlText w:val="%1."/>
      <w:lvlJc w:val="left"/>
      <w:pPr>
        <w:tabs>
          <w:tab w:val="num" w:pos="360"/>
        </w:tabs>
        <w:ind w:left="284" w:hanging="284"/>
      </w:pPr>
    </w:lvl>
    <w:lvl w:ilvl="1">
      <w:start w:val="1"/>
      <w:numFmt w:val="decimal"/>
      <w:lvlText w:val="%2)"/>
      <w:lvlJc w:val="left"/>
      <w:pPr>
        <w:tabs>
          <w:tab w:val="num" w:pos="0"/>
        </w:tabs>
        <w:ind w:left="738" w:hanging="454"/>
      </w:pPr>
    </w:lvl>
    <w:lvl w:ilvl="2">
      <w:start w:val="1"/>
      <w:numFmt w:val="none"/>
      <w:suff w:val="nothing"/>
      <w:lvlText w:val="-"/>
      <w:lvlJc w:val="left"/>
      <w:pPr>
        <w:tabs>
          <w:tab w:val="num" w:pos="0"/>
        </w:tabs>
        <w:ind w:left="908" w:hanging="170"/>
      </w:pPr>
      <w:rPr>
        <w:rFonts w:ascii="Calibri" w:hAnsi="Calibri"/>
      </w:rPr>
    </w:lvl>
    <w:lvl w:ilvl="3">
      <w:start w:val="1"/>
      <w:numFmt w:val="lowerLetter"/>
      <w:lvlText w:val="%4)"/>
      <w:lvlJc w:val="left"/>
      <w:pPr>
        <w:tabs>
          <w:tab w:val="num" w:pos="0"/>
        </w:tabs>
        <w:ind w:left="1616" w:hanging="708"/>
      </w:pPr>
    </w:lvl>
    <w:lvl w:ilvl="4">
      <w:start w:val="1"/>
      <w:numFmt w:val="decimal"/>
      <w:lvlText w:val="(%5)"/>
      <w:lvlJc w:val="left"/>
      <w:pPr>
        <w:tabs>
          <w:tab w:val="num" w:pos="0"/>
        </w:tabs>
        <w:ind w:left="2324" w:hanging="708"/>
      </w:pPr>
    </w:lvl>
    <w:lvl w:ilvl="5">
      <w:start w:val="1"/>
      <w:numFmt w:val="lowerLetter"/>
      <w:lvlText w:val="(%6)"/>
      <w:lvlJc w:val="left"/>
      <w:pPr>
        <w:tabs>
          <w:tab w:val="num" w:pos="0"/>
        </w:tabs>
        <w:ind w:left="3032" w:hanging="708"/>
      </w:pPr>
    </w:lvl>
    <w:lvl w:ilvl="6">
      <w:start w:val="1"/>
      <w:numFmt w:val="lowerRoman"/>
      <w:lvlText w:val="(%7)"/>
      <w:lvlJc w:val="left"/>
      <w:pPr>
        <w:tabs>
          <w:tab w:val="num" w:pos="0"/>
        </w:tabs>
        <w:ind w:left="3740" w:hanging="708"/>
      </w:pPr>
    </w:lvl>
    <w:lvl w:ilvl="7">
      <w:start w:val="1"/>
      <w:numFmt w:val="lowerLetter"/>
      <w:lvlText w:val="(%8)"/>
      <w:lvlJc w:val="left"/>
      <w:pPr>
        <w:tabs>
          <w:tab w:val="num" w:pos="0"/>
        </w:tabs>
        <w:ind w:left="4448" w:hanging="708"/>
      </w:pPr>
    </w:lvl>
    <w:lvl w:ilvl="8">
      <w:start w:val="1"/>
      <w:numFmt w:val="lowerRoman"/>
      <w:lvlText w:val="(%9)"/>
      <w:lvlJc w:val="left"/>
      <w:pPr>
        <w:tabs>
          <w:tab w:val="num" w:pos="0"/>
        </w:tabs>
        <w:ind w:left="5156" w:hanging="708"/>
      </w:pPr>
    </w:lvl>
  </w:abstractNum>
  <w:num w:numId="1" w16cid:durableId="600455580">
    <w:abstractNumId w:val="4"/>
  </w:num>
  <w:num w:numId="2" w16cid:durableId="1115637753">
    <w:abstractNumId w:val="18"/>
  </w:num>
  <w:num w:numId="3" w16cid:durableId="1293367020">
    <w:abstractNumId w:val="3"/>
  </w:num>
  <w:num w:numId="4" w16cid:durableId="979843705">
    <w:abstractNumId w:val="16"/>
  </w:num>
  <w:num w:numId="5" w16cid:durableId="1842155134">
    <w:abstractNumId w:val="2"/>
  </w:num>
  <w:num w:numId="6" w16cid:durableId="54470777">
    <w:abstractNumId w:val="0"/>
  </w:num>
  <w:num w:numId="7" w16cid:durableId="898439386">
    <w:abstractNumId w:val="11"/>
  </w:num>
  <w:num w:numId="8" w16cid:durableId="70586291">
    <w:abstractNumId w:val="14"/>
  </w:num>
  <w:num w:numId="9" w16cid:durableId="735318388">
    <w:abstractNumId w:val="13"/>
  </w:num>
  <w:num w:numId="10" w16cid:durableId="481047577">
    <w:abstractNumId w:val="5"/>
  </w:num>
  <w:num w:numId="11" w16cid:durableId="659848232">
    <w:abstractNumId w:val="6"/>
  </w:num>
  <w:num w:numId="12" w16cid:durableId="569652200">
    <w:abstractNumId w:val="20"/>
  </w:num>
  <w:num w:numId="13" w16cid:durableId="1110441990">
    <w:abstractNumId w:val="21"/>
  </w:num>
  <w:num w:numId="14" w16cid:durableId="24522460">
    <w:abstractNumId w:val="12"/>
  </w:num>
  <w:num w:numId="15" w16cid:durableId="1280141464">
    <w:abstractNumId w:val="10"/>
  </w:num>
  <w:num w:numId="16" w16cid:durableId="2088963400">
    <w:abstractNumId w:val="17"/>
  </w:num>
  <w:num w:numId="17" w16cid:durableId="155196458">
    <w:abstractNumId w:val="1"/>
  </w:num>
  <w:num w:numId="18" w16cid:durableId="837697347">
    <w:abstractNumId w:val="8"/>
  </w:num>
  <w:num w:numId="19" w16cid:durableId="1052460818">
    <w:abstractNumId w:val="7"/>
  </w:num>
  <w:num w:numId="20" w16cid:durableId="154994664">
    <w:abstractNumId w:val="15"/>
  </w:num>
  <w:num w:numId="21" w16cid:durableId="1798718817">
    <w:abstractNumId w:val="9"/>
  </w:num>
  <w:num w:numId="22" w16cid:durableId="350686683">
    <w:abstractNumId w:val="22"/>
  </w:num>
  <w:num w:numId="23" w16cid:durableId="2489300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6A"/>
    <w:rsid w:val="002759E5"/>
    <w:rsid w:val="00480D1E"/>
    <w:rsid w:val="005146B9"/>
    <w:rsid w:val="00970E29"/>
    <w:rsid w:val="00BB7B6A"/>
    <w:rsid w:val="00C463E7"/>
    <w:rsid w:val="00EE07B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2098D"/>
  <w15:docId w15:val="{6352549C-1552-48F6-A793-73EB0F8A3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614E6C"/>
  </w:style>
  <w:style w:type="character" w:customStyle="1" w:styleId="StopkaZnak">
    <w:name w:val="Stopka Znak"/>
    <w:basedOn w:val="Domylnaczcionkaakapitu"/>
    <w:link w:val="Stopka"/>
    <w:uiPriority w:val="99"/>
    <w:qFormat/>
    <w:rsid w:val="00614E6C"/>
  </w:style>
  <w:style w:type="character" w:customStyle="1" w:styleId="TekstprzypisudolnegoZnak">
    <w:name w:val="Tekst przypisu dolnego Znak"/>
    <w:link w:val="Tekstprzypisudolnego"/>
    <w:uiPriority w:val="99"/>
    <w:semiHidden/>
    <w:qFormat/>
    <w:rsid w:val="002A7AE9"/>
    <w:rPr>
      <w:sz w:val="20"/>
      <w:szCs w:val="20"/>
    </w:rPr>
  </w:style>
  <w:style w:type="character" w:customStyle="1" w:styleId="Znakiprzypiswdolnych">
    <w:name w:val="Znaki przypisów dolnych"/>
    <w:uiPriority w:val="99"/>
    <w:semiHidden/>
    <w:unhideWhenUsed/>
    <w:qFormat/>
    <w:rsid w:val="002A7AE9"/>
    <w:rPr>
      <w:vertAlign w:val="superscript"/>
    </w:rPr>
  </w:style>
  <w:style w:type="character" w:styleId="Odwoanieprzypisudolnego">
    <w:name w:val="footnote reference"/>
    <w:rPr>
      <w:vertAlign w:val="superscript"/>
    </w:rPr>
  </w:style>
  <w:style w:type="character" w:customStyle="1" w:styleId="TekstdymkaZnak">
    <w:name w:val="Tekst dymka Znak"/>
    <w:link w:val="Tekstdymka"/>
    <w:uiPriority w:val="99"/>
    <w:semiHidden/>
    <w:qFormat/>
    <w:rsid w:val="00F64703"/>
    <w:rPr>
      <w:rFonts w:ascii="Tahoma" w:hAnsi="Tahoma" w:cs="Tahoma"/>
      <w:sz w:val="16"/>
      <w:szCs w:val="16"/>
    </w:rPr>
  </w:style>
  <w:style w:type="character" w:customStyle="1" w:styleId="TytuZnak">
    <w:name w:val="Tytuł Znak"/>
    <w:link w:val="Tytu"/>
    <w:qFormat/>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qFormat/>
    <w:rsid w:val="00EF49FE"/>
    <w:rPr>
      <w:rFonts w:ascii="Times New Roman" w:eastAsia="Arial Unicode MS" w:hAnsi="Times New Roman" w:cs="Times New Roman"/>
      <w:b/>
      <w:bCs/>
      <w:sz w:val="24"/>
      <w:szCs w:val="24"/>
      <w:lang w:eastAsia="pl-PL"/>
    </w:rPr>
  </w:style>
  <w:style w:type="character" w:customStyle="1" w:styleId="TekstpodstawowyZnak">
    <w:name w:val="Tekst podstawowy Znak"/>
    <w:link w:val="Tekstpodstawowy"/>
    <w:qFormat/>
    <w:rsid w:val="00EF49FE"/>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qFormat/>
    <w:rsid w:val="00FC77CA"/>
    <w:rPr>
      <w:sz w:val="16"/>
      <w:szCs w:val="16"/>
    </w:rPr>
  </w:style>
  <w:style w:type="character" w:customStyle="1" w:styleId="Odwoaniedokomentarza1">
    <w:name w:val="Odwołanie do komentarza1"/>
    <w:qFormat/>
    <w:rsid w:val="00BE3E17"/>
    <w:rPr>
      <w:sz w:val="16"/>
      <w:szCs w:val="16"/>
    </w:rPr>
  </w:style>
  <w:style w:type="character" w:customStyle="1" w:styleId="Nagwek3Znak">
    <w:name w:val="Nagłówek 3 Znak"/>
    <w:link w:val="Nagwek3"/>
    <w:uiPriority w:val="9"/>
    <w:semiHidden/>
    <w:qFormat/>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qFormat/>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character" w:customStyle="1" w:styleId="TekstkomentarzaZnak">
    <w:name w:val="Tekst komentarza Znak"/>
    <w:link w:val="Tekstkomentarza"/>
    <w:uiPriority w:val="99"/>
    <w:semiHidden/>
    <w:qFormat/>
    <w:rsid w:val="004A4F99"/>
    <w:rPr>
      <w:sz w:val="20"/>
      <w:szCs w:val="20"/>
    </w:rPr>
  </w:style>
  <w:style w:type="character" w:customStyle="1" w:styleId="TematkomentarzaZnak">
    <w:name w:val="Temat komentarza Znak"/>
    <w:link w:val="Tematkomentarza"/>
    <w:uiPriority w:val="99"/>
    <w:semiHidden/>
    <w:qFormat/>
    <w:rsid w:val="004A4F99"/>
    <w:rPr>
      <w:b/>
      <w:bCs/>
      <w:sz w:val="20"/>
      <w:szCs w:val="20"/>
    </w:rPr>
  </w:style>
  <w:style w:type="character" w:customStyle="1" w:styleId="Nierozpoznanawzmianka1">
    <w:name w:val="Nierozpoznana wzmianka1"/>
    <w:uiPriority w:val="99"/>
    <w:semiHidden/>
    <w:unhideWhenUsed/>
    <w:qFormat/>
    <w:rsid w:val="00EB1B89"/>
    <w:rPr>
      <w:color w:val="808080"/>
      <w:shd w:val="clear" w:color="auto" w:fill="E6E6E6"/>
    </w:rPr>
  </w:style>
  <w:style w:type="character" w:customStyle="1" w:styleId="Nagwek2Znak">
    <w:name w:val="Nagłówek 2 Znak"/>
    <w:link w:val="Nagwek2"/>
    <w:uiPriority w:val="9"/>
    <w:semiHidden/>
    <w:qFormat/>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qFormat/>
    <w:rsid w:val="004250CD"/>
    <w:rPr>
      <w:color w:val="605E5C"/>
      <w:shd w:val="clear" w:color="auto" w:fill="E1DFDD"/>
    </w:rPr>
  </w:style>
  <w:style w:type="character" w:customStyle="1" w:styleId="TekstkomentarzaZnak1">
    <w:name w:val="Tekst komentarza Znak1"/>
    <w:uiPriority w:val="99"/>
    <w:semiHidden/>
    <w:qFormat/>
    <w:rsid w:val="006661EB"/>
    <w:rPr>
      <w:lang w:eastAsia="ar-SA"/>
    </w:rPr>
  </w:style>
  <w:style w:type="paragraph" w:styleId="Nagwek">
    <w:name w:val="header"/>
    <w:basedOn w:val="Normalny"/>
    <w:next w:val="Tekstpodstawowy"/>
    <w:link w:val="NagwekZnak"/>
    <w:unhideWhenUsed/>
    <w:rsid w:val="00614E6C"/>
    <w:pPr>
      <w:tabs>
        <w:tab w:val="center" w:pos="4536"/>
        <w:tab w:val="right" w:pos="9072"/>
      </w:tabs>
      <w:spacing w:after="0" w:line="240" w:lineRule="auto"/>
    </w:p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paragraph" w:styleId="Lista">
    <w:name w:val="List"/>
    <w:basedOn w:val="Tekstpodstawowy"/>
    <w:rsid w:val="00BE3E17"/>
    <w:pPr>
      <w:widowControl w:val="0"/>
    </w:pPr>
    <w:rPr>
      <w:rFonts w:eastAsia="Lucida Sans Unicode" w:cs="Tahoma"/>
      <w:kern w:val="2"/>
      <w:lang w:eastAsia="ar-SA"/>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paragraph" w:styleId="Akapitzlist">
    <w:name w:val="List Paragraph"/>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paragraph" w:styleId="Tekstdymka">
    <w:name w:val="Balloon Text"/>
    <w:basedOn w:val="Normalny"/>
    <w:link w:val="TekstdymkaZnak"/>
    <w:uiPriority w:val="99"/>
    <w:semiHidden/>
    <w:unhideWhenUsed/>
    <w:qFormat/>
    <w:rsid w:val="00F64703"/>
    <w:pPr>
      <w:spacing w:after="0" w:line="240" w:lineRule="auto"/>
    </w:pPr>
    <w:rPr>
      <w:rFonts w:ascii="Tahoma" w:hAnsi="Tahoma" w:cs="Tahoma"/>
      <w:sz w:val="16"/>
      <w:szCs w:val="16"/>
    </w:r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paragraph" w:customStyle="1" w:styleId="Akapitzlist1">
    <w:name w:val="Akapit z listą1"/>
    <w:basedOn w:val="Normalny"/>
    <w:qFormat/>
    <w:rsid w:val="00FC77CA"/>
    <w:pPr>
      <w:widowControl w:val="0"/>
      <w:spacing w:after="0" w:line="240" w:lineRule="auto"/>
      <w:ind w:left="720"/>
    </w:pPr>
    <w:rPr>
      <w:kern w:val="2"/>
      <w:sz w:val="24"/>
      <w:szCs w:val="24"/>
      <w:lang w:eastAsia="hi-IN" w:bidi="hi-IN"/>
    </w:rPr>
  </w:style>
  <w:style w:type="paragraph" w:customStyle="1" w:styleId="Standard">
    <w:name w:val="Standard"/>
    <w:qFormat/>
    <w:rsid w:val="00FC77CA"/>
    <w:pPr>
      <w:widowControl w:val="0"/>
      <w:textAlignment w:val="baseline"/>
    </w:pPr>
    <w:rPr>
      <w:rFonts w:ascii="Times New Roman" w:eastAsia="SimSun" w:hAnsi="Times New Roman"/>
      <w:kern w:val="2"/>
      <w:sz w:val="24"/>
      <w:szCs w:val="24"/>
      <w:lang w:eastAsia="hi-IN" w:bidi="hi-IN"/>
    </w:rPr>
  </w:style>
  <w:style w:type="paragraph" w:customStyle="1" w:styleId="Default">
    <w:name w:val="Default"/>
    <w:qFormat/>
    <w:rsid w:val="00AA0631"/>
    <w:rPr>
      <w:rFonts w:ascii="Arial" w:hAnsi="Arial" w:cs="Arial"/>
      <w:color w:val="000000"/>
      <w:sz w:val="24"/>
      <w:szCs w:val="24"/>
      <w:lang w:eastAsia="en-US"/>
    </w:rPr>
  </w:style>
  <w:style w:type="paragraph" w:customStyle="1" w:styleId="Nrparagrafu">
    <w:name w:val="Nr paragrafu"/>
    <w:basedOn w:val="Normalny"/>
    <w:next w:val="Normalny"/>
    <w:qFormat/>
    <w:rsid w:val="00653301"/>
    <w:pPr>
      <w:keepNext/>
      <w:keepLines/>
      <w:numPr>
        <w:numId w:val="7"/>
      </w:numPr>
      <w:spacing w:before="120" w:after="120" w:line="240" w:lineRule="auto"/>
      <w:jc w:val="center"/>
    </w:pPr>
    <w:rPr>
      <w:rFonts w:ascii="Times New Roman" w:eastAsia="Times New Roman" w:hAnsi="Times New Roman"/>
      <w:kern w:val="2"/>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4A4F99"/>
    <w:rPr>
      <w:b/>
      <w:bCs/>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2343</Words>
  <Characters>14060</Characters>
  <Application>Microsoft Office Word</Application>
  <DocSecurity>0</DocSecurity>
  <Lines>117</Lines>
  <Paragraphs>32</Paragraphs>
  <ScaleCrop>false</ScaleCrop>
  <Company>Microsoft</Company>
  <LinksUpToDate>false</LinksUpToDate>
  <CharactersWithSpaces>16371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dc:description/>
  <cp:lastModifiedBy>Dominika D.K. Krzemińska</cp:lastModifiedBy>
  <cp:revision>5</cp:revision>
  <cp:lastPrinted>2024-12-16T13:25:00Z</cp:lastPrinted>
  <dcterms:created xsi:type="dcterms:W3CDTF">2026-03-08T20:33:00Z</dcterms:created>
  <dcterms:modified xsi:type="dcterms:W3CDTF">2026-03-13T12:44:00Z</dcterms:modified>
  <dc:language>pl-PL</dc:language>
</cp:coreProperties>
</file>