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80E37" w14:textId="2D540F6C" w:rsidR="00435759" w:rsidRPr="00FC66FB" w:rsidRDefault="00435759" w:rsidP="004D72C0">
      <w:pPr>
        <w:jc w:val="right"/>
        <w:rPr>
          <w:rFonts w:ascii="Arial" w:hAnsi="Arial" w:cs="Arial"/>
          <w:sz w:val="22"/>
          <w:szCs w:val="22"/>
          <w:u w:val="single"/>
        </w:rPr>
      </w:pPr>
      <w:r w:rsidRPr="00FC66FB">
        <w:rPr>
          <w:rFonts w:ascii="Arial" w:hAnsi="Arial" w:cs="Arial"/>
          <w:b/>
          <w:sz w:val="22"/>
          <w:szCs w:val="22"/>
          <w:u w:val="single"/>
        </w:rPr>
        <w:t xml:space="preserve">Załącznik nr </w:t>
      </w:r>
      <w:r w:rsidR="00B66A8B">
        <w:rPr>
          <w:rFonts w:ascii="Arial" w:hAnsi="Arial" w:cs="Arial"/>
          <w:b/>
          <w:sz w:val="22"/>
          <w:szCs w:val="22"/>
          <w:u w:val="single"/>
        </w:rPr>
        <w:t>2</w:t>
      </w:r>
      <w:r w:rsidRPr="00FC66FB">
        <w:rPr>
          <w:rFonts w:ascii="Arial" w:hAnsi="Arial" w:cs="Arial"/>
          <w:sz w:val="22"/>
          <w:szCs w:val="22"/>
          <w:u w:val="single"/>
        </w:rPr>
        <w:t>– Wzór umowy</w:t>
      </w:r>
    </w:p>
    <w:p w14:paraId="09560D74" w14:textId="77777777" w:rsidR="00836D71" w:rsidRPr="00FC66FB" w:rsidRDefault="00836D71" w:rsidP="004D72C0">
      <w:pPr>
        <w:jc w:val="center"/>
        <w:rPr>
          <w:rFonts w:ascii="Arial" w:hAnsi="Arial" w:cs="Arial"/>
          <w:b/>
          <w:sz w:val="22"/>
          <w:szCs w:val="22"/>
        </w:rPr>
      </w:pPr>
    </w:p>
    <w:p w14:paraId="454EDAD4" w14:textId="77777777" w:rsidR="00D10A04" w:rsidRPr="00FC66FB" w:rsidRDefault="00D10A04" w:rsidP="00D10A04">
      <w:pPr>
        <w:pStyle w:val="Nagwek2"/>
        <w:ind w:right="-77"/>
        <w:jc w:val="center"/>
        <w:rPr>
          <w:sz w:val="24"/>
          <w:szCs w:val="24"/>
        </w:rPr>
      </w:pPr>
      <w:r w:rsidRPr="00FC66FB">
        <w:rPr>
          <w:sz w:val="24"/>
          <w:szCs w:val="24"/>
        </w:rPr>
        <w:t>UMOWA nr ………………..</w:t>
      </w:r>
    </w:p>
    <w:p w14:paraId="7D2DDFFD" w14:textId="77777777" w:rsidR="00D10A04" w:rsidRPr="00FC66FB" w:rsidRDefault="00D10A04" w:rsidP="00D10A04">
      <w:pPr>
        <w:ind w:right="-77"/>
        <w:jc w:val="center"/>
        <w:rPr>
          <w:rFonts w:ascii="Arial" w:hAnsi="Arial" w:cs="Arial"/>
          <w:sz w:val="20"/>
        </w:rPr>
      </w:pPr>
    </w:p>
    <w:p w14:paraId="63F6D91B" w14:textId="58B95E0B" w:rsidR="00D10A04" w:rsidRPr="00FC66FB" w:rsidRDefault="00D10A04" w:rsidP="00D10A04">
      <w:pPr>
        <w:ind w:right="-77"/>
        <w:rPr>
          <w:rFonts w:ascii="Arial" w:hAnsi="Arial" w:cs="Arial"/>
          <w:sz w:val="22"/>
          <w:szCs w:val="22"/>
        </w:rPr>
      </w:pPr>
      <w:r w:rsidRPr="00FC66FB">
        <w:rPr>
          <w:rFonts w:ascii="Arial" w:hAnsi="Arial" w:cs="Arial"/>
          <w:sz w:val="22"/>
          <w:szCs w:val="22"/>
        </w:rPr>
        <w:t>zawarta w …………….. w dniu  …………………. 202</w:t>
      </w:r>
      <w:r w:rsidR="00180309">
        <w:rPr>
          <w:rFonts w:ascii="Arial" w:hAnsi="Arial" w:cs="Arial"/>
          <w:sz w:val="22"/>
          <w:szCs w:val="22"/>
        </w:rPr>
        <w:t>5</w:t>
      </w:r>
      <w:r w:rsidRPr="00FC66FB">
        <w:rPr>
          <w:rFonts w:ascii="Arial" w:hAnsi="Arial" w:cs="Arial"/>
          <w:sz w:val="22"/>
          <w:szCs w:val="22"/>
        </w:rPr>
        <w:t xml:space="preserve"> roku pomiędzy:  </w:t>
      </w:r>
    </w:p>
    <w:p w14:paraId="7F876989" w14:textId="77777777" w:rsidR="00180309" w:rsidRPr="00180309" w:rsidRDefault="00180309" w:rsidP="00180309">
      <w:pPr>
        <w:spacing w:line="276" w:lineRule="auto"/>
        <w:ind w:right="-77"/>
        <w:rPr>
          <w:rFonts w:ascii="Arial" w:eastAsia="Calibri" w:hAnsi="Arial" w:cs="Arial"/>
          <w:b/>
          <w:sz w:val="22"/>
          <w:szCs w:val="22"/>
        </w:rPr>
      </w:pPr>
      <w:r w:rsidRPr="00180309">
        <w:rPr>
          <w:rFonts w:ascii="Arial" w:eastAsia="Calibri" w:hAnsi="Arial" w:cs="Arial"/>
          <w:b/>
          <w:sz w:val="22"/>
          <w:szCs w:val="22"/>
        </w:rPr>
        <w:t>Zespołem Szkół w Dąbrowicach</w:t>
      </w:r>
    </w:p>
    <w:p w14:paraId="08E8A2DC" w14:textId="77777777" w:rsidR="00180309" w:rsidRPr="00180309" w:rsidRDefault="00180309" w:rsidP="00180309">
      <w:pPr>
        <w:spacing w:line="276" w:lineRule="auto"/>
        <w:ind w:right="-77"/>
        <w:rPr>
          <w:rFonts w:ascii="Arial" w:eastAsia="Calibri" w:hAnsi="Arial" w:cs="Arial"/>
          <w:b/>
          <w:sz w:val="22"/>
          <w:szCs w:val="22"/>
        </w:rPr>
      </w:pPr>
      <w:r w:rsidRPr="00180309">
        <w:rPr>
          <w:rFonts w:ascii="Arial" w:eastAsia="Calibri" w:hAnsi="Arial" w:cs="Arial"/>
          <w:b/>
          <w:sz w:val="22"/>
          <w:szCs w:val="22"/>
        </w:rPr>
        <w:t>ul. Kłodawska 1,</w:t>
      </w:r>
    </w:p>
    <w:p w14:paraId="5FBC8F96" w14:textId="77777777" w:rsidR="00180309" w:rsidRPr="00180309" w:rsidRDefault="00180309" w:rsidP="00180309">
      <w:pPr>
        <w:spacing w:line="276" w:lineRule="auto"/>
        <w:ind w:right="-77"/>
        <w:rPr>
          <w:rFonts w:ascii="Arial" w:eastAsia="Calibri" w:hAnsi="Arial" w:cs="Arial"/>
          <w:b/>
          <w:sz w:val="22"/>
          <w:szCs w:val="22"/>
        </w:rPr>
      </w:pPr>
      <w:r w:rsidRPr="00180309">
        <w:rPr>
          <w:rFonts w:ascii="Arial" w:eastAsia="Calibri" w:hAnsi="Arial" w:cs="Arial"/>
          <w:b/>
          <w:sz w:val="22"/>
          <w:szCs w:val="22"/>
        </w:rPr>
        <w:t>99-352 Dąbrowice</w:t>
      </w:r>
    </w:p>
    <w:p w14:paraId="5FDD5A23" w14:textId="77777777" w:rsidR="00180309" w:rsidRPr="00180309" w:rsidRDefault="00180309" w:rsidP="00180309">
      <w:pPr>
        <w:spacing w:line="276" w:lineRule="auto"/>
        <w:ind w:right="-77"/>
        <w:rPr>
          <w:rFonts w:ascii="Arial" w:eastAsia="Calibri" w:hAnsi="Arial" w:cs="Arial"/>
          <w:b/>
          <w:sz w:val="22"/>
          <w:szCs w:val="22"/>
        </w:rPr>
      </w:pPr>
      <w:r w:rsidRPr="00180309">
        <w:rPr>
          <w:rFonts w:ascii="Arial" w:eastAsia="Calibri" w:hAnsi="Arial" w:cs="Arial"/>
          <w:b/>
          <w:sz w:val="22"/>
          <w:szCs w:val="22"/>
        </w:rPr>
        <w:t xml:space="preserve">NIP: 775 247 37 27, REGON: 473263569, </w:t>
      </w:r>
    </w:p>
    <w:p w14:paraId="49D7D917" w14:textId="77777777" w:rsidR="00180309" w:rsidRPr="00180309" w:rsidRDefault="00180309" w:rsidP="00180309">
      <w:pPr>
        <w:spacing w:line="276" w:lineRule="auto"/>
        <w:ind w:right="-77"/>
        <w:rPr>
          <w:rFonts w:ascii="Arial" w:eastAsia="Calibri" w:hAnsi="Arial" w:cs="Arial"/>
          <w:bCs/>
          <w:sz w:val="22"/>
          <w:szCs w:val="22"/>
        </w:rPr>
      </w:pPr>
      <w:r w:rsidRPr="00180309">
        <w:rPr>
          <w:rFonts w:ascii="Arial" w:eastAsia="Calibri" w:hAnsi="Arial" w:cs="Arial"/>
          <w:bCs/>
          <w:sz w:val="22"/>
          <w:szCs w:val="22"/>
        </w:rPr>
        <w:t xml:space="preserve">którą reprezentuje: </w:t>
      </w:r>
    </w:p>
    <w:p w14:paraId="78B0222A" w14:textId="77777777" w:rsidR="00180309" w:rsidRPr="00180309" w:rsidRDefault="00180309" w:rsidP="00180309">
      <w:pPr>
        <w:spacing w:line="276" w:lineRule="auto"/>
        <w:ind w:right="-77"/>
        <w:rPr>
          <w:rFonts w:ascii="Arial" w:eastAsia="Calibri" w:hAnsi="Arial" w:cs="Arial"/>
          <w:bCs/>
          <w:sz w:val="22"/>
          <w:szCs w:val="22"/>
        </w:rPr>
      </w:pPr>
      <w:r w:rsidRPr="00180309">
        <w:rPr>
          <w:rFonts w:ascii="Arial" w:eastAsia="Calibri" w:hAnsi="Arial" w:cs="Arial"/>
          <w:bCs/>
          <w:sz w:val="22"/>
          <w:szCs w:val="22"/>
        </w:rPr>
        <w:t>Mirosława Wolska  – Dyrektor Zespołu Szkół w Dąbrowicach</w:t>
      </w:r>
    </w:p>
    <w:p w14:paraId="181BAB28" w14:textId="77777777" w:rsidR="00180309" w:rsidRPr="00180309" w:rsidRDefault="00180309" w:rsidP="00180309">
      <w:pPr>
        <w:spacing w:line="276" w:lineRule="auto"/>
        <w:ind w:right="-77"/>
        <w:rPr>
          <w:rFonts w:ascii="Arial" w:eastAsia="Calibri" w:hAnsi="Arial" w:cs="Arial"/>
          <w:b/>
          <w:sz w:val="22"/>
          <w:szCs w:val="22"/>
        </w:rPr>
      </w:pPr>
      <w:r w:rsidRPr="00180309">
        <w:rPr>
          <w:rFonts w:ascii="Arial" w:eastAsia="Calibri" w:hAnsi="Arial" w:cs="Arial"/>
          <w:bCs/>
          <w:sz w:val="22"/>
          <w:szCs w:val="22"/>
        </w:rPr>
        <w:t xml:space="preserve">zwaną w dalszej części umowy razem: </w:t>
      </w:r>
      <w:r w:rsidRPr="00180309">
        <w:rPr>
          <w:rFonts w:ascii="Arial" w:eastAsia="Calibri" w:hAnsi="Arial" w:cs="Arial"/>
          <w:b/>
          <w:sz w:val="22"/>
          <w:szCs w:val="22"/>
        </w:rPr>
        <w:t>„Zamawiającym”,</w:t>
      </w:r>
    </w:p>
    <w:p w14:paraId="2F3CF0C6" w14:textId="3A69950A" w:rsidR="00D10A04" w:rsidRPr="00FC66FB" w:rsidRDefault="00D10A04" w:rsidP="005B5B4D">
      <w:pPr>
        <w:spacing w:line="276" w:lineRule="auto"/>
        <w:ind w:right="-77"/>
        <w:rPr>
          <w:rFonts w:ascii="Arial" w:hAnsi="Arial" w:cs="Arial"/>
          <w:sz w:val="22"/>
          <w:szCs w:val="22"/>
        </w:rPr>
      </w:pPr>
    </w:p>
    <w:p w14:paraId="4FEDA7FB" w14:textId="77777777" w:rsidR="00D10A04" w:rsidRPr="00FC66FB" w:rsidRDefault="00D10A04" w:rsidP="00D10A04">
      <w:pPr>
        <w:ind w:right="-77"/>
        <w:rPr>
          <w:rFonts w:ascii="Arial" w:hAnsi="Arial" w:cs="Arial"/>
          <w:sz w:val="22"/>
          <w:szCs w:val="22"/>
        </w:rPr>
      </w:pPr>
    </w:p>
    <w:p w14:paraId="6B523008" w14:textId="77777777" w:rsidR="00D10A04" w:rsidRPr="00FC66FB" w:rsidRDefault="00D10A04" w:rsidP="00D10A04">
      <w:pPr>
        <w:ind w:right="-77"/>
        <w:rPr>
          <w:rFonts w:ascii="Arial" w:hAnsi="Arial" w:cs="Arial"/>
          <w:sz w:val="22"/>
          <w:szCs w:val="22"/>
        </w:rPr>
      </w:pPr>
      <w:r w:rsidRPr="00FC66FB">
        <w:rPr>
          <w:rFonts w:ascii="Arial" w:hAnsi="Arial" w:cs="Arial"/>
          <w:sz w:val="22"/>
          <w:szCs w:val="22"/>
        </w:rPr>
        <w:t>a:</w:t>
      </w:r>
    </w:p>
    <w:p w14:paraId="4B0999AB" w14:textId="77777777" w:rsidR="00D10A04" w:rsidRPr="00FC66FB" w:rsidRDefault="00D10A04" w:rsidP="00D10A04">
      <w:pPr>
        <w:ind w:right="-77"/>
        <w:rPr>
          <w:rFonts w:ascii="Arial" w:hAnsi="Arial" w:cs="Arial"/>
          <w:sz w:val="22"/>
          <w:szCs w:val="22"/>
        </w:rPr>
      </w:pPr>
    </w:p>
    <w:p w14:paraId="4A590B37" w14:textId="77777777" w:rsidR="00D10A04" w:rsidRPr="00FC66FB" w:rsidRDefault="00D10A04" w:rsidP="005B5B4D">
      <w:pPr>
        <w:spacing w:line="276" w:lineRule="auto"/>
        <w:ind w:right="-77"/>
        <w:rPr>
          <w:rFonts w:ascii="Arial" w:hAnsi="Arial" w:cs="Arial"/>
          <w:sz w:val="22"/>
          <w:szCs w:val="22"/>
        </w:rPr>
      </w:pPr>
      <w:r w:rsidRPr="00FC66FB">
        <w:rPr>
          <w:rFonts w:ascii="Arial" w:hAnsi="Arial" w:cs="Arial"/>
          <w:sz w:val="22"/>
          <w:szCs w:val="22"/>
        </w:rPr>
        <w:t>…………………………………………………………………</w:t>
      </w:r>
    </w:p>
    <w:p w14:paraId="55100B81" w14:textId="77777777" w:rsidR="00D10A04" w:rsidRPr="00FC66FB" w:rsidRDefault="00D10A04" w:rsidP="005B5B4D">
      <w:pPr>
        <w:spacing w:line="276" w:lineRule="auto"/>
        <w:rPr>
          <w:rFonts w:ascii="Arial" w:hAnsi="Arial" w:cs="Arial"/>
          <w:sz w:val="22"/>
          <w:szCs w:val="22"/>
        </w:rPr>
      </w:pPr>
      <w:r w:rsidRPr="00FC66FB">
        <w:rPr>
          <w:rFonts w:ascii="Arial" w:hAnsi="Arial" w:cs="Arial"/>
          <w:sz w:val="22"/>
          <w:szCs w:val="22"/>
        </w:rPr>
        <w:t xml:space="preserve">którą reprezentuje: </w:t>
      </w:r>
    </w:p>
    <w:p w14:paraId="63963B7D" w14:textId="77777777" w:rsidR="00D10A04" w:rsidRPr="00FC66FB" w:rsidRDefault="00D10A04" w:rsidP="005B5B4D">
      <w:pPr>
        <w:spacing w:line="276" w:lineRule="auto"/>
        <w:ind w:right="-77"/>
        <w:rPr>
          <w:rFonts w:ascii="Arial" w:hAnsi="Arial" w:cs="Arial"/>
          <w:sz w:val="22"/>
          <w:szCs w:val="22"/>
        </w:rPr>
      </w:pPr>
      <w:r w:rsidRPr="00FC66FB">
        <w:rPr>
          <w:rFonts w:ascii="Arial" w:hAnsi="Arial" w:cs="Arial"/>
          <w:sz w:val="22"/>
          <w:szCs w:val="22"/>
        </w:rPr>
        <w:t>….…….,</w:t>
      </w:r>
    </w:p>
    <w:p w14:paraId="15750C45" w14:textId="77777777" w:rsidR="00D10A04" w:rsidRPr="00FC66FB" w:rsidRDefault="00D10A04" w:rsidP="005B5B4D">
      <w:pPr>
        <w:spacing w:line="276" w:lineRule="auto"/>
        <w:ind w:right="-77"/>
        <w:rPr>
          <w:rFonts w:ascii="Arial" w:hAnsi="Arial" w:cs="Arial"/>
          <w:sz w:val="22"/>
          <w:szCs w:val="22"/>
        </w:rPr>
      </w:pPr>
      <w:r w:rsidRPr="00FC66FB">
        <w:rPr>
          <w:rFonts w:ascii="Arial" w:hAnsi="Arial" w:cs="Arial"/>
          <w:sz w:val="22"/>
          <w:szCs w:val="22"/>
        </w:rPr>
        <w:t>zwanym w dalszej części umowy: „</w:t>
      </w:r>
      <w:r w:rsidRPr="00FC66FB">
        <w:rPr>
          <w:rFonts w:ascii="Arial" w:hAnsi="Arial" w:cs="Arial"/>
          <w:b/>
          <w:sz w:val="22"/>
          <w:szCs w:val="22"/>
        </w:rPr>
        <w:t>Wykonawcą</w:t>
      </w:r>
      <w:r w:rsidRPr="00FC66FB">
        <w:rPr>
          <w:rFonts w:ascii="Arial" w:hAnsi="Arial" w:cs="Arial"/>
          <w:sz w:val="22"/>
          <w:szCs w:val="22"/>
        </w:rPr>
        <w:t xml:space="preserve">”, </w:t>
      </w:r>
    </w:p>
    <w:p w14:paraId="46646F15" w14:textId="77777777" w:rsidR="00D10A04" w:rsidRPr="00FC66FB" w:rsidRDefault="00D10A04" w:rsidP="005B5B4D">
      <w:pPr>
        <w:spacing w:line="276" w:lineRule="auto"/>
        <w:ind w:right="-77"/>
        <w:rPr>
          <w:rFonts w:ascii="Arial" w:hAnsi="Arial" w:cs="Arial"/>
          <w:sz w:val="22"/>
          <w:szCs w:val="22"/>
        </w:rPr>
      </w:pPr>
      <w:r w:rsidRPr="00FC66FB">
        <w:rPr>
          <w:rFonts w:ascii="Arial" w:hAnsi="Arial" w:cs="Arial"/>
          <w:sz w:val="22"/>
          <w:szCs w:val="22"/>
        </w:rPr>
        <w:t>wspólnie zwanymi w dalszej części umowy „</w:t>
      </w:r>
      <w:r w:rsidRPr="00FC66FB">
        <w:rPr>
          <w:rFonts w:ascii="Arial" w:hAnsi="Arial" w:cs="Arial"/>
          <w:b/>
          <w:sz w:val="22"/>
          <w:szCs w:val="22"/>
        </w:rPr>
        <w:t>Stronami</w:t>
      </w:r>
      <w:r w:rsidRPr="00FC66FB">
        <w:rPr>
          <w:rFonts w:ascii="Arial" w:hAnsi="Arial" w:cs="Arial"/>
          <w:sz w:val="22"/>
          <w:szCs w:val="22"/>
        </w:rPr>
        <w:t>”.</w:t>
      </w:r>
    </w:p>
    <w:p w14:paraId="1606656D" w14:textId="77777777" w:rsidR="00D10A04" w:rsidRPr="00FC66FB" w:rsidRDefault="00D10A04" w:rsidP="005B5B4D">
      <w:pPr>
        <w:spacing w:line="276" w:lineRule="auto"/>
        <w:ind w:right="-77"/>
        <w:rPr>
          <w:rFonts w:ascii="Arial" w:hAnsi="Arial" w:cs="Arial"/>
          <w:sz w:val="22"/>
          <w:szCs w:val="22"/>
        </w:rPr>
      </w:pPr>
    </w:p>
    <w:p w14:paraId="0E6DD68D" w14:textId="77777777" w:rsidR="00D10A04" w:rsidRPr="00FC66FB" w:rsidRDefault="00D10A04" w:rsidP="00D10A04">
      <w:pPr>
        <w:ind w:right="-77"/>
        <w:rPr>
          <w:rFonts w:ascii="Arial" w:hAnsi="Arial" w:cs="Arial"/>
          <w:sz w:val="22"/>
          <w:szCs w:val="22"/>
        </w:rPr>
      </w:pPr>
      <w:r w:rsidRPr="00FC66FB">
        <w:rPr>
          <w:rFonts w:ascii="Arial" w:hAnsi="Arial" w:cs="Arial"/>
          <w:sz w:val="22"/>
          <w:szCs w:val="22"/>
        </w:rPr>
        <w:t xml:space="preserve">o następującej treści: </w:t>
      </w:r>
    </w:p>
    <w:p w14:paraId="26CC8B6F" w14:textId="77777777" w:rsidR="00D10A04" w:rsidRPr="00FC66FB" w:rsidRDefault="00D10A04" w:rsidP="00D10A04">
      <w:pPr>
        <w:ind w:right="-77"/>
        <w:jc w:val="center"/>
        <w:rPr>
          <w:rFonts w:ascii="Arial" w:hAnsi="Arial" w:cs="Arial"/>
          <w:sz w:val="20"/>
        </w:rPr>
      </w:pPr>
    </w:p>
    <w:p w14:paraId="100DDB3F" w14:textId="77777777" w:rsidR="00D10A04" w:rsidRPr="00FC66FB" w:rsidRDefault="00D10A04" w:rsidP="00D10A04">
      <w:pPr>
        <w:jc w:val="center"/>
        <w:rPr>
          <w:rFonts w:ascii="Arial" w:hAnsi="Arial" w:cs="Arial"/>
          <w:b/>
          <w:color w:val="auto"/>
          <w:sz w:val="22"/>
          <w:szCs w:val="22"/>
        </w:rPr>
      </w:pPr>
      <w:r w:rsidRPr="00FC66FB">
        <w:rPr>
          <w:rFonts w:ascii="Arial" w:hAnsi="Arial" w:cs="Arial"/>
          <w:b/>
          <w:color w:val="auto"/>
          <w:sz w:val="22"/>
          <w:szCs w:val="22"/>
        </w:rPr>
        <w:t>Preambuła</w:t>
      </w:r>
    </w:p>
    <w:p w14:paraId="7EA0C305" w14:textId="77777777" w:rsidR="005B5B4D" w:rsidRPr="00FC66FB" w:rsidRDefault="005B5B4D" w:rsidP="00D10A04">
      <w:pPr>
        <w:jc w:val="center"/>
        <w:rPr>
          <w:rFonts w:ascii="Arial" w:hAnsi="Arial" w:cs="Arial"/>
          <w:b/>
          <w:color w:val="auto"/>
          <w:sz w:val="22"/>
          <w:szCs w:val="22"/>
        </w:rPr>
      </w:pPr>
    </w:p>
    <w:p w14:paraId="78668D6D" w14:textId="3A5B2342" w:rsidR="00D10A04" w:rsidRPr="00FC66FB" w:rsidRDefault="00D10A04" w:rsidP="00C5309C">
      <w:pPr>
        <w:widowControl/>
        <w:numPr>
          <w:ilvl w:val="0"/>
          <w:numId w:val="11"/>
        </w:numPr>
        <w:suppressAutoHyphens w:val="0"/>
        <w:spacing w:line="276" w:lineRule="auto"/>
        <w:ind w:left="426" w:hanging="426"/>
        <w:jc w:val="both"/>
        <w:rPr>
          <w:rFonts w:ascii="Arial" w:hAnsi="Arial" w:cs="Arial"/>
          <w:color w:val="auto"/>
          <w:sz w:val="22"/>
          <w:szCs w:val="22"/>
        </w:rPr>
      </w:pPr>
      <w:r w:rsidRPr="00FC66FB">
        <w:rPr>
          <w:rFonts w:ascii="Arial" w:hAnsi="Arial" w:cs="Arial"/>
          <w:color w:val="auto"/>
          <w:sz w:val="22"/>
          <w:szCs w:val="22"/>
        </w:rPr>
        <w:t xml:space="preserve">Niniejsza umowa, zwana dalej „umową”, </w:t>
      </w:r>
      <w:r w:rsidR="004D14A8" w:rsidRPr="00FC66FB">
        <w:rPr>
          <w:rFonts w:ascii="Arial" w:hAnsi="Arial" w:cs="Arial"/>
          <w:color w:val="auto"/>
          <w:sz w:val="22"/>
          <w:szCs w:val="22"/>
        </w:rPr>
        <w:t xml:space="preserve">ze względu na wartość zamówienia poniżej </w:t>
      </w:r>
      <w:r w:rsidR="00067B41" w:rsidRPr="00FC66FB">
        <w:rPr>
          <w:rFonts w:ascii="Arial" w:hAnsi="Arial" w:cs="Arial"/>
          <w:color w:val="auto"/>
          <w:sz w:val="22"/>
          <w:szCs w:val="22"/>
        </w:rPr>
        <w:t>130</w:t>
      </w:r>
      <w:r w:rsidR="007D1F0D" w:rsidRPr="00FC66FB">
        <w:rPr>
          <w:rFonts w:ascii="Arial" w:hAnsi="Arial" w:cs="Arial"/>
          <w:color w:val="auto"/>
          <w:sz w:val="22"/>
          <w:szCs w:val="22"/>
        </w:rPr>
        <w:t> </w:t>
      </w:r>
      <w:r w:rsidR="00067B41" w:rsidRPr="00FC66FB">
        <w:rPr>
          <w:rFonts w:ascii="Arial" w:hAnsi="Arial" w:cs="Arial"/>
          <w:color w:val="auto"/>
          <w:sz w:val="22"/>
          <w:szCs w:val="22"/>
        </w:rPr>
        <w:t>000</w:t>
      </w:r>
      <w:r w:rsidR="007D1F0D" w:rsidRPr="00FC66FB">
        <w:rPr>
          <w:rFonts w:ascii="Arial" w:hAnsi="Arial" w:cs="Arial"/>
          <w:color w:val="auto"/>
          <w:sz w:val="22"/>
          <w:szCs w:val="22"/>
        </w:rPr>
        <w:t xml:space="preserve"> </w:t>
      </w:r>
      <w:r w:rsidR="00067B41" w:rsidRPr="00FC66FB">
        <w:rPr>
          <w:rFonts w:ascii="Arial" w:hAnsi="Arial" w:cs="Arial"/>
          <w:color w:val="auto"/>
          <w:sz w:val="22"/>
          <w:szCs w:val="22"/>
        </w:rPr>
        <w:t>złotych</w:t>
      </w:r>
      <w:r w:rsidR="004D14A8" w:rsidRPr="00FC66FB">
        <w:rPr>
          <w:rFonts w:ascii="Arial" w:hAnsi="Arial" w:cs="Arial"/>
          <w:color w:val="auto"/>
          <w:sz w:val="22"/>
          <w:szCs w:val="22"/>
        </w:rPr>
        <w:t xml:space="preserve"> została zawarta bez stosowania </w:t>
      </w:r>
      <w:r w:rsidR="00067B41" w:rsidRPr="00FC66FB">
        <w:rPr>
          <w:rFonts w:ascii="Arial" w:hAnsi="Arial" w:cs="Arial"/>
          <w:color w:val="auto"/>
          <w:sz w:val="22"/>
          <w:szCs w:val="22"/>
        </w:rPr>
        <w:t>ustawy z dnia 11 września 2019 r. - Prawo zamówień publicznych (</w:t>
      </w:r>
      <w:proofErr w:type="spellStart"/>
      <w:r w:rsidR="00180309" w:rsidRPr="00180309">
        <w:rPr>
          <w:rFonts w:ascii="Arial" w:hAnsi="Arial" w:cs="Arial"/>
          <w:color w:val="auto"/>
          <w:sz w:val="22"/>
          <w:szCs w:val="22"/>
        </w:rPr>
        <w:t>t.j</w:t>
      </w:r>
      <w:proofErr w:type="spellEnd"/>
      <w:r w:rsidR="00180309" w:rsidRPr="00180309">
        <w:rPr>
          <w:rFonts w:ascii="Arial" w:hAnsi="Arial" w:cs="Arial"/>
          <w:color w:val="auto"/>
          <w:sz w:val="22"/>
          <w:szCs w:val="22"/>
        </w:rPr>
        <w:t xml:space="preserve">. Dz. U. z 2024 r. poz. 1320 z </w:t>
      </w:r>
      <w:proofErr w:type="spellStart"/>
      <w:r w:rsidR="00180309" w:rsidRPr="00180309">
        <w:rPr>
          <w:rFonts w:ascii="Arial" w:hAnsi="Arial" w:cs="Arial"/>
          <w:color w:val="auto"/>
          <w:sz w:val="22"/>
          <w:szCs w:val="22"/>
        </w:rPr>
        <w:t>pó</w:t>
      </w:r>
      <w:r w:rsidR="00180309" w:rsidRPr="00180309">
        <w:rPr>
          <w:rFonts w:ascii="Arial" w:hAnsi="Arial" w:cs="Arial" w:hint="cs"/>
          <w:color w:val="auto"/>
          <w:sz w:val="22"/>
          <w:szCs w:val="22"/>
        </w:rPr>
        <w:t>ź</w:t>
      </w:r>
      <w:r w:rsidR="00180309" w:rsidRPr="00180309">
        <w:rPr>
          <w:rFonts w:ascii="Arial" w:hAnsi="Arial" w:cs="Arial"/>
          <w:color w:val="auto"/>
          <w:sz w:val="22"/>
          <w:szCs w:val="22"/>
        </w:rPr>
        <w:t>n</w:t>
      </w:r>
      <w:proofErr w:type="spellEnd"/>
      <w:r w:rsidR="00180309" w:rsidRPr="00180309">
        <w:rPr>
          <w:rFonts w:ascii="Arial" w:hAnsi="Arial" w:cs="Arial"/>
          <w:color w:val="auto"/>
          <w:sz w:val="22"/>
          <w:szCs w:val="22"/>
        </w:rPr>
        <w:t>. zm.</w:t>
      </w:r>
      <w:r w:rsidR="00067B41" w:rsidRPr="00FC66FB">
        <w:rPr>
          <w:rFonts w:ascii="Arial" w:hAnsi="Arial" w:cs="Arial"/>
          <w:color w:val="auto"/>
          <w:sz w:val="22"/>
          <w:szCs w:val="22"/>
        </w:rPr>
        <w:t>)</w:t>
      </w:r>
      <w:r w:rsidRPr="00FC66FB">
        <w:rPr>
          <w:rFonts w:ascii="Arial" w:hAnsi="Arial" w:cs="Arial"/>
          <w:color w:val="auto"/>
          <w:sz w:val="22"/>
          <w:szCs w:val="22"/>
        </w:rPr>
        <w:t xml:space="preserve">. </w:t>
      </w:r>
    </w:p>
    <w:p w14:paraId="365A0C01" w14:textId="3385EEF2" w:rsidR="003C66BC" w:rsidRDefault="00180309" w:rsidP="00406A04">
      <w:pPr>
        <w:widowControl/>
        <w:numPr>
          <w:ilvl w:val="0"/>
          <w:numId w:val="11"/>
        </w:numPr>
        <w:suppressAutoHyphens w:val="0"/>
        <w:spacing w:line="276" w:lineRule="auto"/>
        <w:ind w:left="425" w:hanging="425"/>
        <w:jc w:val="both"/>
        <w:rPr>
          <w:rFonts w:ascii="Arial" w:hAnsi="Arial" w:cs="Arial"/>
          <w:color w:val="auto"/>
          <w:sz w:val="22"/>
          <w:szCs w:val="22"/>
        </w:rPr>
      </w:pPr>
      <w:r w:rsidRPr="00180309">
        <w:rPr>
          <w:rFonts w:ascii="Arial" w:hAnsi="Arial" w:cs="Arial"/>
          <w:color w:val="auto"/>
          <w:sz w:val="22"/>
          <w:szCs w:val="22"/>
        </w:rPr>
        <w:t xml:space="preserve">Zamawiający oświadcza, iż zadanie, o którym mowa w § 1 poniżej współfinansowane jest </w:t>
      </w:r>
      <w:r w:rsidRPr="00180309">
        <w:rPr>
          <w:rFonts w:ascii="Arial" w:hAnsi="Arial" w:cs="Arial"/>
          <w:color w:val="auto"/>
          <w:sz w:val="22"/>
          <w:szCs w:val="22"/>
        </w:rPr>
        <w:br/>
        <w:t>ze środków pochodzących ze środków Europejskiego Funduszu Społecznego Plus, w ramach Programu Regionalnego Fundusze Europejskie dla Łódzkiego na lata 2021-2027, Priorytet FELD.08 Fundusze europejskie dla edukacji i kadr w Łódzkiem, Działanie FELD 08.06 Edukacja przedszkolna (FELD.08.06-IZ.00-001/23) w ramach umowy o dofinansowanie projektu nr FELD.08.06-IZ.00-0092/23-00.</w:t>
      </w:r>
    </w:p>
    <w:p w14:paraId="3E68BEBE" w14:textId="378B55E9" w:rsidR="00D41C6A" w:rsidRPr="003C66BC" w:rsidRDefault="00D41C6A" w:rsidP="00406A04">
      <w:pPr>
        <w:widowControl/>
        <w:numPr>
          <w:ilvl w:val="0"/>
          <w:numId w:val="11"/>
        </w:numPr>
        <w:suppressAutoHyphens w:val="0"/>
        <w:spacing w:line="276" w:lineRule="auto"/>
        <w:ind w:left="425" w:hanging="425"/>
        <w:jc w:val="both"/>
        <w:rPr>
          <w:rFonts w:ascii="Arial" w:hAnsi="Arial" w:cs="Arial"/>
          <w:color w:val="auto"/>
          <w:sz w:val="22"/>
          <w:szCs w:val="22"/>
        </w:rPr>
      </w:pPr>
      <w:r w:rsidRPr="003C66BC">
        <w:rPr>
          <w:rFonts w:ascii="Arial" w:hAnsi="Arial" w:cs="Arial"/>
          <w:color w:val="auto"/>
          <w:sz w:val="22"/>
          <w:szCs w:val="22"/>
        </w:rPr>
        <w:t>Integralnym składnikiem niniejszej umowy jest formularz ofertowy.</w:t>
      </w:r>
    </w:p>
    <w:p w14:paraId="536A4681" w14:textId="77777777" w:rsidR="00D10A04" w:rsidRPr="00FC66FB" w:rsidRDefault="00D10A04" w:rsidP="00D10A04">
      <w:pPr>
        <w:ind w:right="-77"/>
        <w:jc w:val="center"/>
        <w:rPr>
          <w:rFonts w:ascii="Arial" w:hAnsi="Arial" w:cs="Arial"/>
          <w:sz w:val="20"/>
        </w:rPr>
      </w:pPr>
    </w:p>
    <w:p w14:paraId="2F1FA7A5" w14:textId="77777777" w:rsidR="00D10A04" w:rsidRPr="00FC66FB" w:rsidRDefault="00D10A04" w:rsidP="004D14A8">
      <w:pPr>
        <w:pStyle w:val="Nagwek3"/>
        <w:spacing w:after="0"/>
        <w:ind w:right="-77"/>
        <w:jc w:val="center"/>
        <w:rPr>
          <w:rFonts w:ascii="Arial" w:hAnsi="Arial" w:cs="Arial"/>
          <w:sz w:val="22"/>
          <w:szCs w:val="22"/>
        </w:rPr>
      </w:pPr>
      <w:r w:rsidRPr="00FC66FB">
        <w:rPr>
          <w:rFonts w:ascii="Arial" w:hAnsi="Arial" w:cs="Arial"/>
          <w:sz w:val="22"/>
          <w:szCs w:val="22"/>
        </w:rPr>
        <w:t>§ 1</w:t>
      </w:r>
    </w:p>
    <w:p w14:paraId="6C6F242E" w14:textId="77777777" w:rsidR="00D10A04" w:rsidRPr="00FC66FB" w:rsidRDefault="004D14A8" w:rsidP="004D14A8">
      <w:pPr>
        <w:pStyle w:val="Nagwek3"/>
        <w:spacing w:before="0" w:after="0"/>
        <w:ind w:right="-77"/>
        <w:jc w:val="center"/>
        <w:rPr>
          <w:rFonts w:ascii="Arial" w:hAnsi="Arial" w:cs="Arial"/>
          <w:sz w:val="22"/>
          <w:szCs w:val="22"/>
        </w:rPr>
      </w:pPr>
      <w:r w:rsidRPr="00FC66FB">
        <w:rPr>
          <w:rFonts w:ascii="Arial" w:hAnsi="Arial" w:cs="Arial"/>
          <w:sz w:val="22"/>
          <w:szCs w:val="22"/>
        </w:rPr>
        <w:t>PRZEDMIOT UMOWY</w:t>
      </w:r>
    </w:p>
    <w:p w14:paraId="7ECBDE3C" w14:textId="77777777" w:rsidR="004D14A8" w:rsidRPr="00FC66FB" w:rsidRDefault="004D14A8" w:rsidP="004D14A8">
      <w:pPr>
        <w:rPr>
          <w:rFonts w:ascii="Arial" w:hAnsi="Arial" w:cs="Arial"/>
        </w:rPr>
      </w:pPr>
    </w:p>
    <w:p w14:paraId="6D4B1889" w14:textId="77777777" w:rsidR="00180309" w:rsidRPr="00180309" w:rsidRDefault="00310DA1" w:rsidP="00180309">
      <w:pPr>
        <w:pStyle w:val="Akapitzlist"/>
        <w:numPr>
          <w:ilvl w:val="0"/>
          <w:numId w:val="46"/>
        </w:numPr>
        <w:autoSpaceDE w:val="0"/>
        <w:autoSpaceDN w:val="0"/>
        <w:adjustRightInd w:val="0"/>
        <w:rPr>
          <w:rFonts w:ascii="Arial" w:eastAsia="Calibri" w:hAnsi="Arial" w:cs="Arial"/>
          <w:b/>
          <w:bCs/>
          <w:color w:val="auto"/>
          <w:sz w:val="22"/>
          <w:szCs w:val="22"/>
          <w:lang w:eastAsia="en-US"/>
        </w:rPr>
      </w:pPr>
      <w:bookmarkStart w:id="0" w:name="_Hlk97468803"/>
      <w:r w:rsidRPr="00AD311E">
        <w:rPr>
          <w:rFonts w:ascii="Arial" w:hAnsi="Arial" w:cs="Arial"/>
          <w:color w:val="auto"/>
          <w:sz w:val="22"/>
          <w:szCs w:val="22"/>
        </w:rPr>
        <w:t xml:space="preserve">Przedmiotem zamówienia jest </w:t>
      </w:r>
      <w:bookmarkStart w:id="1" w:name="_Hlk102674104"/>
      <w:bookmarkStart w:id="2" w:name="_Hlk116636072"/>
      <w:bookmarkStart w:id="3" w:name="_Hlk102674505"/>
      <w:bookmarkStart w:id="4" w:name="_Hlk1127759"/>
      <w:bookmarkStart w:id="5" w:name="_Hlk97469312"/>
      <w:bookmarkStart w:id="6" w:name="_Hlk1050724"/>
      <w:bookmarkStart w:id="7" w:name="_Hlk1549994"/>
      <w:bookmarkStart w:id="8" w:name="_Hlk58665094"/>
      <w:bookmarkEnd w:id="0"/>
      <w:r w:rsidR="00B66A8B" w:rsidRPr="00AD311E">
        <w:rPr>
          <w:rFonts w:ascii="Arial" w:eastAsia="Calibri" w:hAnsi="Arial" w:cs="Arial"/>
          <w:bCs/>
          <w:color w:val="auto"/>
          <w:sz w:val="22"/>
          <w:szCs w:val="22"/>
          <w:lang w:eastAsia="en-US"/>
        </w:rPr>
        <w:t xml:space="preserve">wykonanie </w:t>
      </w:r>
      <w:bookmarkStart w:id="9" w:name="_Hlk172102495"/>
      <w:bookmarkEnd w:id="1"/>
      <w:bookmarkEnd w:id="2"/>
      <w:r w:rsidR="00180309" w:rsidRPr="00180309">
        <w:rPr>
          <w:rFonts w:ascii="Arial" w:eastAsia="Calibri" w:hAnsi="Arial" w:cs="Arial"/>
          <w:bCs/>
          <w:color w:val="auto"/>
          <w:sz w:val="22"/>
          <w:szCs w:val="22"/>
          <w:lang w:eastAsia="en-US"/>
        </w:rPr>
        <w:t xml:space="preserve">adaptacji dwóch sal przedszkolnych </w:t>
      </w:r>
      <w:bookmarkStart w:id="10" w:name="_Hlk188349936"/>
      <w:r w:rsidR="00180309" w:rsidRPr="00180309">
        <w:rPr>
          <w:rFonts w:ascii="Arial" w:eastAsia="Calibri" w:hAnsi="Arial" w:cs="Arial"/>
          <w:bCs/>
          <w:color w:val="auto"/>
          <w:sz w:val="22"/>
          <w:szCs w:val="22"/>
          <w:lang w:eastAsia="en-US"/>
        </w:rPr>
        <w:t>poprzez zakup i montaż drzwi dostosowanych do potrzeb osób z niepełnosprawnościami, zamontowanie oświetlenia Led i wymianę podłogi</w:t>
      </w:r>
      <w:bookmarkEnd w:id="10"/>
      <w:r w:rsidR="00180309" w:rsidRPr="00180309">
        <w:rPr>
          <w:rFonts w:ascii="Arial" w:eastAsia="Calibri" w:hAnsi="Arial" w:cs="Arial"/>
          <w:bCs/>
          <w:color w:val="auto"/>
          <w:sz w:val="22"/>
          <w:szCs w:val="22"/>
          <w:lang w:eastAsia="en-US"/>
        </w:rPr>
        <w:t xml:space="preserve"> w budynku </w:t>
      </w:r>
      <w:bookmarkEnd w:id="9"/>
      <w:r w:rsidR="00180309" w:rsidRPr="00180309">
        <w:rPr>
          <w:rFonts w:ascii="Arial" w:eastAsia="Calibri" w:hAnsi="Arial" w:cs="Arial"/>
          <w:bCs/>
          <w:color w:val="auto"/>
          <w:sz w:val="22"/>
          <w:szCs w:val="22"/>
          <w:lang w:eastAsia="en-US"/>
        </w:rPr>
        <w:t>Zespołu Szkół w Dąbrowicach w ramach projektu pn.:</w:t>
      </w:r>
    </w:p>
    <w:p w14:paraId="5182A9B1" w14:textId="74F9407E" w:rsidR="00AD311E" w:rsidRPr="00AD311E" w:rsidRDefault="00180309" w:rsidP="00180309">
      <w:pPr>
        <w:pStyle w:val="Akapitzlist"/>
        <w:autoSpaceDE w:val="0"/>
        <w:autoSpaceDN w:val="0"/>
        <w:adjustRightInd w:val="0"/>
        <w:spacing w:line="276" w:lineRule="auto"/>
        <w:ind w:left="360"/>
        <w:jc w:val="both"/>
        <w:rPr>
          <w:rFonts w:ascii="Arial" w:eastAsia="Calibri" w:hAnsi="Arial" w:cs="Arial"/>
          <w:color w:val="auto"/>
          <w:sz w:val="22"/>
          <w:szCs w:val="22"/>
          <w:lang w:eastAsia="en-US"/>
        </w:rPr>
      </w:pPr>
      <w:r w:rsidRPr="005102D2">
        <w:rPr>
          <w:rFonts w:ascii="Arial" w:eastAsia="Calibri" w:hAnsi="Arial" w:cs="Arial"/>
          <w:bCs/>
          <w:color w:val="auto"/>
          <w:sz w:val="22"/>
          <w:szCs w:val="22"/>
          <w:lang w:eastAsia="en-US"/>
        </w:rPr>
        <w:t>„Przedszkolaki z technologią na Ty” poprawa jakości kształcenia przedszkolnego w Gminie Dąbrowice</w:t>
      </w:r>
      <w:r w:rsidRPr="00180309">
        <w:rPr>
          <w:rFonts w:ascii="Arial" w:eastAsia="Calibri" w:hAnsi="Arial" w:cs="Arial"/>
          <w:bCs/>
          <w:color w:val="auto"/>
          <w:sz w:val="22"/>
          <w:szCs w:val="22"/>
          <w:lang w:eastAsia="en-US"/>
        </w:rPr>
        <w:t xml:space="preserve"> współfinansowanego ze środków Europejskiego Funduszu Społecznego Plus, w ramach Programu Regionalnego Fundusze Europejskie dla Łódzkiego na lata 2021-2027, Priorytet FELD.08 Fundusze europejskie dla edukacji i kadr w Łódzkiem, Działanie FELD 08.06 Edukacja przedszkolna (FELD.08.06-IZ.00-001/23) w ramach umowy o </w:t>
      </w:r>
      <w:r w:rsidRPr="00180309">
        <w:rPr>
          <w:rFonts w:ascii="Arial" w:eastAsia="Calibri" w:hAnsi="Arial" w:cs="Arial"/>
          <w:bCs/>
          <w:color w:val="auto"/>
          <w:sz w:val="22"/>
          <w:szCs w:val="22"/>
          <w:lang w:eastAsia="en-US"/>
        </w:rPr>
        <w:lastRenderedPageBreak/>
        <w:t>dofinansowanie projektu nr FELD.08.06-IZ.00-0092/23-00.</w:t>
      </w:r>
    </w:p>
    <w:bookmarkEnd w:id="3"/>
    <w:bookmarkEnd w:id="4"/>
    <w:bookmarkEnd w:id="5"/>
    <w:bookmarkEnd w:id="6"/>
    <w:bookmarkEnd w:id="7"/>
    <w:bookmarkEnd w:id="8"/>
    <w:p w14:paraId="63993B6D" w14:textId="2BB4C6D5" w:rsidR="00B66A8B" w:rsidRPr="00B66A8B" w:rsidRDefault="00B66A8B" w:rsidP="00B66A8B">
      <w:pPr>
        <w:pStyle w:val="Default"/>
        <w:numPr>
          <w:ilvl w:val="0"/>
          <w:numId w:val="37"/>
        </w:numPr>
        <w:jc w:val="both"/>
        <w:rPr>
          <w:bCs/>
          <w:sz w:val="22"/>
          <w:szCs w:val="22"/>
        </w:rPr>
      </w:pPr>
      <w:r w:rsidRPr="00B66A8B">
        <w:rPr>
          <w:bCs/>
          <w:sz w:val="22"/>
          <w:szCs w:val="22"/>
        </w:rPr>
        <w:t xml:space="preserve">W skład usługi dotyczącej adaptacji </w:t>
      </w:r>
      <w:r w:rsidR="00D8672C">
        <w:rPr>
          <w:bCs/>
          <w:sz w:val="22"/>
          <w:szCs w:val="22"/>
        </w:rPr>
        <w:t>pomieszczeń</w:t>
      </w:r>
      <w:r w:rsidRPr="00B66A8B">
        <w:rPr>
          <w:bCs/>
          <w:sz w:val="22"/>
          <w:szCs w:val="22"/>
        </w:rPr>
        <w:t xml:space="preserve"> wchodzi:</w:t>
      </w:r>
    </w:p>
    <w:p w14:paraId="3FF7DD80" w14:textId="77777777" w:rsidR="00180309" w:rsidRPr="00180309" w:rsidRDefault="00180309" w:rsidP="00180309">
      <w:pPr>
        <w:widowControl/>
        <w:numPr>
          <w:ilvl w:val="1"/>
          <w:numId w:val="47"/>
        </w:numPr>
        <w:spacing w:line="276" w:lineRule="auto"/>
        <w:jc w:val="both"/>
        <w:rPr>
          <w:rFonts w:ascii="Arial" w:eastAsia="Times New Roman" w:hAnsi="Arial" w:cs="Arial"/>
          <w:sz w:val="22"/>
          <w:szCs w:val="18"/>
        </w:rPr>
      </w:pPr>
      <w:bookmarkStart w:id="11" w:name="_Hlk188350642"/>
      <w:r w:rsidRPr="00180309">
        <w:rPr>
          <w:rFonts w:ascii="Arial" w:eastAsia="Times New Roman" w:hAnsi="Arial" w:cs="Arial"/>
          <w:sz w:val="22"/>
          <w:szCs w:val="18"/>
        </w:rPr>
        <w:t>Adaptacja Sali przedszkolnej nr 1 ok. 30 m</w:t>
      </w:r>
      <w:r w:rsidRPr="00180309">
        <w:rPr>
          <w:rFonts w:ascii="Arial" w:eastAsia="Times New Roman" w:hAnsi="Arial" w:cs="Arial"/>
          <w:sz w:val="22"/>
          <w:szCs w:val="18"/>
          <w:vertAlign w:val="superscript"/>
        </w:rPr>
        <w:t>2</w:t>
      </w:r>
      <w:r w:rsidRPr="00180309">
        <w:rPr>
          <w:rFonts w:ascii="Arial" w:eastAsia="Times New Roman" w:hAnsi="Arial" w:cs="Arial"/>
          <w:sz w:val="22"/>
          <w:szCs w:val="18"/>
        </w:rPr>
        <w:t xml:space="preserve"> poprzez:</w:t>
      </w:r>
    </w:p>
    <w:p w14:paraId="22F94787" w14:textId="77777777" w:rsidR="00180309" w:rsidRPr="00180309" w:rsidRDefault="00180309" w:rsidP="00180309">
      <w:pPr>
        <w:spacing w:line="276" w:lineRule="auto"/>
        <w:ind w:left="1276" w:hanging="196"/>
        <w:jc w:val="both"/>
        <w:rPr>
          <w:rFonts w:ascii="Arial" w:eastAsia="Times New Roman" w:hAnsi="Arial" w:cs="Arial"/>
          <w:sz w:val="22"/>
          <w:szCs w:val="18"/>
        </w:rPr>
      </w:pPr>
      <w:r w:rsidRPr="00180309">
        <w:rPr>
          <w:rFonts w:ascii="Arial" w:eastAsia="Times New Roman" w:hAnsi="Arial" w:cs="Arial"/>
          <w:sz w:val="22"/>
          <w:szCs w:val="18"/>
        </w:rPr>
        <w:t>- zakup i wymianę oświetlenia na Led - zgodnie z normą PN-EN 12464-1:2012. Rodzaj opraw do uzgodnienia z zamawiającym po podpisaniu umowy – 6 szt.</w:t>
      </w:r>
    </w:p>
    <w:p w14:paraId="5039B938" w14:textId="77777777" w:rsidR="00180309" w:rsidRPr="00180309" w:rsidRDefault="00180309" w:rsidP="00180309">
      <w:pPr>
        <w:spacing w:line="276" w:lineRule="auto"/>
        <w:ind w:left="1276" w:hanging="196"/>
        <w:jc w:val="both"/>
        <w:rPr>
          <w:rFonts w:ascii="Arial" w:eastAsia="Times New Roman" w:hAnsi="Arial" w:cs="Arial"/>
          <w:sz w:val="22"/>
          <w:szCs w:val="18"/>
        </w:rPr>
      </w:pPr>
      <w:r w:rsidRPr="00180309">
        <w:rPr>
          <w:rFonts w:ascii="Arial" w:eastAsia="Times New Roman" w:hAnsi="Arial" w:cs="Arial"/>
          <w:sz w:val="22"/>
          <w:szCs w:val="18"/>
        </w:rPr>
        <w:t>- zakup i montaż drzwi dostosowanych do potrzeb osób z niepełnosprawnościami - z okładziną cpl gr 0,2mm  wypełnienie- płyta pełna.;</w:t>
      </w:r>
    </w:p>
    <w:p w14:paraId="51837581" w14:textId="77777777" w:rsidR="00180309" w:rsidRPr="00180309" w:rsidRDefault="00180309" w:rsidP="00180309">
      <w:pPr>
        <w:spacing w:line="276" w:lineRule="auto"/>
        <w:ind w:left="1276" w:hanging="196"/>
        <w:jc w:val="both"/>
        <w:rPr>
          <w:rFonts w:ascii="Arial" w:eastAsia="Times New Roman" w:hAnsi="Arial" w:cs="Arial"/>
          <w:sz w:val="22"/>
          <w:szCs w:val="18"/>
        </w:rPr>
      </w:pPr>
      <w:r w:rsidRPr="00180309">
        <w:rPr>
          <w:rFonts w:ascii="Arial" w:eastAsia="Times New Roman" w:hAnsi="Arial" w:cs="Arial"/>
          <w:sz w:val="22"/>
          <w:szCs w:val="18"/>
        </w:rPr>
        <w:t xml:space="preserve">- </w:t>
      </w:r>
      <w:bookmarkStart w:id="12" w:name="_Hlk188357279"/>
      <w:r w:rsidRPr="00180309">
        <w:rPr>
          <w:rFonts w:ascii="Arial" w:eastAsia="Times New Roman" w:hAnsi="Arial" w:cs="Arial"/>
          <w:sz w:val="22"/>
          <w:szCs w:val="18"/>
        </w:rPr>
        <w:t>zakup i wymiana podłogi</w:t>
      </w:r>
      <w:r w:rsidRPr="00180309">
        <w:rPr>
          <w:rFonts w:ascii="Arial" w:hAnsi="Arial" w:cs="Arial"/>
          <w:sz w:val="22"/>
          <w:szCs w:val="18"/>
        </w:rPr>
        <w:t xml:space="preserve"> -</w:t>
      </w:r>
      <w:r w:rsidRPr="00180309">
        <w:rPr>
          <w:rFonts w:ascii="Arial" w:eastAsia="Times New Roman" w:hAnsi="Arial" w:cs="Arial"/>
          <w:sz w:val="22"/>
          <w:szCs w:val="18"/>
        </w:rPr>
        <w:t xml:space="preserve"> z przeznaczeniem do pomieszczenia o dużym natężeniu ruchu</w:t>
      </w:r>
      <w:bookmarkEnd w:id="12"/>
      <w:r w:rsidRPr="00180309">
        <w:rPr>
          <w:rFonts w:ascii="Arial" w:eastAsia="Times New Roman" w:hAnsi="Arial" w:cs="Arial"/>
          <w:sz w:val="22"/>
          <w:szCs w:val="18"/>
        </w:rPr>
        <w:t xml:space="preserve">. W zakresie podłogi należy przewidzieć montaż listew przypodłogowych. </w:t>
      </w:r>
      <w:bookmarkStart w:id="13" w:name="_Hlk188357634"/>
      <w:r w:rsidRPr="00180309">
        <w:rPr>
          <w:rFonts w:ascii="Arial" w:eastAsia="Times New Roman" w:hAnsi="Arial" w:cs="Arial"/>
          <w:sz w:val="22"/>
          <w:szCs w:val="18"/>
        </w:rPr>
        <w:t>Rodzaj materiału do ustalenia z Zamawiającym po podpisaniu umowy.</w:t>
      </w:r>
    </w:p>
    <w:bookmarkEnd w:id="11"/>
    <w:bookmarkEnd w:id="13"/>
    <w:p w14:paraId="3B3FBFBD" w14:textId="77777777" w:rsidR="00180309" w:rsidRPr="00180309" w:rsidRDefault="00180309" w:rsidP="00180309">
      <w:pPr>
        <w:widowControl/>
        <w:numPr>
          <w:ilvl w:val="1"/>
          <w:numId w:val="47"/>
        </w:numPr>
        <w:spacing w:line="276" w:lineRule="auto"/>
        <w:jc w:val="both"/>
        <w:rPr>
          <w:rFonts w:ascii="Arial" w:eastAsia="Times New Roman" w:hAnsi="Arial" w:cs="Arial"/>
          <w:sz w:val="22"/>
          <w:szCs w:val="18"/>
        </w:rPr>
      </w:pPr>
      <w:r w:rsidRPr="00180309">
        <w:rPr>
          <w:rFonts w:ascii="Arial" w:eastAsia="Times New Roman" w:hAnsi="Arial" w:cs="Arial"/>
          <w:sz w:val="22"/>
          <w:szCs w:val="18"/>
        </w:rPr>
        <w:t>Adaptacja Sali przedszkolnej nr 2 ok. 30 m</w:t>
      </w:r>
      <w:r w:rsidRPr="00180309">
        <w:rPr>
          <w:rFonts w:ascii="Arial" w:eastAsia="Times New Roman" w:hAnsi="Arial" w:cs="Arial"/>
          <w:sz w:val="22"/>
          <w:szCs w:val="18"/>
          <w:vertAlign w:val="superscript"/>
        </w:rPr>
        <w:t>2</w:t>
      </w:r>
      <w:r w:rsidRPr="00180309">
        <w:rPr>
          <w:rFonts w:ascii="Arial" w:eastAsia="Times New Roman" w:hAnsi="Arial" w:cs="Arial"/>
          <w:sz w:val="22"/>
          <w:szCs w:val="18"/>
        </w:rPr>
        <w:t xml:space="preserve"> poprzez:</w:t>
      </w:r>
    </w:p>
    <w:p w14:paraId="17AB8264" w14:textId="77777777" w:rsidR="00180309" w:rsidRPr="00180309" w:rsidRDefault="00180309" w:rsidP="00180309">
      <w:pPr>
        <w:spacing w:line="276" w:lineRule="auto"/>
        <w:ind w:left="1276" w:hanging="196"/>
        <w:jc w:val="both"/>
        <w:rPr>
          <w:rFonts w:ascii="Arial" w:eastAsia="Times New Roman" w:hAnsi="Arial" w:cs="Arial"/>
          <w:sz w:val="22"/>
          <w:szCs w:val="18"/>
        </w:rPr>
      </w:pPr>
      <w:r w:rsidRPr="00180309">
        <w:rPr>
          <w:rFonts w:ascii="Arial" w:eastAsia="Times New Roman" w:hAnsi="Arial" w:cs="Arial"/>
          <w:sz w:val="22"/>
          <w:szCs w:val="18"/>
        </w:rPr>
        <w:t>- zakup i wymianę oświetlenia na Led - zgodnie z normą PN-EN 12464-1:2012. Rodzaj opraw do uzgodnienia z zamawiającym po podpisaniu umowy – 8 szt.</w:t>
      </w:r>
    </w:p>
    <w:p w14:paraId="29B5E9CE" w14:textId="77777777" w:rsidR="00180309" w:rsidRPr="00180309" w:rsidRDefault="00180309" w:rsidP="00180309">
      <w:pPr>
        <w:spacing w:line="276" w:lineRule="auto"/>
        <w:ind w:left="1276" w:hanging="196"/>
        <w:jc w:val="both"/>
        <w:rPr>
          <w:rFonts w:ascii="Arial" w:eastAsia="Times New Roman" w:hAnsi="Arial" w:cs="Arial"/>
          <w:sz w:val="22"/>
          <w:szCs w:val="18"/>
        </w:rPr>
      </w:pPr>
      <w:r w:rsidRPr="00180309">
        <w:rPr>
          <w:rFonts w:ascii="Arial" w:eastAsia="Times New Roman" w:hAnsi="Arial" w:cs="Arial"/>
          <w:sz w:val="22"/>
          <w:szCs w:val="18"/>
        </w:rPr>
        <w:t>- zakup i montaż drzwi dostosowanych do potrzeb osób z niepełnosprawnościami - z okładziną cpl gr 0,2mm  wypełnienie- płyta pełna.;</w:t>
      </w:r>
    </w:p>
    <w:p w14:paraId="42D75582" w14:textId="77777777" w:rsidR="00180309" w:rsidRPr="00180309" w:rsidRDefault="00180309" w:rsidP="00180309">
      <w:pPr>
        <w:spacing w:line="276" w:lineRule="auto"/>
        <w:ind w:left="1276" w:hanging="196"/>
        <w:jc w:val="both"/>
        <w:rPr>
          <w:rFonts w:ascii="Arial" w:eastAsia="Times New Roman" w:hAnsi="Arial" w:cs="Arial"/>
          <w:sz w:val="22"/>
          <w:szCs w:val="18"/>
        </w:rPr>
      </w:pPr>
      <w:r w:rsidRPr="00180309">
        <w:rPr>
          <w:rFonts w:ascii="Arial" w:eastAsia="Times New Roman" w:hAnsi="Arial" w:cs="Arial"/>
          <w:sz w:val="22"/>
          <w:szCs w:val="18"/>
        </w:rPr>
        <w:t xml:space="preserve">- zakup i wymiana podłogi - z przeznaczeniem do pomieszczenia o dużym natężeniu ruchu. </w:t>
      </w:r>
      <w:bookmarkStart w:id="14" w:name="_Hlk188357601"/>
      <w:r w:rsidRPr="00180309">
        <w:rPr>
          <w:rFonts w:ascii="Arial" w:eastAsia="Times New Roman" w:hAnsi="Arial" w:cs="Arial"/>
          <w:sz w:val="22"/>
          <w:szCs w:val="18"/>
        </w:rPr>
        <w:t>W zakresie podłogi należy przewidzieć montaż listew przypodłogowych.</w:t>
      </w:r>
      <w:bookmarkEnd w:id="14"/>
      <w:r w:rsidRPr="00180309">
        <w:rPr>
          <w:rFonts w:ascii="Arial" w:hAnsi="Arial" w:cs="Arial"/>
          <w:sz w:val="22"/>
          <w:szCs w:val="18"/>
        </w:rPr>
        <w:t xml:space="preserve"> </w:t>
      </w:r>
      <w:r w:rsidRPr="00180309">
        <w:rPr>
          <w:rFonts w:ascii="Arial" w:eastAsia="Times New Roman" w:hAnsi="Arial" w:cs="Arial"/>
          <w:sz w:val="22"/>
          <w:szCs w:val="18"/>
        </w:rPr>
        <w:t>Rodzaj materiału do ustalenia z Zamawiającym po podpisaniu umowy.</w:t>
      </w:r>
    </w:p>
    <w:p w14:paraId="222DBCA0" w14:textId="77777777" w:rsidR="00180309" w:rsidRPr="00180309" w:rsidRDefault="00180309" w:rsidP="00180309">
      <w:pPr>
        <w:spacing w:line="276" w:lineRule="auto"/>
        <w:jc w:val="both"/>
        <w:rPr>
          <w:rFonts w:ascii="Arial" w:eastAsia="Times New Roman" w:hAnsi="Arial" w:cs="Arial"/>
          <w:sz w:val="22"/>
          <w:szCs w:val="18"/>
        </w:rPr>
      </w:pPr>
    </w:p>
    <w:p w14:paraId="1B517705" w14:textId="4FAA11E0" w:rsidR="00EB3877" w:rsidRPr="00180309" w:rsidRDefault="00180309" w:rsidP="00180309">
      <w:pPr>
        <w:spacing w:line="276" w:lineRule="auto"/>
        <w:ind w:left="284"/>
        <w:jc w:val="both"/>
        <w:rPr>
          <w:rFonts w:ascii="Arial" w:eastAsia="Times New Roman" w:hAnsi="Arial" w:cs="Arial"/>
          <w:sz w:val="20"/>
        </w:rPr>
      </w:pPr>
      <w:r w:rsidRPr="00180309">
        <w:rPr>
          <w:rFonts w:ascii="Arial" w:eastAsia="Times New Roman" w:hAnsi="Arial" w:cs="Arial"/>
          <w:sz w:val="22"/>
          <w:szCs w:val="18"/>
        </w:rPr>
        <w:t>W zakresie projektu Wykonawca zobowiązany jest zdemontować stare materiały, a następnie przekazać Zamawiającemu bądź zutylizować.</w:t>
      </w:r>
    </w:p>
    <w:p w14:paraId="5A63E1B7" w14:textId="727B4AC5" w:rsidR="00310DA1" w:rsidRPr="001C48DD" w:rsidRDefault="00310DA1" w:rsidP="00B66A8B">
      <w:pPr>
        <w:pStyle w:val="Default"/>
        <w:numPr>
          <w:ilvl w:val="0"/>
          <w:numId w:val="37"/>
        </w:numPr>
        <w:spacing w:line="276" w:lineRule="auto"/>
        <w:jc w:val="both"/>
        <w:rPr>
          <w:bCs/>
          <w:sz w:val="22"/>
          <w:szCs w:val="22"/>
        </w:rPr>
      </w:pPr>
      <w:r w:rsidRPr="001C48DD">
        <w:rPr>
          <w:bCs/>
          <w:sz w:val="22"/>
          <w:szCs w:val="22"/>
        </w:rPr>
        <w:t>Wykonawca określi cenę zakupu</w:t>
      </w:r>
      <w:r w:rsidR="00DC6C26" w:rsidRPr="001C48DD">
        <w:rPr>
          <w:bCs/>
          <w:sz w:val="22"/>
          <w:szCs w:val="22"/>
        </w:rPr>
        <w:t xml:space="preserve"> oraz</w:t>
      </w:r>
      <w:r w:rsidRPr="001C48DD">
        <w:rPr>
          <w:bCs/>
          <w:sz w:val="22"/>
          <w:szCs w:val="22"/>
        </w:rPr>
        <w:t xml:space="preserve"> dostawy w formularzu cenowym – załącznik nr 1 do zapytania ofertowego. Cena oferty musi uwzględniać wszystkie koszty niezbędne do realizacji zamówienia</w:t>
      </w:r>
      <w:r w:rsidRPr="001C48DD">
        <w:rPr>
          <w:bCs/>
          <w:color w:val="auto"/>
          <w:sz w:val="22"/>
          <w:szCs w:val="22"/>
        </w:rPr>
        <w:t xml:space="preserve">. </w:t>
      </w:r>
    </w:p>
    <w:p w14:paraId="44D719F3" w14:textId="16DB201E" w:rsidR="00310DA1" w:rsidRPr="001C48DD" w:rsidRDefault="00310DA1" w:rsidP="00B66A8B">
      <w:pPr>
        <w:pStyle w:val="Default"/>
        <w:numPr>
          <w:ilvl w:val="0"/>
          <w:numId w:val="37"/>
        </w:numPr>
        <w:spacing w:line="276" w:lineRule="auto"/>
        <w:jc w:val="both"/>
        <w:rPr>
          <w:bCs/>
          <w:sz w:val="22"/>
          <w:szCs w:val="22"/>
        </w:rPr>
      </w:pPr>
      <w:r w:rsidRPr="001C48DD">
        <w:rPr>
          <w:bCs/>
          <w:sz w:val="22"/>
          <w:szCs w:val="22"/>
        </w:rPr>
        <w:t>Cena może być tylko jedna za oferowany przedmiot zamówienia.</w:t>
      </w:r>
    </w:p>
    <w:p w14:paraId="772D01CE" w14:textId="77777777" w:rsidR="00310DA1" w:rsidRPr="001C48DD" w:rsidRDefault="00310DA1" w:rsidP="00B66A8B">
      <w:pPr>
        <w:pStyle w:val="Default"/>
        <w:numPr>
          <w:ilvl w:val="0"/>
          <w:numId w:val="37"/>
        </w:numPr>
        <w:spacing w:line="276" w:lineRule="auto"/>
        <w:ind w:left="284" w:hanging="284"/>
        <w:jc w:val="both"/>
        <w:rPr>
          <w:bCs/>
          <w:sz w:val="22"/>
          <w:szCs w:val="22"/>
        </w:rPr>
      </w:pPr>
      <w:r w:rsidRPr="001C48DD">
        <w:rPr>
          <w:bCs/>
          <w:sz w:val="22"/>
          <w:szCs w:val="22"/>
        </w:rPr>
        <w:t>Okres związania ofertą wynosi 30 dni licząc od upływu terminu składania ofert.</w:t>
      </w:r>
    </w:p>
    <w:p w14:paraId="07B8E158" w14:textId="77777777" w:rsidR="00D10A04" w:rsidRPr="00FC66FB" w:rsidRDefault="00D10A04" w:rsidP="0065065F">
      <w:pPr>
        <w:pStyle w:val="Nagwek3"/>
        <w:spacing w:after="0"/>
        <w:ind w:right="-77"/>
        <w:jc w:val="center"/>
        <w:rPr>
          <w:rFonts w:ascii="Arial" w:hAnsi="Arial" w:cs="Arial"/>
          <w:sz w:val="22"/>
          <w:szCs w:val="22"/>
        </w:rPr>
      </w:pPr>
      <w:r w:rsidRPr="00FC66FB">
        <w:rPr>
          <w:rFonts w:ascii="Arial" w:hAnsi="Arial" w:cs="Arial"/>
          <w:sz w:val="22"/>
          <w:szCs w:val="22"/>
        </w:rPr>
        <w:t>§ 2</w:t>
      </w:r>
    </w:p>
    <w:p w14:paraId="5AA99BCC" w14:textId="77777777" w:rsidR="00D10A04" w:rsidRPr="00FC66FB" w:rsidRDefault="00D10A04" w:rsidP="0065065F">
      <w:pPr>
        <w:pStyle w:val="Nagwek3"/>
        <w:spacing w:before="0" w:after="240"/>
        <w:ind w:right="-77"/>
        <w:jc w:val="center"/>
        <w:rPr>
          <w:rFonts w:ascii="Arial" w:hAnsi="Arial" w:cs="Arial"/>
          <w:sz w:val="22"/>
          <w:szCs w:val="22"/>
        </w:rPr>
      </w:pPr>
      <w:r w:rsidRPr="00FC66FB">
        <w:rPr>
          <w:rFonts w:ascii="Arial" w:hAnsi="Arial" w:cs="Arial"/>
          <w:sz w:val="22"/>
          <w:szCs w:val="22"/>
        </w:rPr>
        <w:t>Terminy</w:t>
      </w:r>
    </w:p>
    <w:p w14:paraId="37CACF1B" w14:textId="77777777" w:rsidR="001908A1" w:rsidRPr="00FC66FB" w:rsidRDefault="001908A1" w:rsidP="00067958">
      <w:pPr>
        <w:numPr>
          <w:ilvl w:val="0"/>
          <w:numId w:val="20"/>
        </w:numPr>
        <w:tabs>
          <w:tab w:val="num" w:pos="567"/>
        </w:tabs>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 xml:space="preserve">Realizacja przedmiotu Umowy rozpoczyna się z dniem podpisania Umowy, natomiast termin zakończenia wykonywania przedmiotu Umowy, rozumiany jako dzień podpisania protokołu odbioru końcowego przedmiotu Umowy, ustala się na dzień </w:t>
      </w:r>
      <w:r w:rsidR="004E0D5E" w:rsidRPr="00FC66FB">
        <w:rPr>
          <w:rFonts w:ascii="Arial" w:eastAsia="Times New Roman" w:hAnsi="Arial" w:cs="Arial"/>
          <w:sz w:val="22"/>
          <w:szCs w:val="18"/>
        </w:rPr>
        <w:t>…………….</w:t>
      </w:r>
      <w:r w:rsidR="008723F9" w:rsidRPr="00FC66FB">
        <w:rPr>
          <w:rFonts w:ascii="Arial" w:eastAsia="Times New Roman" w:hAnsi="Arial" w:cs="Arial"/>
          <w:sz w:val="22"/>
          <w:szCs w:val="18"/>
        </w:rPr>
        <w:t xml:space="preserve"> r</w:t>
      </w:r>
      <w:r w:rsidRPr="00FC66FB">
        <w:rPr>
          <w:rFonts w:ascii="Arial" w:eastAsia="Times New Roman" w:hAnsi="Arial" w:cs="Arial"/>
          <w:sz w:val="22"/>
          <w:szCs w:val="18"/>
        </w:rPr>
        <w:t>.</w:t>
      </w:r>
    </w:p>
    <w:p w14:paraId="7A780B28" w14:textId="77777777" w:rsidR="001908A1" w:rsidRPr="00FC66FB" w:rsidRDefault="001908A1" w:rsidP="00067958">
      <w:pPr>
        <w:numPr>
          <w:ilvl w:val="0"/>
          <w:numId w:val="20"/>
        </w:numPr>
        <w:tabs>
          <w:tab w:val="num" w:pos="567"/>
        </w:tabs>
        <w:suppressAutoHyphens w:val="0"/>
        <w:spacing w:line="276" w:lineRule="auto"/>
        <w:ind w:left="567" w:hanging="567"/>
        <w:jc w:val="both"/>
        <w:rPr>
          <w:rFonts w:ascii="Arial" w:eastAsia="Times New Roman" w:hAnsi="Arial" w:cs="Arial"/>
          <w:sz w:val="22"/>
          <w:szCs w:val="18"/>
        </w:rPr>
      </w:pPr>
      <w:bookmarkStart w:id="15" w:name="_Hlk97470202"/>
      <w:r w:rsidRPr="00FC66FB">
        <w:rPr>
          <w:rFonts w:ascii="Arial" w:eastAsia="Times New Roman" w:hAnsi="Arial" w:cs="Arial"/>
          <w:sz w:val="22"/>
          <w:szCs w:val="18"/>
        </w:rPr>
        <w:t xml:space="preserve">Wykonawca zobowiązany jest w terminie obowiązywania gwarancji i rękojmi, to jest w terminie </w:t>
      </w:r>
      <w:r w:rsidR="00382C18" w:rsidRPr="00FC66FB">
        <w:rPr>
          <w:rFonts w:ascii="Arial" w:eastAsia="Times New Roman" w:hAnsi="Arial" w:cs="Arial"/>
          <w:sz w:val="22"/>
          <w:szCs w:val="18"/>
        </w:rPr>
        <w:t>24</w:t>
      </w:r>
      <w:r w:rsidRPr="00FC66FB">
        <w:rPr>
          <w:rFonts w:ascii="Arial" w:eastAsia="Times New Roman" w:hAnsi="Arial" w:cs="Arial"/>
          <w:sz w:val="22"/>
          <w:szCs w:val="18"/>
        </w:rPr>
        <w:t xml:space="preserve"> miesięcy od dnia dokonania Odbioru końcowego usunąć wszystkie ujawnione wady przedmiotu Umowy. </w:t>
      </w:r>
    </w:p>
    <w:bookmarkEnd w:id="15"/>
    <w:p w14:paraId="6A510141" w14:textId="77777777" w:rsidR="00D10A04" w:rsidRPr="00FC66FB" w:rsidRDefault="00D10A04" w:rsidP="00D10A04">
      <w:pPr>
        <w:rPr>
          <w:rFonts w:ascii="Arial" w:hAnsi="Arial" w:cs="Arial"/>
          <w:sz w:val="20"/>
          <w:highlight w:val="yellow"/>
        </w:rPr>
      </w:pPr>
    </w:p>
    <w:p w14:paraId="67714A6A" w14:textId="7D5B68FA" w:rsidR="00D10A04" w:rsidRPr="00FC66FB" w:rsidRDefault="00D10A04" w:rsidP="00692A22">
      <w:pPr>
        <w:pStyle w:val="Nagwek3"/>
        <w:spacing w:before="0" w:after="0"/>
        <w:ind w:right="-77"/>
        <w:jc w:val="center"/>
        <w:rPr>
          <w:rFonts w:ascii="Arial" w:hAnsi="Arial" w:cs="Arial"/>
          <w:sz w:val="22"/>
          <w:szCs w:val="22"/>
        </w:rPr>
      </w:pPr>
      <w:r w:rsidRPr="00FC66FB">
        <w:rPr>
          <w:rFonts w:ascii="Arial" w:hAnsi="Arial" w:cs="Arial"/>
          <w:sz w:val="22"/>
          <w:szCs w:val="22"/>
        </w:rPr>
        <w:t xml:space="preserve">§ </w:t>
      </w:r>
      <w:r w:rsidR="00A62E0D">
        <w:rPr>
          <w:rFonts w:ascii="Arial" w:hAnsi="Arial" w:cs="Arial"/>
          <w:sz w:val="22"/>
          <w:szCs w:val="22"/>
        </w:rPr>
        <w:t>3</w:t>
      </w:r>
    </w:p>
    <w:p w14:paraId="0040AD90" w14:textId="77777777" w:rsidR="00D10A04" w:rsidRPr="00FC66FB" w:rsidRDefault="00D10A04" w:rsidP="00692A22">
      <w:pPr>
        <w:pStyle w:val="Nagwek3"/>
        <w:spacing w:before="0" w:after="240"/>
        <w:ind w:right="-77"/>
        <w:jc w:val="center"/>
        <w:rPr>
          <w:rFonts w:ascii="Arial" w:hAnsi="Arial" w:cs="Arial"/>
          <w:sz w:val="22"/>
          <w:szCs w:val="22"/>
        </w:rPr>
      </w:pPr>
      <w:r w:rsidRPr="00FC66FB">
        <w:rPr>
          <w:rFonts w:ascii="Arial" w:hAnsi="Arial" w:cs="Arial"/>
          <w:sz w:val="22"/>
          <w:szCs w:val="22"/>
        </w:rPr>
        <w:t>Wynagrodzenie i zapłata wynagrodzenia</w:t>
      </w:r>
    </w:p>
    <w:p w14:paraId="77FE64C8" w14:textId="1ADDC840" w:rsidR="004678AB" w:rsidRPr="00FC66FB" w:rsidRDefault="004678AB" w:rsidP="00B66A8B">
      <w:pPr>
        <w:widowControl/>
        <w:numPr>
          <w:ilvl w:val="0"/>
          <w:numId w:val="3"/>
        </w:numPr>
        <w:tabs>
          <w:tab w:val="num" w:pos="567"/>
        </w:tabs>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 xml:space="preserve">Strony zgodnie ustalają, że z tytułu wykonania przedmiotu Umowy Wykonawcy przysługiwać będzie wynagrodzenie ryczałtowe określone na podstawie oferty Wykonawcy na </w:t>
      </w:r>
      <w:bookmarkStart w:id="16" w:name="_Hlk97470937"/>
      <w:r w:rsidRPr="00FC66FB">
        <w:rPr>
          <w:rFonts w:ascii="Arial" w:eastAsia="Times New Roman" w:hAnsi="Arial" w:cs="Arial"/>
          <w:sz w:val="22"/>
          <w:szCs w:val="18"/>
        </w:rPr>
        <w:t>kwotę netto za całość przedmiotu Umowy wynoszącą: …………….. zł</w:t>
      </w:r>
    </w:p>
    <w:p w14:paraId="756D3DB8" w14:textId="77777777" w:rsidR="004678AB" w:rsidRPr="00FC66FB" w:rsidRDefault="004678AB" w:rsidP="00B66A8B">
      <w:pPr>
        <w:tabs>
          <w:tab w:val="left" w:pos="567"/>
        </w:tabs>
        <w:spacing w:line="276" w:lineRule="auto"/>
        <w:ind w:left="567"/>
        <w:jc w:val="both"/>
        <w:rPr>
          <w:rFonts w:ascii="Arial" w:eastAsia="Times New Roman" w:hAnsi="Arial" w:cs="Arial"/>
          <w:sz w:val="22"/>
          <w:szCs w:val="18"/>
        </w:rPr>
      </w:pPr>
      <w:r w:rsidRPr="00FC66FB">
        <w:rPr>
          <w:rFonts w:ascii="Arial" w:eastAsia="Times New Roman" w:hAnsi="Arial" w:cs="Arial"/>
          <w:sz w:val="22"/>
          <w:szCs w:val="18"/>
        </w:rPr>
        <w:t>(słownie złotych: ……………………………………………… zł …………../100),</w:t>
      </w:r>
    </w:p>
    <w:p w14:paraId="7AE5BFCA" w14:textId="77777777" w:rsidR="004678AB" w:rsidRPr="00FC66FB" w:rsidRDefault="004678AB" w:rsidP="00B66A8B">
      <w:pPr>
        <w:tabs>
          <w:tab w:val="left" w:pos="567"/>
        </w:tabs>
        <w:spacing w:line="276" w:lineRule="auto"/>
        <w:ind w:left="567"/>
        <w:jc w:val="both"/>
        <w:rPr>
          <w:rFonts w:ascii="Arial" w:eastAsia="Times New Roman" w:hAnsi="Arial" w:cs="Arial"/>
          <w:sz w:val="22"/>
          <w:szCs w:val="18"/>
        </w:rPr>
      </w:pPr>
      <w:r w:rsidRPr="00FC66FB">
        <w:rPr>
          <w:rFonts w:ascii="Arial" w:eastAsia="Times New Roman" w:hAnsi="Arial" w:cs="Arial"/>
          <w:sz w:val="22"/>
          <w:szCs w:val="18"/>
        </w:rPr>
        <w:t>powiększoną o należny podatek VAT 23 % = ……………….. zł</w:t>
      </w:r>
    </w:p>
    <w:p w14:paraId="5AFBA3A3" w14:textId="77777777" w:rsidR="004678AB" w:rsidRPr="00FC66FB" w:rsidRDefault="004678AB" w:rsidP="00B66A8B">
      <w:pPr>
        <w:tabs>
          <w:tab w:val="left" w:pos="567"/>
        </w:tabs>
        <w:spacing w:line="276" w:lineRule="auto"/>
        <w:ind w:left="567"/>
        <w:jc w:val="both"/>
        <w:rPr>
          <w:rFonts w:ascii="Arial" w:eastAsia="Times New Roman" w:hAnsi="Arial" w:cs="Arial"/>
          <w:sz w:val="22"/>
          <w:szCs w:val="18"/>
        </w:rPr>
      </w:pPr>
      <w:r w:rsidRPr="00FC66FB">
        <w:rPr>
          <w:rFonts w:ascii="Arial" w:eastAsia="Times New Roman" w:hAnsi="Arial" w:cs="Arial"/>
          <w:sz w:val="22"/>
          <w:szCs w:val="18"/>
        </w:rPr>
        <w:t>(słownie złotych: ……………………………… zł ……………../100),</w:t>
      </w:r>
    </w:p>
    <w:p w14:paraId="02C19CC7" w14:textId="77777777" w:rsidR="004678AB" w:rsidRPr="00FC66FB" w:rsidRDefault="004678AB" w:rsidP="00B66A8B">
      <w:pPr>
        <w:tabs>
          <w:tab w:val="left" w:pos="567"/>
        </w:tabs>
        <w:spacing w:line="276" w:lineRule="auto"/>
        <w:ind w:left="567"/>
        <w:jc w:val="both"/>
        <w:rPr>
          <w:rFonts w:ascii="Arial" w:eastAsia="Times New Roman" w:hAnsi="Arial" w:cs="Arial"/>
          <w:b/>
          <w:sz w:val="22"/>
          <w:szCs w:val="18"/>
        </w:rPr>
      </w:pPr>
      <w:r w:rsidRPr="00FC66FB">
        <w:rPr>
          <w:rFonts w:ascii="Arial" w:eastAsia="Times New Roman" w:hAnsi="Arial" w:cs="Arial"/>
          <w:b/>
          <w:sz w:val="22"/>
          <w:szCs w:val="18"/>
        </w:rPr>
        <w:t xml:space="preserve">co daje wartość brutto za całość zadania wynoszącą: ……………………….. zł </w:t>
      </w:r>
    </w:p>
    <w:p w14:paraId="58A83BBC" w14:textId="050EC4BA" w:rsidR="004678AB" w:rsidRPr="00FC66FB" w:rsidRDefault="004678AB" w:rsidP="00B66A8B">
      <w:pPr>
        <w:tabs>
          <w:tab w:val="left" w:pos="567"/>
        </w:tabs>
        <w:spacing w:line="276" w:lineRule="auto"/>
        <w:ind w:left="567"/>
        <w:jc w:val="both"/>
        <w:rPr>
          <w:rFonts w:ascii="Arial" w:eastAsia="Times New Roman" w:hAnsi="Arial" w:cs="Arial"/>
          <w:sz w:val="22"/>
          <w:szCs w:val="18"/>
        </w:rPr>
      </w:pPr>
      <w:r w:rsidRPr="00FC66FB">
        <w:rPr>
          <w:rFonts w:ascii="Arial" w:eastAsia="Times New Roman" w:hAnsi="Arial" w:cs="Arial"/>
          <w:sz w:val="22"/>
          <w:szCs w:val="18"/>
        </w:rPr>
        <w:lastRenderedPageBreak/>
        <w:t>(słownie złotych: ……………………………………………………… zł …………./100.)</w:t>
      </w:r>
    </w:p>
    <w:bookmarkEnd w:id="16"/>
    <w:p w14:paraId="2838B372" w14:textId="77777777" w:rsidR="00D614A9" w:rsidRPr="00FC66FB" w:rsidRDefault="00D614A9" w:rsidP="00067958">
      <w:pPr>
        <w:widowControl/>
        <w:numPr>
          <w:ilvl w:val="0"/>
          <w:numId w:val="3"/>
        </w:numPr>
        <w:tabs>
          <w:tab w:val="num" w:pos="567"/>
        </w:tabs>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 xml:space="preserve">Kwota wymieniona w ust. 1 zawiera wszystkie koszty związane z realizacją zadania, niezbędne do jego wykonania, a w szczególności: koszty </w:t>
      </w:r>
      <w:r w:rsidR="00EC0CE0" w:rsidRPr="00FC66FB">
        <w:rPr>
          <w:rFonts w:ascii="Arial" w:eastAsia="Times New Roman" w:hAnsi="Arial" w:cs="Arial"/>
          <w:sz w:val="22"/>
          <w:szCs w:val="18"/>
        </w:rPr>
        <w:t>dostawy</w:t>
      </w:r>
      <w:r w:rsidRPr="00FC66FB">
        <w:rPr>
          <w:rFonts w:ascii="Arial" w:eastAsia="Times New Roman" w:hAnsi="Arial" w:cs="Arial"/>
          <w:sz w:val="22"/>
          <w:szCs w:val="18"/>
        </w:rPr>
        <w:t xml:space="preserve">, koszty materiałów, koszty robocizny, koszty sprzętu, koszty </w:t>
      </w:r>
      <w:r w:rsidR="00067958" w:rsidRPr="00FC66FB">
        <w:rPr>
          <w:rFonts w:ascii="Arial" w:eastAsia="Times New Roman" w:hAnsi="Arial" w:cs="Arial"/>
          <w:sz w:val="22"/>
          <w:szCs w:val="18"/>
        </w:rPr>
        <w:t>transportu</w:t>
      </w:r>
      <w:r w:rsidRPr="00FC66FB">
        <w:rPr>
          <w:rFonts w:ascii="Arial" w:eastAsia="Times New Roman" w:hAnsi="Arial" w:cs="Arial"/>
          <w:sz w:val="22"/>
          <w:szCs w:val="18"/>
        </w:rPr>
        <w:t xml:space="preserve"> i inne opłaty nie wymienione, a które mogą wystąpić przy realizacji przedmiotu umowy</w:t>
      </w:r>
      <w:r w:rsidR="00EC0CE0" w:rsidRPr="00FC66FB">
        <w:rPr>
          <w:rFonts w:ascii="Arial" w:eastAsia="Times New Roman" w:hAnsi="Arial" w:cs="Arial"/>
          <w:sz w:val="22"/>
          <w:szCs w:val="18"/>
        </w:rPr>
        <w:t>.</w:t>
      </w:r>
    </w:p>
    <w:p w14:paraId="2248EEFD" w14:textId="77777777" w:rsidR="00D614A9" w:rsidRPr="00FC66FB" w:rsidRDefault="00D614A9" w:rsidP="00067958">
      <w:pPr>
        <w:widowControl/>
        <w:numPr>
          <w:ilvl w:val="0"/>
          <w:numId w:val="3"/>
        </w:numPr>
        <w:tabs>
          <w:tab w:val="num" w:pos="567"/>
        </w:tabs>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 xml:space="preserve">Wynagrodzenie Wykonawcy za wykonanie przedmiotu Umowy, potwierdzone protokołem odbioru końcowego, będzie rozliczane według następujących zasad: </w:t>
      </w:r>
    </w:p>
    <w:p w14:paraId="630519D4" w14:textId="77777777" w:rsidR="00D614A9" w:rsidRPr="00FC66FB" w:rsidRDefault="00D614A9" w:rsidP="00067958">
      <w:pPr>
        <w:widowControl/>
        <w:numPr>
          <w:ilvl w:val="1"/>
          <w:numId w:val="3"/>
        </w:numPr>
        <w:suppressAutoHyphens w:val="0"/>
        <w:spacing w:line="276" w:lineRule="auto"/>
        <w:jc w:val="both"/>
        <w:rPr>
          <w:rFonts w:ascii="Arial" w:eastAsia="Times New Roman" w:hAnsi="Arial" w:cs="Arial"/>
          <w:sz w:val="22"/>
          <w:szCs w:val="18"/>
        </w:rPr>
      </w:pPr>
      <w:r w:rsidRPr="00FC66FB">
        <w:rPr>
          <w:rFonts w:ascii="Arial" w:eastAsia="Times New Roman" w:hAnsi="Arial" w:cs="Arial"/>
          <w:sz w:val="22"/>
          <w:szCs w:val="18"/>
        </w:rPr>
        <w:t xml:space="preserve">za wykonanie przedmiotu Umowy, potwierdzone protokołem odbioru końcowego, Wykonawca wystawi fakturę końcową za wykonany zakres </w:t>
      </w:r>
      <w:r w:rsidR="00EC0CE0" w:rsidRPr="00FC66FB">
        <w:rPr>
          <w:rFonts w:ascii="Arial" w:eastAsia="Times New Roman" w:hAnsi="Arial" w:cs="Arial"/>
          <w:sz w:val="22"/>
          <w:szCs w:val="18"/>
        </w:rPr>
        <w:t>dostaw</w:t>
      </w:r>
      <w:r w:rsidRPr="00FC66FB">
        <w:rPr>
          <w:rFonts w:ascii="Arial" w:eastAsia="Times New Roman" w:hAnsi="Arial" w:cs="Arial"/>
          <w:sz w:val="22"/>
          <w:szCs w:val="18"/>
        </w:rPr>
        <w:t xml:space="preserve">, </w:t>
      </w:r>
    </w:p>
    <w:p w14:paraId="55BCC383" w14:textId="77777777" w:rsidR="00D614A9" w:rsidRPr="00FC66FB" w:rsidRDefault="00D614A9" w:rsidP="00067958">
      <w:pPr>
        <w:widowControl/>
        <w:numPr>
          <w:ilvl w:val="0"/>
          <w:numId w:val="3"/>
        </w:numPr>
        <w:tabs>
          <w:tab w:val="num" w:pos="567"/>
        </w:tabs>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Zapłata wynagrodzenia będzie realizowana przez Zamawiającego w złotych polskich.</w:t>
      </w:r>
    </w:p>
    <w:p w14:paraId="45A56F34" w14:textId="35A6131F" w:rsidR="00D614A9" w:rsidRPr="00FC66FB" w:rsidRDefault="00D614A9" w:rsidP="00067958">
      <w:pPr>
        <w:widowControl/>
        <w:numPr>
          <w:ilvl w:val="0"/>
          <w:numId w:val="3"/>
        </w:numPr>
        <w:tabs>
          <w:tab w:val="num" w:pos="567"/>
        </w:tabs>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Niedoszacowanie, pominięcie oraz brak rozpoznania zakresu przedmiotu Umowy nie może być podstawą do żądania zmiany wynagrodzenia określonego w ust. 1 niniejszego paragrafu.</w:t>
      </w:r>
    </w:p>
    <w:p w14:paraId="76A7E5F8" w14:textId="77777777" w:rsidR="00D614A9" w:rsidRPr="00FC66FB" w:rsidRDefault="00D614A9" w:rsidP="00067958">
      <w:pPr>
        <w:widowControl/>
        <w:numPr>
          <w:ilvl w:val="0"/>
          <w:numId w:val="3"/>
        </w:numPr>
        <w:tabs>
          <w:tab w:val="num" w:pos="567"/>
        </w:tabs>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Wykonawca oświadcza, że jest/nie jest podatnikiem podatku VAT, uprawnionym do wystawienia faktury VAT. Numer NIP Wykonawcy: ………………………..</w:t>
      </w:r>
      <w:r w:rsidRPr="00FC66FB">
        <w:rPr>
          <w:rFonts w:ascii="Arial" w:eastAsia="Times New Roman" w:hAnsi="Arial" w:cs="Arial"/>
          <w:noProof/>
          <w:sz w:val="22"/>
          <w:szCs w:val="18"/>
        </w:rPr>
        <w:t>.</w:t>
      </w:r>
    </w:p>
    <w:p w14:paraId="222E5142" w14:textId="77777777" w:rsidR="00D614A9" w:rsidRPr="00FC66FB" w:rsidRDefault="00D614A9" w:rsidP="00067958">
      <w:pPr>
        <w:widowControl/>
        <w:numPr>
          <w:ilvl w:val="0"/>
          <w:numId w:val="3"/>
        </w:numPr>
        <w:tabs>
          <w:tab w:val="num" w:pos="567"/>
        </w:tabs>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Płatnoś</w:t>
      </w:r>
      <w:r w:rsidR="00742086" w:rsidRPr="00FC66FB">
        <w:rPr>
          <w:rFonts w:ascii="Arial" w:eastAsia="Times New Roman" w:hAnsi="Arial" w:cs="Arial"/>
          <w:sz w:val="22"/>
          <w:szCs w:val="18"/>
        </w:rPr>
        <w:t>ć</w:t>
      </w:r>
      <w:r w:rsidRPr="00FC66FB">
        <w:rPr>
          <w:rFonts w:ascii="Arial" w:eastAsia="Times New Roman" w:hAnsi="Arial" w:cs="Arial"/>
          <w:sz w:val="22"/>
          <w:szCs w:val="18"/>
        </w:rPr>
        <w:t xml:space="preserve"> będ</w:t>
      </w:r>
      <w:r w:rsidR="00742086" w:rsidRPr="00FC66FB">
        <w:rPr>
          <w:rFonts w:ascii="Arial" w:eastAsia="Times New Roman" w:hAnsi="Arial" w:cs="Arial"/>
          <w:sz w:val="22"/>
          <w:szCs w:val="18"/>
        </w:rPr>
        <w:t>zie</w:t>
      </w:r>
      <w:r w:rsidRPr="00FC66FB">
        <w:rPr>
          <w:rFonts w:ascii="Arial" w:eastAsia="Times New Roman" w:hAnsi="Arial" w:cs="Arial"/>
          <w:sz w:val="22"/>
          <w:szCs w:val="18"/>
        </w:rPr>
        <w:t xml:space="preserve"> dokon</w:t>
      </w:r>
      <w:r w:rsidR="0042177A" w:rsidRPr="00FC66FB">
        <w:rPr>
          <w:rFonts w:ascii="Arial" w:eastAsia="Times New Roman" w:hAnsi="Arial" w:cs="Arial"/>
          <w:sz w:val="22"/>
          <w:szCs w:val="18"/>
        </w:rPr>
        <w:t>ana</w:t>
      </w:r>
      <w:r w:rsidRPr="00FC66FB">
        <w:rPr>
          <w:rFonts w:ascii="Arial" w:eastAsia="Times New Roman" w:hAnsi="Arial" w:cs="Arial"/>
          <w:sz w:val="22"/>
          <w:szCs w:val="18"/>
        </w:rPr>
        <w:t xml:space="preserve"> przelewem na wskazany przez Wykonawcę na fakturze rachunek bankowy, w terminie </w:t>
      </w:r>
      <w:r w:rsidR="004E0D5E" w:rsidRPr="00FC66FB">
        <w:rPr>
          <w:rFonts w:ascii="Arial" w:eastAsia="Times New Roman" w:hAnsi="Arial" w:cs="Arial"/>
          <w:sz w:val="22"/>
          <w:szCs w:val="18"/>
        </w:rPr>
        <w:t>30</w:t>
      </w:r>
      <w:r w:rsidRPr="00FC66FB">
        <w:rPr>
          <w:rFonts w:ascii="Arial" w:eastAsia="Times New Roman" w:hAnsi="Arial" w:cs="Arial"/>
          <w:sz w:val="22"/>
          <w:szCs w:val="18"/>
        </w:rPr>
        <w:t xml:space="preserve"> dni od daty otrzymania przez Zamawiającego prawidłowo wystawionej faktury wraz z zatwierdzonym protokołem odbioru, przy czym za datę zapłaty uznaje się datę obciążenia rachunku Zamawiającego.</w:t>
      </w:r>
    </w:p>
    <w:p w14:paraId="65F015AF" w14:textId="77777777" w:rsidR="00D614A9" w:rsidRPr="00FC66FB" w:rsidRDefault="00D614A9" w:rsidP="00067958">
      <w:pPr>
        <w:widowControl/>
        <w:numPr>
          <w:ilvl w:val="0"/>
          <w:numId w:val="3"/>
        </w:numPr>
        <w:tabs>
          <w:tab w:val="num" w:pos="567"/>
        </w:tabs>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Za nieterminowe płatności faktur, Wykonawca ma prawo naliczyć odsetki ustawowe.</w:t>
      </w:r>
    </w:p>
    <w:p w14:paraId="467CCA11" w14:textId="77777777" w:rsidR="00D614A9" w:rsidRPr="00FC66FB" w:rsidRDefault="00D614A9" w:rsidP="00D614A9">
      <w:pPr>
        <w:keepNext/>
        <w:keepLines/>
        <w:jc w:val="center"/>
        <w:outlineLvl w:val="2"/>
        <w:rPr>
          <w:rFonts w:ascii="Arial" w:eastAsia="Times New Roman" w:hAnsi="Arial" w:cs="Arial"/>
          <w:b/>
        </w:rPr>
      </w:pPr>
    </w:p>
    <w:p w14:paraId="3C60D2CE" w14:textId="7C8AE47A" w:rsidR="00D614A9" w:rsidRPr="00FC66FB" w:rsidRDefault="00D614A9" w:rsidP="00D614A9">
      <w:pPr>
        <w:keepNext/>
        <w:keepLines/>
        <w:jc w:val="center"/>
        <w:outlineLvl w:val="2"/>
        <w:rPr>
          <w:rFonts w:ascii="Arial" w:eastAsia="Times New Roman" w:hAnsi="Arial" w:cs="Arial"/>
          <w:b/>
        </w:rPr>
      </w:pPr>
      <w:bookmarkStart w:id="17" w:name="_Toc61833316"/>
      <w:bookmarkStart w:id="18" w:name="_Toc62565876"/>
      <w:bookmarkStart w:id="19" w:name="_Toc64009700"/>
      <w:r w:rsidRPr="00FC66FB">
        <w:rPr>
          <w:rFonts w:ascii="Arial" w:eastAsia="Times New Roman" w:hAnsi="Arial" w:cs="Arial"/>
          <w:b/>
        </w:rPr>
        <w:t xml:space="preserve">§ </w:t>
      </w:r>
      <w:bookmarkEnd w:id="17"/>
      <w:bookmarkEnd w:id="18"/>
      <w:bookmarkEnd w:id="19"/>
      <w:r w:rsidR="00A62E0D">
        <w:rPr>
          <w:rFonts w:ascii="Arial" w:eastAsia="Times New Roman" w:hAnsi="Arial" w:cs="Arial"/>
          <w:b/>
        </w:rPr>
        <w:t>4</w:t>
      </w:r>
    </w:p>
    <w:p w14:paraId="69840080" w14:textId="77777777" w:rsidR="00D614A9" w:rsidRPr="00FC66FB" w:rsidRDefault="00D614A9" w:rsidP="0099387D">
      <w:pPr>
        <w:keepNext/>
        <w:keepLines/>
        <w:spacing w:after="240"/>
        <w:jc w:val="center"/>
        <w:outlineLvl w:val="2"/>
        <w:rPr>
          <w:rFonts w:ascii="Arial" w:eastAsia="Times New Roman" w:hAnsi="Arial" w:cs="Arial"/>
          <w:b/>
        </w:rPr>
      </w:pPr>
      <w:bookmarkStart w:id="20" w:name="_Toc61833317"/>
      <w:bookmarkStart w:id="21" w:name="_Toc62565877"/>
      <w:bookmarkStart w:id="22" w:name="_Toc64009701"/>
      <w:r w:rsidRPr="00FC66FB">
        <w:rPr>
          <w:rFonts w:ascii="Arial" w:eastAsia="Times New Roman" w:hAnsi="Arial" w:cs="Arial"/>
          <w:b/>
        </w:rPr>
        <w:t>Odbiory</w:t>
      </w:r>
      <w:bookmarkEnd w:id="20"/>
      <w:bookmarkEnd w:id="21"/>
      <w:bookmarkEnd w:id="22"/>
    </w:p>
    <w:p w14:paraId="75C61552" w14:textId="527E53F0" w:rsidR="008940A8" w:rsidRPr="008940A8" w:rsidRDefault="008940A8" w:rsidP="008940A8">
      <w:pPr>
        <w:widowControl/>
        <w:numPr>
          <w:ilvl w:val="0"/>
          <w:numId w:val="22"/>
        </w:numPr>
        <w:suppressAutoHyphens w:val="0"/>
        <w:spacing w:line="276" w:lineRule="auto"/>
        <w:jc w:val="both"/>
        <w:rPr>
          <w:rFonts w:ascii="Arial" w:eastAsia="Times New Roman" w:hAnsi="Arial" w:cs="Arial"/>
          <w:sz w:val="22"/>
          <w:szCs w:val="18"/>
        </w:rPr>
      </w:pPr>
      <w:r w:rsidRPr="008940A8">
        <w:rPr>
          <w:rFonts w:ascii="Arial" w:eastAsia="Times New Roman" w:hAnsi="Arial" w:cs="Arial"/>
          <w:sz w:val="22"/>
          <w:szCs w:val="18"/>
        </w:rPr>
        <w:t>W terminie nie d</w:t>
      </w:r>
      <w:r w:rsidRPr="008940A8">
        <w:rPr>
          <w:rFonts w:ascii="Arial" w:eastAsia="Times New Roman" w:hAnsi="Arial" w:cs="Arial" w:hint="cs"/>
          <w:sz w:val="22"/>
          <w:szCs w:val="18"/>
        </w:rPr>
        <w:t>ł</w:t>
      </w:r>
      <w:r w:rsidRPr="008940A8">
        <w:rPr>
          <w:rFonts w:ascii="Arial" w:eastAsia="Times New Roman" w:hAnsi="Arial" w:cs="Arial"/>
          <w:sz w:val="22"/>
          <w:szCs w:val="18"/>
        </w:rPr>
        <w:t>u</w:t>
      </w:r>
      <w:r w:rsidRPr="008940A8">
        <w:rPr>
          <w:rFonts w:ascii="Arial" w:eastAsia="Times New Roman" w:hAnsi="Arial" w:cs="Arial" w:hint="cs"/>
          <w:sz w:val="22"/>
          <w:szCs w:val="18"/>
        </w:rPr>
        <w:t>ż</w:t>
      </w:r>
      <w:r w:rsidRPr="008940A8">
        <w:rPr>
          <w:rFonts w:ascii="Arial" w:eastAsia="Times New Roman" w:hAnsi="Arial" w:cs="Arial"/>
          <w:sz w:val="22"/>
          <w:szCs w:val="18"/>
        </w:rPr>
        <w:t>szym ni</w:t>
      </w:r>
      <w:r w:rsidRPr="008940A8">
        <w:rPr>
          <w:rFonts w:ascii="Arial" w:eastAsia="Times New Roman" w:hAnsi="Arial" w:cs="Arial" w:hint="cs"/>
          <w:sz w:val="22"/>
          <w:szCs w:val="18"/>
        </w:rPr>
        <w:t>ż</w:t>
      </w:r>
      <w:r w:rsidRPr="008940A8">
        <w:rPr>
          <w:rFonts w:ascii="Arial" w:eastAsia="Times New Roman" w:hAnsi="Arial" w:cs="Arial"/>
          <w:sz w:val="22"/>
          <w:szCs w:val="18"/>
        </w:rPr>
        <w:t xml:space="preserve"> 3 dni robocze od dnia, w którym up</w:t>
      </w:r>
      <w:r w:rsidRPr="008940A8">
        <w:rPr>
          <w:rFonts w:ascii="Arial" w:eastAsia="Times New Roman" w:hAnsi="Arial" w:cs="Arial" w:hint="cs"/>
          <w:sz w:val="22"/>
          <w:szCs w:val="18"/>
        </w:rPr>
        <w:t>ł</w:t>
      </w:r>
      <w:r w:rsidRPr="008940A8">
        <w:rPr>
          <w:rFonts w:ascii="Arial" w:eastAsia="Times New Roman" w:hAnsi="Arial" w:cs="Arial"/>
          <w:sz w:val="22"/>
          <w:szCs w:val="18"/>
        </w:rPr>
        <w:t>yn</w:t>
      </w:r>
      <w:r w:rsidRPr="008940A8">
        <w:rPr>
          <w:rFonts w:ascii="Arial" w:eastAsia="Times New Roman" w:hAnsi="Arial" w:cs="Arial" w:hint="cs"/>
          <w:sz w:val="22"/>
          <w:szCs w:val="18"/>
        </w:rPr>
        <w:t>ął</w:t>
      </w:r>
      <w:r w:rsidRPr="008940A8">
        <w:rPr>
          <w:rFonts w:ascii="Arial" w:eastAsia="Times New Roman" w:hAnsi="Arial" w:cs="Arial"/>
          <w:sz w:val="22"/>
          <w:szCs w:val="18"/>
        </w:rPr>
        <w:t xml:space="preserve"> termin realizacji przez Wykonawc</w:t>
      </w:r>
      <w:r w:rsidRPr="008940A8">
        <w:rPr>
          <w:rFonts w:ascii="Arial" w:eastAsia="Times New Roman" w:hAnsi="Arial" w:cs="Arial" w:hint="cs"/>
          <w:sz w:val="22"/>
          <w:szCs w:val="18"/>
        </w:rPr>
        <w:t>ę</w:t>
      </w:r>
      <w:r w:rsidRPr="008940A8">
        <w:rPr>
          <w:rFonts w:ascii="Arial" w:eastAsia="Times New Roman" w:hAnsi="Arial" w:cs="Arial"/>
          <w:sz w:val="22"/>
          <w:szCs w:val="18"/>
        </w:rPr>
        <w:t xml:space="preserve"> dostawy obj</w:t>
      </w:r>
      <w:r w:rsidRPr="008940A8">
        <w:rPr>
          <w:rFonts w:ascii="Arial" w:eastAsia="Times New Roman" w:hAnsi="Arial" w:cs="Arial" w:hint="cs"/>
          <w:sz w:val="22"/>
          <w:szCs w:val="18"/>
        </w:rPr>
        <w:t>ę</w:t>
      </w:r>
      <w:r w:rsidRPr="008940A8">
        <w:rPr>
          <w:rFonts w:ascii="Arial" w:eastAsia="Times New Roman" w:hAnsi="Arial" w:cs="Arial"/>
          <w:sz w:val="22"/>
          <w:szCs w:val="18"/>
        </w:rPr>
        <w:t>tej zleceniem, Strony sporz</w:t>
      </w:r>
      <w:r w:rsidRPr="008940A8">
        <w:rPr>
          <w:rFonts w:ascii="Arial" w:eastAsia="Times New Roman" w:hAnsi="Arial" w:cs="Arial" w:hint="cs"/>
          <w:sz w:val="22"/>
          <w:szCs w:val="18"/>
        </w:rPr>
        <w:t>ą</w:t>
      </w:r>
      <w:r w:rsidRPr="008940A8">
        <w:rPr>
          <w:rFonts w:ascii="Arial" w:eastAsia="Times New Roman" w:hAnsi="Arial" w:cs="Arial"/>
          <w:sz w:val="22"/>
          <w:szCs w:val="18"/>
        </w:rPr>
        <w:t>dz</w:t>
      </w:r>
      <w:r w:rsidRPr="008940A8">
        <w:rPr>
          <w:rFonts w:ascii="Arial" w:eastAsia="Times New Roman" w:hAnsi="Arial" w:cs="Arial" w:hint="cs"/>
          <w:sz w:val="22"/>
          <w:szCs w:val="18"/>
        </w:rPr>
        <w:t>ą</w:t>
      </w:r>
      <w:r w:rsidRPr="008940A8">
        <w:rPr>
          <w:rFonts w:ascii="Arial" w:eastAsia="Times New Roman" w:hAnsi="Arial" w:cs="Arial"/>
          <w:sz w:val="22"/>
          <w:szCs w:val="18"/>
        </w:rPr>
        <w:t xml:space="preserve"> protokó</w:t>
      </w:r>
      <w:r w:rsidRPr="008940A8">
        <w:rPr>
          <w:rFonts w:ascii="Arial" w:eastAsia="Times New Roman" w:hAnsi="Arial" w:cs="Arial" w:hint="cs"/>
          <w:sz w:val="22"/>
          <w:szCs w:val="18"/>
        </w:rPr>
        <w:t>ł</w:t>
      </w:r>
      <w:r w:rsidRPr="008940A8">
        <w:rPr>
          <w:rFonts w:ascii="Arial" w:eastAsia="Times New Roman" w:hAnsi="Arial" w:cs="Arial"/>
          <w:sz w:val="22"/>
          <w:szCs w:val="18"/>
        </w:rPr>
        <w:t xml:space="preserve"> z jego realizacji zwany dalej „protoko</w:t>
      </w:r>
      <w:r w:rsidRPr="008940A8">
        <w:rPr>
          <w:rFonts w:ascii="Arial" w:eastAsia="Times New Roman" w:hAnsi="Arial" w:cs="Arial" w:hint="cs"/>
          <w:sz w:val="22"/>
          <w:szCs w:val="18"/>
        </w:rPr>
        <w:t>ł</w:t>
      </w:r>
      <w:r w:rsidRPr="008940A8">
        <w:rPr>
          <w:rFonts w:ascii="Arial" w:eastAsia="Times New Roman" w:hAnsi="Arial" w:cs="Arial"/>
          <w:sz w:val="22"/>
          <w:szCs w:val="18"/>
        </w:rPr>
        <w:t xml:space="preserve">em”. </w:t>
      </w:r>
    </w:p>
    <w:p w14:paraId="4B2CF33C" w14:textId="189DEE60" w:rsidR="008940A8" w:rsidRPr="008940A8" w:rsidRDefault="008940A8" w:rsidP="008940A8">
      <w:pPr>
        <w:widowControl/>
        <w:numPr>
          <w:ilvl w:val="0"/>
          <w:numId w:val="22"/>
        </w:numPr>
        <w:suppressAutoHyphens w:val="0"/>
        <w:spacing w:line="276" w:lineRule="auto"/>
        <w:jc w:val="both"/>
        <w:rPr>
          <w:rFonts w:ascii="Arial" w:eastAsia="Times New Roman" w:hAnsi="Arial" w:cs="Arial"/>
          <w:sz w:val="22"/>
          <w:szCs w:val="18"/>
        </w:rPr>
      </w:pPr>
      <w:r w:rsidRPr="008940A8">
        <w:rPr>
          <w:rFonts w:ascii="Arial" w:eastAsia="Times New Roman" w:hAnsi="Arial" w:cs="Arial"/>
          <w:sz w:val="22"/>
          <w:szCs w:val="18"/>
        </w:rPr>
        <w:t>Protokó</w:t>
      </w:r>
      <w:r w:rsidRPr="008940A8">
        <w:rPr>
          <w:rFonts w:ascii="Arial" w:eastAsia="Times New Roman" w:hAnsi="Arial" w:cs="Arial" w:hint="cs"/>
          <w:sz w:val="22"/>
          <w:szCs w:val="18"/>
        </w:rPr>
        <w:t>ł</w:t>
      </w:r>
      <w:r w:rsidRPr="008940A8">
        <w:rPr>
          <w:rFonts w:ascii="Arial" w:eastAsia="Times New Roman" w:hAnsi="Arial" w:cs="Arial"/>
          <w:sz w:val="22"/>
          <w:szCs w:val="18"/>
        </w:rPr>
        <w:t xml:space="preserve"> powinien zawiera</w:t>
      </w:r>
      <w:r w:rsidRPr="008940A8">
        <w:rPr>
          <w:rFonts w:ascii="Arial" w:eastAsia="Times New Roman" w:hAnsi="Arial" w:cs="Arial" w:hint="cs"/>
          <w:sz w:val="22"/>
          <w:szCs w:val="18"/>
        </w:rPr>
        <w:t>ć</w:t>
      </w:r>
      <w:r w:rsidRPr="008940A8">
        <w:rPr>
          <w:rFonts w:ascii="Arial" w:eastAsia="Times New Roman" w:hAnsi="Arial" w:cs="Arial"/>
          <w:sz w:val="22"/>
          <w:szCs w:val="18"/>
        </w:rPr>
        <w:t xml:space="preserve"> w szczególno</w:t>
      </w:r>
      <w:r w:rsidRPr="008940A8">
        <w:rPr>
          <w:rFonts w:ascii="Arial" w:eastAsia="Times New Roman" w:hAnsi="Arial" w:cs="Arial" w:hint="cs"/>
          <w:sz w:val="22"/>
          <w:szCs w:val="18"/>
        </w:rPr>
        <w:t>ś</w:t>
      </w:r>
      <w:r w:rsidRPr="008940A8">
        <w:rPr>
          <w:rFonts w:ascii="Arial" w:eastAsia="Times New Roman" w:hAnsi="Arial" w:cs="Arial"/>
          <w:sz w:val="22"/>
          <w:szCs w:val="18"/>
        </w:rPr>
        <w:t>ci:</w:t>
      </w:r>
    </w:p>
    <w:p w14:paraId="167C15CC" w14:textId="79C57506" w:rsidR="008940A8" w:rsidRPr="008940A8" w:rsidRDefault="008940A8" w:rsidP="008940A8">
      <w:pPr>
        <w:widowControl/>
        <w:suppressAutoHyphens w:val="0"/>
        <w:spacing w:line="276" w:lineRule="auto"/>
        <w:ind w:left="720"/>
        <w:jc w:val="both"/>
        <w:rPr>
          <w:rFonts w:ascii="Arial" w:eastAsia="Times New Roman" w:hAnsi="Arial" w:cs="Arial"/>
          <w:sz w:val="22"/>
          <w:szCs w:val="18"/>
        </w:rPr>
      </w:pPr>
      <w:r w:rsidRPr="008940A8">
        <w:rPr>
          <w:rFonts w:ascii="Arial" w:eastAsia="Times New Roman" w:hAnsi="Arial" w:cs="Arial"/>
          <w:sz w:val="22"/>
          <w:szCs w:val="18"/>
        </w:rPr>
        <w:t>1)</w:t>
      </w:r>
      <w:r>
        <w:rPr>
          <w:rFonts w:ascii="Arial" w:eastAsia="Times New Roman" w:hAnsi="Arial" w:cs="Arial"/>
          <w:sz w:val="22"/>
          <w:szCs w:val="18"/>
        </w:rPr>
        <w:t xml:space="preserve"> </w:t>
      </w:r>
      <w:r w:rsidRPr="008940A8">
        <w:rPr>
          <w:rFonts w:ascii="Arial" w:eastAsia="Times New Roman" w:hAnsi="Arial" w:cs="Arial"/>
          <w:sz w:val="22"/>
          <w:szCs w:val="18"/>
        </w:rPr>
        <w:t>dat</w:t>
      </w:r>
      <w:r w:rsidRPr="008940A8">
        <w:rPr>
          <w:rFonts w:ascii="Arial" w:eastAsia="Times New Roman" w:hAnsi="Arial" w:cs="Arial" w:hint="cs"/>
          <w:sz w:val="22"/>
          <w:szCs w:val="18"/>
        </w:rPr>
        <w:t>ę</w:t>
      </w:r>
      <w:r w:rsidRPr="008940A8">
        <w:rPr>
          <w:rFonts w:ascii="Arial" w:eastAsia="Times New Roman" w:hAnsi="Arial" w:cs="Arial"/>
          <w:sz w:val="22"/>
          <w:szCs w:val="18"/>
        </w:rPr>
        <w:t xml:space="preserve"> i miejsce jego sporz</w:t>
      </w:r>
      <w:r w:rsidRPr="008940A8">
        <w:rPr>
          <w:rFonts w:ascii="Arial" w:eastAsia="Times New Roman" w:hAnsi="Arial" w:cs="Arial" w:hint="cs"/>
          <w:sz w:val="22"/>
          <w:szCs w:val="18"/>
        </w:rPr>
        <w:t>ą</w:t>
      </w:r>
      <w:r w:rsidRPr="008940A8">
        <w:rPr>
          <w:rFonts w:ascii="Arial" w:eastAsia="Times New Roman" w:hAnsi="Arial" w:cs="Arial"/>
          <w:sz w:val="22"/>
          <w:szCs w:val="18"/>
        </w:rPr>
        <w:t>dzenia;</w:t>
      </w:r>
    </w:p>
    <w:p w14:paraId="315CF426" w14:textId="2F3CDAC3" w:rsidR="008940A8" w:rsidRPr="008940A8" w:rsidRDefault="008940A8" w:rsidP="008940A8">
      <w:pPr>
        <w:widowControl/>
        <w:suppressAutoHyphens w:val="0"/>
        <w:spacing w:line="276" w:lineRule="auto"/>
        <w:ind w:left="720"/>
        <w:jc w:val="both"/>
        <w:rPr>
          <w:rFonts w:ascii="Arial" w:eastAsia="Times New Roman" w:hAnsi="Arial" w:cs="Arial"/>
          <w:sz w:val="22"/>
          <w:szCs w:val="18"/>
        </w:rPr>
      </w:pPr>
      <w:r w:rsidRPr="008940A8">
        <w:rPr>
          <w:rFonts w:ascii="Arial" w:eastAsia="Times New Roman" w:hAnsi="Arial" w:cs="Arial"/>
          <w:sz w:val="22"/>
          <w:szCs w:val="18"/>
        </w:rPr>
        <w:t>2)</w:t>
      </w:r>
      <w:r>
        <w:rPr>
          <w:rFonts w:ascii="Arial" w:eastAsia="Times New Roman" w:hAnsi="Arial" w:cs="Arial"/>
          <w:sz w:val="22"/>
          <w:szCs w:val="18"/>
        </w:rPr>
        <w:t xml:space="preserve"> </w:t>
      </w:r>
      <w:r w:rsidRPr="008940A8">
        <w:rPr>
          <w:rFonts w:ascii="Arial" w:eastAsia="Times New Roman" w:hAnsi="Arial" w:cs="Arial"/>
          <w:sz w:val="22"/>
          <w:szCs w:val="18"/>
        </w:rPr>
        <w:t>o</w:t>
      </w:r>
      <w:r w:rsidRPr="008940A8">
        <w:rPr>
          <w:rFonts w:ascii="Arial" w:eastAsia="Times New Roman" w:hAnsi="Arial" w:cs="Arial" w:hint="cs"/>
          <w:sz w:val="22"/>
          <w:szCs w:val="18"/>
        </w:rPr>
        <w:t>ś</w:t>
      </w:r>
      <w:r w:rsidRPr="008940A8">
        <w:rPr>
          <w:rFonts w:ascii="Arial" w:eastAsia="Times New Roman" w:hAnsi="Arial" w:cs="Arial"/>
          <w:sz w:val="22"/>
          <w:szCs w:val="18"/>
        </w:rPr>
        <w:t>wiadczenie Zamawiaj</w:t>
      </w:r>
      <w:r w:rsidRPr="008940A8">
        <w:rPr>
          <w:rFonts w:ascii="Arial" w:eastAsia="Times New Roman" w:hAnsi="Arial" w:cs="Arial" w:hint="cs"/>
          <w:sz w:val="22"/>
          <w:szCs w:val="18"/>
        </w:rPr>
        <w:t>ą</w:t>
      </w:r>
      <w:r w:rsidRPr="008940A8">
        <w:rPr>
          <w:rFonts w:ascii="Arial" w:eastAsia="Times New Roman" w:hAnsi="Arial" w:cs="Arial"/>
          <w:sz w:val="22"/>
          <w:szCs w:val="18"/>
        </w:rPr>
        <w:t>cego o braku albo o istnieniu zastrze</w:t>
      </w:r>
      <w:r w:rsidRPr="008940A8">
        <w:rPr>
          <w:rFonts w:ascii="Arial" w:eastAsia="Times New Roman" w:hAnsi="Arial" w:cs="Arial" w:hint="cs"/>
          <w:sz w:val="22"/>
          <w:szCs w:val="18"/>
        </w:rPr>
        <w:t>ż</w:t>
      </w:r>
      <w:r w:rsidRPr="008940A8">
        <w:rPr>
          <w:rFonts w:ascii="Arial" w:eastAsia="Times New Roman" w:hAnsi="Arial" w:cs="Arial"/>
          <w:sz w:val="22"/>
          <w:szCs w:val="18"/>
        </w:rPr>
        <w:t>e</w:t>
      </w:r>
      <w:r w:rsidRPr="008940A8">
        <w:rPr>
          <w:rFonts w:ascii="Arial" w:eastAsia="Times New Roman" w:hAnsi="Arial" w:cs="Arial" w:hint="cs"/>
          <w:sz w:val="22"/>
          <w:szCs w:val="18"/>
        </w:rPr>
        <w:t>ń</w:t>
      </w:r>
      <w:r w:rsidRPr="008940A8">
        <w:rPr>
          <w:rFonts w:ascii="Arial" w:eastAsia="Times New Roman" w:hAnsi="Arial" w:cs="Arial"/>
          <w:sz w:val="22"/>
          <w:szCs w:val="18"/>
        </w:rPr>
        <w:t xml:space="preserve"> do realizacji dostawy obj</w:t>
      </w:r>
      <w:r w:rsidRPr="008940A8">
        <w:rPr>
          <w:rFonts w:ascii="Arial" w:eastAsia="Times New Roman" w:hAnsi="Arial" w:cs="Arial" w:hint="cs"/>
          <w:sz w:val="22"/>
          <w:szCs w:val="18"/>
        </w:rPr>
        <w:t>ę</w:t>
      </w:r>
      <w:r w:rsidRPr="008940A8">
        <w:rPr>
          <w:rFonts w:ascii="Arial" w:eastAsia="Times New Roman" w:hAnsi="Arial" w:cs="Arial"/>
          <w:sz w:val="22"/>
          <w:szCs w:val="18"/>
        </w:rPr>
        <w:t>tej zleceniem, w tym o braku albo o istnieniu wad lub usterek dostarczonego sprz</w:t>
      </w:r>
      <w:r w:rsidRPr="008940A8">
        <w:rPr>
          <w:rFonts w:ascii="Arial" w:eastAsia="Times New Roman" w:hAnsi="Arial" w:cs="Arial" w:hint="cs"/>
          <w:sz w:val="22"/>
          <w:szCs w:val="18"/>
        </w:rPr>
        <w:t>ę</w:t>
      </w:r>
      <w:r w:rsidRPr="008940A8">
        <w:rPr>
          <w:rFonts w:ascii="Arial" w:eastAsia="Times New Roman" w:hAnsi="Arial" w:cs="Arial"/>
          <w:sz w:val="22"/>
          <w:szCs w:val="18"/>
        </w:rPr>
        <w:t>tu;</w:t>
      </w:r>
    </w:p>
    <w:p w14:paraId="560F22C1" w14:textId="5F4DD5FB" w:rsidR="008940A8" w:rsidRPr="008940A8" w:rsidRDefault="008940A8" w:rsidP="008940A8">
      <w:pPr>
        <w:widowControl/>
        <w:suppressAutoHyphens w:val="0"/>
        <w:spacing w:line="276" w:lineRule="auto"/>
        <w:ind w:left="720"/>
        <w:jc w:val="both"/>
        <w:rPr>
          <w:rFonts w:ascii="Arial" w:eastAsia="Times New Roman" w:hAnsi="Arial" w:cs="Arial"/>
          <w:sz w:val="22"/>
          <w:szCs w:val="18"/>
        </w:rPr>
      </w:pPr>
      <w:r w:rsidRPr="008940A8">
        <w:rPr>
          <w:rFonts w:ascii="Arial" w:eastAsia="Times New Roman" w:hAnsi="Arial" w:cs="Arial"/>
          <w:sz w:val="22"/>
          <w:szCs w:val="18"/>
        </w:rPr>
        <w:t>3)</w:t>
      </w:r>
      <w:r>
        <w:rPr>
          <w:rFonts w:ascii="Arial" w:eastAsia="Times New Roman" w:hAnsi="Arial" w:cs="Arial"/>
          <w:sz w:val="22"/>
          <w:szCs w:val="18"/>
        </w:rPr>
        <w:t xml:space="preserve"> </w:t>
      </w:r>
      <w:r w:rsidRPr="008940A8">
        <w:rPr>
          <w:rFonts w:ascii="Arial" w:eastAsia="Times New Roman" w:hAnsi="Arial" w:cs="Arial"/>
          <w:sz w:val="22"/>
          <w:szCs w:val="18"/>
        </w:rPr>
        <w:t>podpisy Stron lub osób upowa</w:t>
      </w:r>
      <w:r w:rsidRPr="008940A8">
        <w:rPr>
          <w:rFonts w:ascii="Arial" w:eastAsia="Times New Roman" w:hAnsi="Arial" w:cs="Arial" w:hint="cs"/>
          <w:sz w:val="22"/>
          <w:szCs w:val="18"/>
        </w:rPr>
        <w:t>ż</w:t>
      </w:r>
      <w:r w:rsidRPr="008940A8">
        <w:rPr>
          <w:rFonts w:ascii="Arial" w:eastAsia="Times New Roman" w:hAnsi="Arial" w:cs="Arial"/>
          <w:sz w:val="22"/>
          <w:szCs w:val="18"/>
        </w:rPr>
        <w:t>nionych zgodnie z § 6 ust. 1.</w:t>
      </w:r>
    </w:p>
    <w:p w14:paraId="1DB534DC" w14:textId="58893A8F" w:rsidR="008940A8" w:rsidRPr="008940A8" w:rsidRDefault="008940A8" w:rsidP="008940A8">
      <w:pPr>
        <w:widowControl/>
        <w:numPr>
          <w:ilvl w:val="0"/>
          <w:numId w:val="22"/>
        </w:numPr>
        <w:suppressAutoHyphens w:val="0"/>
        <w:spacing w:line="276" w:lineRule="auto"/>
        <w:jc w:val="both"/>
        <w:rPr>
          <w:rFonts w:ascii="Arial" w:eastAsia="Times New Roman" w:hAnsi="Arial" w:cs="Arial"/>
          <w:sz w:val="22"/>
          <w:szCs w:val="18"/>
        </w:rPr>
      </w:pPr>
      <w:r w:rsidRPr="008940A8">
        <w:rPr>
          <w:rFonts w:ascii="Arial" w:eastAsia="Times New Roman" w:hAnsi="Arial" w:cs="Arial"/>
          <w:sz w:val="22"/>
          <w:szCs w:val="18"/>
        </w:rPr>
        <w:t>Zastrze</w:t>
      </w:r>
      <w:r w:rsidRPr="008940A8">
        <w:rPr>
          <w:rFonts w:ascii="Arial" w:eastAsia="Times New Roman" w:hAnsi="Arial" w:cs="Arial" w:hint="cs"/>
          <w:sz w:val="22"/>
          <w:szCs w:val="18"/>
        </w:rPr>
        <w:t>ż</w:t>
      </w:r>
      <w:r w:rsidRPr="008940A8">
        <w:rPr>
          <w:rFonts w:ascii="Arial" w:eastAsia="Times New Roman" w:hAnsi="Arial" w:cs="Arial"/>
          <w:sz w:val="22"/>
          <w:szCs w:val="18"/>
        </w:rPr>
        <w:t>enia/wady/usterki, o których mowa w ust. 2 pkt 2, Zamawiaj</w:t>
      </w:r>
      <w:r w:rsidRPr="008940A8">
        <w:rPr>
          <w:rFonts w:ascii="Arial" w:eastAsia="Times New Roman" w:hAnsi="Arial" w:cs="Arial" w:hint="cs"/>
          <w:sz w:val="22"/>
          <w:szCs w:val="18"/>
        </w:rPr>
        <w:t>ą</w:t>
      </w:r>
      <w:r w:rsidRPr="008940A8">
        <w:rPr>
          <w:rFonts w:ascii="Arial" w:eastAsia="Times New Roman" w:hAnsi="Arial" w:cs="Arial"/>
          <w:sz w:val="22"/>
          <w:szCs w:val="18"/>
        </w:rPr>
        <w:t>cy zg</w:t>
      </w:r>
      <w:r w:rsidRPr="008940A8">
        <w:rPr>
          <w:rFonts w:ascii="Arial" w:eastAsia="Times New Roman" w:hAnsi="Arial" w:cs="Arial" w:hint="cs"/>
          <w:sz w:val="22"/>
          <w:szCs w:val="18"/>
        </w:rPr>
        <w:t>ł</w:t>
      </w:r>
      <w:r w:rsidRPr="008940A8">
        <w:rPr>
          <w:rFonts w:ascii="Arial" w:eastAsia="Times New Roman" w:hAnsi="Arial" w:cs="Arial"/>
          <w:sz w:val="22"/>
          <w:szCs w:val="18"/>
        </w:rPr>
        <w:t>osi w protokole, je</w:t>
      </w:r>
      <w:r w:rsidRPr="008940A8">
        <w:rPr>
          <w:rFonts w:ascii="Arial" w:eastAsia="Times New Roman" w:hAnsi="Arial" w:cs="Arial" w:hint="cs"/>
          <w:sz w:val="22"/>
          <w:szCs w:val="18"/>
        </w:rPr>
        <w:t>ż</w:t>
      </w:r>
      <w:r w:rsidRPr="008940A8">
        <w:rPr>
          <w:rFonts w:ascii="Arial" w:eastAsia="Times New Roman" w:hAnsi="Arial" w:cs="Arial"/>
          <w:sz w:val="22"/>
          <w:szCs w:val="18"/>
        </w:rPr>
        <w:t xml:space="preserve">eli stwierdzi, </w:t>
      </w:r>
      <w:r w:rsidRPr="008940A8">
        <w:rPr>
          <w:rFonts w:ascii="Arial" w:eastAsia="Times New Roman" w:hAnsi="Arial" w:cs="Arial" w:hint="cs"/>
          <w:sz w:val="22"/>
          <w:szCs w:val="18"/>
        </w:rPr>
        <w:t>ż</w:t>
      </w:r>
      <w:r w:rsidRPr="008940A8">
        <w:rPr>
          <w:rFonts w:ascii="Arial" w:eastAsia="Times New Roman" w:hAnsi="Arial" w:cs="Arial"/>
          <w:sz w:val="22"/>
          <w:szCs w:val="18"/>
        </w:rPr>
        <w:t>e zamówienie nie odpowiada warunkom uzgodnionym przez Strony umowy.</w:t>
      </w:r>
    </w:p>
    <w:p w14:paraId="4BB9A13B" w14:textId="399375B0" w:rsidR="008940A8" w:rsidRPr="008940A8" w:rsidRDefault="008940A8" w:rsidP="008940A8">
      <w:pPr>
        <w:widowControl/>
        <w:numPr>
          <w:ilvl w:val="0"/>
          <w:numId w:val="22"/>
        </w:numPr>
        <w:suppressAutoHyphens w:val="0"/>
        <w:spacing w:line="276" w:lineRule="auto"/>
        <w:jc w:val="both"/>
        <w:rPr>
          <w:rFonts w:ascii="Arial" w:eastAsia="Times New Roman" w:hAnsi="Arial" w:cs="Arial"/>
          <w:sz w:val="22"/>
          <w:szCs w:val="18"/>
        </w:rPr>
      </w:pPr>
      <w:r w:rsidRPr="008940A8">
        <w:rPr>
          <w:rFonts w:ascii="Arial" w:eastAsia="Times New Roman" w:hAnsi="Arial" w:cs="Arial"/>
          <w:sz w:val="22"/>
          <w:szCs w:val="18"/>
        </w:rPr>
        <w:t>W razie zg</w:t>
      </w:r>
      <w:r w:rsidRPr="008940A8">
        <w:rPr>
          <w:rFonts w:ascii="Arial" w:eastAsia="Times New Roman" w:hAnsi="Arial" w:cs="Arial" w:hint="cs"/>
          <w:sz w:val="22"/>
          <w:szCs w:val="18"/>
        </w:rPr>
        <w:t>ł</w:t>
      </w:r>
      <w:r w:rsidRPr="008940A8">
        <w:rPr>
          <w:rFonts w:ascii="Arial" w:eastAsia="Times New Roman" w:hAnsi="Arial" w:cs="Arial"/>
          <w:sz w:val="22"/>
          <w:szCs w:val="18"/>
        </w:rPr>
        <w:t>oszenia zastrze</w:t>
      </w:r>
      <w:r w:rsidRPr="008940A8">
        <w:rPr>
          <w:rFonts w:ascii="Arial" w:eastAsia="Times New Roman" w:hAnsi="Arial" w:cs="Arial" w:hint="cs"/>
          <w:sz w:val="22"/>
          <w:szCs w:val="18"/>
        </w:rPr>
        <w:t>ż</w:t>
      </w:r>
      <w:r w:rsidRPr="008940A8">
        <w:rPr>
          <w:rFonts w:ascii="Arial" w:eastAsia="Times New Roman" w:hAnsi="Arial" w:cs="Arial"/>
          <w:sz w:val="22"/>
          <w:szCs w:val="18"/>
        </w:rPr>
        <w:t>e</w:t>
      </w:r>
      <w:r w:rsidRPr="008940A8">
        <w:rPr>
          <w:rFonts w:ascii="Arial" w:eastAsia="Times New Roman" w:hAnsi="Arial" w:cs="Arial" w:hint="cs"/>
          <w:sz w:val="22"/>
          <w:szCs w:val="18"/>
        </w:rPr>
        <w:t>ń</w:t>
      </w:r>
      <w:r w:rsidRPr="008940A8">
        <w:rPr>
          <w:rFonts w:ascii="Arial" w:eastAsia="Times New Roman" w:hAnsi="Arial" w:cs="Arial"/>
          <w:sz w:val="22"/>
          <w:szCs w:val="18"/>
        </w:rPr>
        <w:t>/wad/usterek w protokole, Zamawiaj</w:t>
      </w:r>
      <w:r w:rsidRPr="008940A8">
        <w:rPr>
          <w:rFonts w:ascii="Arial" w:eastAsia="Times New Roman" w:hAnsi="Arial" w:cs="Arial" w:hint="cs"/>
          <w:sz w:val="22"/>
          <w:szCs w:val="18"/>
        </w:rPr>
        <w:t>ą</w:t>
      </w:r>
      <w:r w:rsidRPr="008940A8">
        <w:rPr>
          <w:rFonts w:ascii="Arial" w:eastAsia="Times New Roman" w:hAnsi="Arial" w:cs="Arial"/>
          <w:sz w:val="22"/>
          <w:szCs w:val="18"/>
        </w:rPr>
        <w:t>cy pisemnie wyznaczy Wykonawcy stosowny termin, nie d</w:t>
      </w:r>
      <w:r w:rsidRPr="008940A8">
        <w:rPr>
          <w:rFonts w:ascii="Arial" w:eastAsia="Times New Roman" w:hAnsi="Arial" w:cs="Arial" w:hint="cs"/>
          <w:sz w:val="22"/>
          <w:szCs w:val="18"/>
        </w:rPr>
        <w:t>ł</w:t>
      </w:r>
      <w:r w:rsidRPr="008940A8">
        <w:rPr>
          <w:rFonts w:ascii="Arial" w:eastAsia="Times New Roman" w:hAnsi="Arial" w:cs="Arial"/>
          <w:sz w:val="22"/>
          <w:szCs w:val="18"/>
        </w:rPr>
        <w:t>u</w:t>
      </w:r>
      <w:r w:rsidRPr="008940A8">
        <w:rPr>
          <w:rFonts w:ascii="Arial" w:eastAsia="Times New Roman" w:hAnsi="Arial" w:cs="Arial" w:hint="cs"/>
          <w:sz w:val="22"/>
          <w:szCs w:val="18"/>
        </w:rPr>
        <w:t>ż</w:t>
      </w:r>
      <w:r w:rsidRPr="008940A8">
        <w:rPr>
          <w:rFonts w:ascii="Arial" w:eastAsia="Times New Roman" w:hAnsi="Arial" w:cs="Arial"/>
          <w:sz w:val="22"/>
          <w:szCs w:val="18"/>
        </w:rPr>
        <w:t>szy jednak ni</w:t>
      </w:r>
      <w:r w:rsidRPr="008940A8">
        <w:rPr>
          <w:rFonts w:ascii="Arial" w:eastAsia="Times New Roman" w:hAnsi="Arial" w:cs="Arial" w:hint="cs"/>
          <w:sz w:val="22"/>
          <w:szCs w:val="18"/>
        </w:rPr>
        <w:t>ż</w:t>
      </w:r>
      <w:r w:rsidRPr="008940A8">
        <w:rPr>
          <w:rFonts w:ascii="Arial" w:eastAsia="Times New Roman" w:hAnsi="Arial" w:cs="Arial"/>
          <w:sz w:val="22"/>
          <w:szCs w:val="18"/>
        </w:rPr>
        <w:t xml:space="preserve"> 5 dni roboczych od dnia dostarczenia Wykonawcy protoko</w:t>
      </w:r>
      <w:r w:rsidRPr="008940A8">
        <w:rPr>
          <w:rFonts w:ascii="Arial" w:eastAsia="Times New Roman" w:hAnsi="Arial" w:cs="Arial" w:hint="cs"/>
          <w:sz w:val="22"/>
          <w:szCs w:val="18"/>
        </w:rPr>
        <w:t>ł</w:t>
      </w:r>
      <w:r w:rsidRPr="008940A8">
        <w:rPr>
          <w:rFonts w:ascii="Arial" w:eastAsia="Times New Roman" w:hAnsi="Arial" w:cs="Arial"/>
          <w:sz w:val="22"/>
          <w:szCs w:val="18"/>
        </w:rPr>
        <w:t>u w celu:</w:t>
      </w:r>
    </w:p>
    <w:p w14:paraId="2B6B2EF3" w14:textId="28449340" w:rsidR="008940A8" w:rsidRPr="008940A8" w:rsidRDefault="008940A8" w:rsidP="00CB5453">
      <w:pPr>
        <w:widowControl/>
        <w:suppressAutoHyphens w:val="0"/>
        <w:spacing w:line="276" w:lineRule="auto"/>
        <w:ind w:left="720"/>
        <w:jc w:val="both"/>
        <w:rPr>
          <w:rFonts w:ascii="Arial" w:eastAsia="Times New Roman" w:hAnsi="Arial" w:cs="Arial"/>
          <w:sz w:val="22"/>
          <w:szCs w:val="18"/>
        </w:rPr>
      </w:pPr>
      <w:r w:rsidRPr="008940A8">
        <w:rPr>
          <w:rFonts w:ascii="Arial" w:eastAsia="Times New Roman" w:hAnsi="Arial" w:cs="Arial"/>
          <w:sz w:val="22"/>
          <w:szCs w:val="18"/>
        </w:rPr>
        <w:t>1)</w:t>
      </w:r>
      <w:r w:rsidR="00CB5453">
        <w:rPr>
          <w:rFonts w:ascii="Arial" w:eastAsia="Times New Roman" w:hAnsi="Arial" w:cs="Arial"/>
          <w:sz w:val="22"/>
          <w:szCs w:val="18"/>
        </w:rPr>
        <w:t xml:space="preserve"> </w:t>
      </w:r>
      <w:r w:rsidRPr="008940A8">
        <w:rPr>
          <w:rFonts w:ascii="Arial" w:eastAsia="Times New Roman" w:hAnsi="Arial" w:cs="Arial"/>
          <w:sz w:val="22"/>
          <w:szCs w:val="18"/>
        </w:rPr>
        <w:t>usuni</w:t>
      </w:r>
      <w:r w:rsidRPr="008940A8">
        <w:rPr>
          <w:rFonts w:ascii="Arial" w:eastAsia="Times New Roman" w:hAnsi="Arial" w:cs="Arial" w:hint="cs"/>
          <w:sz w:val="22"/>
          <w:szCs w:val="18"/>
        </w:rPr>
        <w:t>ę</w:t>
      </w:r>
      <w:r w:rsidRPr="008940A8">
        <w:rPr>
          <w:rFonts w:ascii="Arial" w:eastAsia="Times New Roman" w:hAnsi="Arial" w:cs="Arial"/>
          <w:sz w:val="22"/>
          <w:szCs w:val="18"/>
        </w:rPr>
        <w:t>cia stwierdzonych protoko</w:t>
      </w:r>
      <w:r w:rsidRPr="008940A8">
        <w:rPr>
          <w:rFonts w:ascii="Arial" w:eastAsia="Times New Roman" w:hAnsi="Arial" w:cs="Arial" w:hint="cs"/>
          <w:sz w:val="22"/>
          <w:szCs w:val="18"/>
        </w:rPr>
        <w:t>ł</w:t>
      </w:r>
      <w:r w:rsidRPr="008940A8">
        <w:rPr>
          <w:rFonts w:ascii="Arial" w:eastAsia="Times New Roman" w:hAnsi="Arial" w:cs="Arial"/>
          <w:sz w:val="22"/>
          <w:szCs w:val="18"/>
        </w:rPr>
        <w:t>em zastrze</w:t>
      </w:r>
      <w:r w:rsidRPr="008940A8">
        <w:rPr>
          <w:rFonts w:ascii="Arial" w:eastAsia="Times New Roman" w:hAnsi="Arial" w:cs="Arial" w:hint="cs"/>
          <w:sz w:val="22"/>
          <w:szCs w:val="18"/>
        </w:rPr>
        <w:t>ż</w:t>
      </w:r>
      <w:r w:rsidRPr="008940A8">
        <w:rPr>
          <w:rFonts w:ascii="Arial" w:eastAsia="Times New Roman" w:hAnsi="Arial" w:cs="Arial"/>
          <w:sz w:val="22"/>
          <w:szCs w:val="18"/>
        </w:rPr>
        <w:t>e</w:t>
      </w:r>
      <w:r w:rsidRPr="008940A8">
        <w:rPr>
          <w:rFonts w:ascii="Arial" w:eastAsia="Times New Roman" w:hAnsi="Arial" w:cs="Arial" w:hint="cs"/>
          <w:sz w:val="22"/>
          <w:szCs w:val="18"/>
        </w:rPr>
        <w:t>ń</w:t>
      </w:r>
      <w:r w:rsidRPr="008940A8">
        <w:rPr>
          <w:rFonts w:ascii="Arial" w:eastAsia="Times New Roman" w:hAnsi="Arial" w:cs="Arial"/>
          <w:sz w:val="22"/>
          <w:szCs w:val="18"/>
        </w:rPr>
        <w:t>/wad/usterek lub</w:t>
      </w:r>
    </w:p>
    <w:p w14:paraId="52D948DA" w14:textId="329C5263" w:rsidR="008940A8" w:rsidRPr="008940A8" w:rsidRDefault="008940A8" w:rsidP="00CB5453">
      <w:pPr>
        <w:widowControl/>
        <w:suppressAutoHyphens w:val="0"/>
        <w:spacing w:line="276" w:lineRule="auto"/>
        <w:ind w:left="720"/>
        <w:jc w:val="both"/>
        <w:rPr>
          <w:rFonts w:ascii="Arial" w:eastAsia="Times New Roman" w:hAnsi="Arial" w:cs="Arial"/>
          <w:sz w:val="22"/>
          <w:szCs w:val="18"/>
        </w:rPr>
      </w:pPr>
      <w:r w:rsidRPr="008940A8">
        <w:rPr>
          <w:rFonts w:ascii="Arial" w:eastAsia="Times New Roman" w:hAnsi="Arial" w:cs="Arial"/>
          <w:sz w:val="22"/>
          <w:szCs w:val="18"/>
        </w:rPr>
        <w:t>2)</w:t>
      </w:r>
      <w:r w:rsidR="00CB5453">
        <w:rPr>
          <w:rFonts w:ascii="Arial" w:eastAsia="Times New Roman" w:hAnsi="Arial" w:cs="Arial"/>
          <w:sz w:val="22"/>
          <w:szCs w:val="18"/>
        </w:rPr>
        <w:t xml:space="preserve"> </w:t>
      </w:r>
      <w:r w:rsidRPr="008940A8">
        <w:rPr>
          <w:rFonts w:ascii="Arial" w:eastAsia="Times New Roman" w:hAnsi="Arial" w:cs="Arial"/>
          <w:sz w:val="22"/>
          <w:szCs w:val="18"/>
        </w:rPr>
        <w:t>dostarczenia sprz</w:t>
      </w:r>
      <w:r w:rsidRPr="008940A8">
        <w:rPr>
          <w:rFonts w:ascii="Arial" w:eastAsia="Times New Roman" w:hAnsi="Arial" w:cs="Arial" w:hint="cs"/>
          <w:sz w:val="22"/>
          <w:szCs w:val="18"/>
        </w:rPr>
        <w:t>ę</w:t>
      </w:r>
      <w:r w:rsidRPr="008940A8">
        <w:rPr>
          <w:rFonts w:ascii="Arial" w:eastAsia="Times New Roman" w:hAnsi="Arial" w:cs="Arial"/>
          <w:sz w:val="22"/>
          <w:szCs w:val="18"/>
        </w:rPr>
        <w:t>tu, którego Wykonawca nie dostarczy</w:t>
      </w:r>
      <w:r w:rsidRPr="008940A8">
        <w:rPr>
          <w:rFonts w:ascii="Arial" w:eastAsia="Times New Roman" w:hAnsi="Arial" w:cs="Arial" w:hint="cs"/>
          <w:sz w:val="22"/>
          <w:szCs w:val="18"/>
        </w:rPr>
        <w:t>ł</w:t>
      </w:r>
      <w:r w:rsidRPr="008940A8">
        <w:rPr>
          <w:rFonts w:ascii="Arial" w:eastAsia="Times New Roman" w:hAnsi="Arial" w:cs="Arial"/>
          <w:sz w:val="22"/>
          <w:szCs w:val="18"/>
        </w:rPr>
        <w:t xml:space="preserve"> Zamawiaj</w:t>
      </w:r>
      <w:r w:rsidRPr="008940A8">
        <w:rPr>
          <w:rFonts w:ascii="Arial" w:eastAsia="Times New Roman" w:hAnsi="Arial" w:cs="Arial" w:hint="cs"/>
          <w:sz w:val="22"/>
          <w:szCs w:val="18"/>
        </w:rPr>
        <w:t>ą</w:t>
      </w:r>
      <w:r w:rsidRPr="008940A8">
        <w:rPr>
          <w:rFonts w:ascii="Arial" w:eastAsia="Times New Roman" w:hAnsi="Arial" w:cs="Arial"/>
          <w:sz w:val="22"/>
          <w:szCs w:val="18"/>
        </w:rPr>
        <w:t>cemu w terminie okre</w:t>
      </w:r>
      <w:r w:rsidRPr="008940A8">
        <w:rPr>
          <w:rFonts w:ascii="Arial" w:eastAsia="Times New Roman" w:hAnsi="Arial" w:cs="Arial" w:hint="cs"/>
          <w:sz w:val="22"/>
          <w:szCs w:val="18"/>
        </w:rPr>
        <w:t>ś</w:t>
      </w:r>
      <w:r w:rsidRPr="008940A8">
        <w:rPr>
          <w:rFonts w:ascii="Arial" w:eastAsia="Times New Roman" w:hAnsi="Arial" w:cs="Arial"/>
          <w:sz w:val="22"/>
          <w:szCs w:val="18"/>
        </w:rPr>
        <w:t>lonym</w:t>
      </w:r>
      <w:r w:rsidR="00CB5453">
        <w:rPr>
          <w:rFonts w:ascii="Arial" w:eastAsia="Times New Roman" w:hAnsi="Arial" w:cs="Arial"/>
          <w:sz w:val="22"/>
          <w:szCs w:val="18"/>
        </w:rPr>
        <w:t xml:space="preserve"> </w:t>
      </w:r>
      <w:r w:rsidRPr="008940A8">
        <w:rPr>
          <w:rFonts w:ascii="Arial" w:eastAsia="Times New Roman" w:hAnsi="Arial" w:cs="Arial"/>
          <w:sz w:val="22"/>
          <w:szCs w:val="18"/>
        </w:rPr>
        <w:t>na podstawie § 2</w:t>
      </w:r>
      <w:r w:rsidR="00CB5453">
        <w:rPr>
          <w:rFonts w:ascii="Arial" w:eastAsia="Times New Roman" w:hAnsi="Arial" w:cs="Arial"/>
          <w:sz w:val="22"/>
          <w:szCs w:val="18"/>
        </w:rPr>
        <w:t xml:space="preserve"> umowy</w:t>
      </w:r>
      <w:r w:rsidRPr="008940A8">
        <w:rPr>
          <w:rFonts w:ascii="Arial" w:eastAsia="Times New Roman" w:hAnsi="Arial" w:cs="Arial"/>
          <w:sz w:val="22"/>
          <w:szCs w:val="18"/>
        </w:rPr>
        <w:t>.</w:t>
      </w:r>
    </w:p>
    <w:p w14:paraId="74CCA4CA" w14:textId="77777777" w:rsidR="008940A8" w:rsidRPr="008940A8" w:rsidRDefault="008940A8" w:rsidP="008940A8">
      <w:pPr>
        <w:widowControl/>
        <w:numPr>
          <w:ilvl w:val="0"/>
          <w:numId w:val="22"/>
        </w:numPr>
        <w:suppressAutoHyphens w:val="0"/>
        <w:spacing w:line="276" w:lineRule="auto"/>
        <w:jc w:val="both"/>
        <w:rPr>
          <w:rFonts w:ascii="Arial" w:eastAsia="Times New Roman" w:hAnsi="Arial" w:cs="Arial"/>
          <w:sz w:val="22"/>
          <w:szCs w:val="18"/>
        </w:rPr>
      </w:pPr>
      <w:r w:rsidRPr="008940A8">
        <w:rPr>
          <w:rFonts w:ascii="Arial" w:eastAsia="Times New Roman" w:hAnsi="Arial" w:cs="Arial"/>
          <w:sz w:val="22"/>
          <w:szCs w:val="18"/>
        </w:rPr>
        <w:t>W takim przypadku, Wykonawca zobowi</w:t>
      </w:r>
      <w:r w:rsidRPr="008940A8">
        <w:rPr>
          <w:rFonts w:ascii="Arial" w:eastAsia="Times New Roman" w:hAnsi="Arial" w:cs="Arial" w:hint="cs"/>
          <w:sz w:val="22"/>
          <w:szCs w:val="18"/>
        </w:rPr>
        <w:t>ą</w:t>
      </w:r>
      <w:r w:rsidRPr="008940A8">
        <w:rPr>
          <w:rFonts w:ascii="Arial" w:eastAsia="Times New Roman" w:hAnsi="Arial" w:cs="Arial"/>
          <w:sz w:val="22"/>
          <w:szCs w:val="18"/>
        </w:rPr>
        <w:t>zuje si</w:t>
      </w:r>
      <w:r w:rsidRPr="008940A8">
        <w:rPr>
          <w:rFonts w:ascii="Arial" w:eastAsia="Times New Roman" w:hAnsi="Arial" w:cs="Arial" w:hint="cs"/>
          <w:sz w:val="22"/>
          <w:szCs w:val="18"/>
        </w:rPr>
        <w:t>ę</w:t>
      </w:r>
      <w:r w:rsidRPr="008940A8">
        <w:rPr>
          <w:rFonts w:ascii="Arial" w:eastAsia="Times New Roman" w:hAnsi="Arial" w:cs="Arial"/>
          <w:sz w:val="22"/>
          <w:szCs w:val="18"/>
        </w:rPr>
        <w:t xml:space="preserve"> usun</w:t>
      </w:r>
      <w:r w:rsidRPr="008940A8">
        <w:rPr>
          <w:rFonts w:ascii="Arial" w:eastAsia="Times New Roman" w:hAnsi="Arial" w:cs="Arial" w:hint="cs"/>
          <w:sz w:val="22"/>
          <w:szCs w:val="18"/>
        </w:rPr>
        <w:t>ąć</w:t>
      </w:r>
      <w:r w:rsidRPr="008940A8">
        <w:rPr>
          <w:rFonts w:ascii="Arial" w:eastAsia="Times New Roman" w:hAnsi="Arial" w:cs="Arial"/>
          <w:sz w:val="22"/>
          <w:szCs w:val="18"/>
        </w:rPr>
        <w:t xml:space="preserve"> wady lub usterki (w tym poprzez dostarczenie sprz</w:t>
      </w:r>
      <w:r w:rsidRPr="008940A8">
        <w:rPr>
          <w:rFonts w:ascii="Arial" w:eastAsia="Times New Roman" w:hAnsi="Arial" w:cs="Arial" w:hint="cs"/>
          <w:sz w:val="22"/>
          <w:szCs w:val="18"/>
        </w:rPr>
        <w:t>ę</w:t>
      </w:r>
      <w:r w:rsidRPr="008940A8">
        <w:rPr>
          <w:rFonts w:ascii="Arial" w:eastAsia="Times New Roman" w:hAnsi="Arial" w:cs="Arial"/>
          <w:sz w:val="22"/>
          <w:szCs w:val="18"/>
        </w:rPr>
        <w:t>tu wolnego od wad lub usterek w miejsce wadliwego) lub braki w wyznaczonym przez Zamawiaj</w:t>
      </w:r>
      <w:r w:rsidRPr="008940A8">
        <w:rPr>
          <w:rFonts w:ascii="Arial" w:eastAsia="Times New Roman" w:hAnsi="Arial" w:cs="Arial" w:hint="cs"/>
          <w:sz w:val="22"/>
          <w:szCs w:val="18"/>
        </w:rPr>
        <w:t>ą</w:t>
      </w:r>
      <w:r w:rsidRPr="008940A8">
        <w:rPr>
          <w:rFonts w:ascii="Arial" w:eastAsia="Times New Roman" w:hAnsi="Arial" w:cs="Arial"/>
          <w:sz w:val="22"/>
          <w:szCs w:val="18"/>
        </w:rPr>
        <w:t>cego terminie, bez osobnego wynagrodzenia z tego tytu</w:t>
      </w:r>
      <w:r w:rsidRPr="008940A8">
        <w:rPr>
          <w:rFonts w:ascii="Arial" w:eastAsia="Times New Roman" w:hAnsi="Arial" w:cs="Arial" w:hint="cs"/>
          <w:sz w:val="22"/>
          <w:szCs w:val="18"/>
        </w:rPr>
        <w:t>ł</w:t>
      </w:r>
      <w:r w:rsidRPr="008940A8">
        <w:rPr>
          <w:rFonts w:ascii="Arial" w:eastAsia="Times New Roman" w:hAnsi="Arial" w:cs="Arial"/>
          <w:sz w:val="22"/>
          <w:szCs w:val="18"/>
        </w:rPr>
        <w:t>u.</w:t>
      </w:r>
    </w:p>
    <w:p w14:paraId="69DAD22A" w14:textId="23EA1AF3" w:rsidR="008940A8" w:rsidRPr="008940A8" w:rsidRDefault="008940A8" w:rsidP="008940A8">
      <w:pPr>
        <w:widowControl/>
        <w:numPr>
          <w:ilvl w:val="0"/>
          <w:numId w:val="22"/>
        </w:numPr>
        <w:suppressAutoHyphens w:val="0"/>
        <w:spacing w:line="276" w:lineRule="auto"/>
        <w:jc w:val="both"/>
        <w:rPr>
          <w:rFonts w:ascii="Arial" w:eastAsia="Times New Roman" w:hAnsi="Arial" w:cs="Arial"/>
          <w:sz w:val="22"/>
          <w:szCs w:val="18"/>
        </w:rPr>
      </w:pPr>
      <w:r w:rsidRPr="008940A8">
        <w:rPr>
          <w:rFonts w:ascii="Arial" w:eastAsia="Times New Roman" w:hAnsi="Arial" w:cs="Arial"/>
          <w:sz w:val="22"/>
          <w:szCs w:val="18"/>
        </w:rPr>
        <w:lastRenderedPageBreak/>
        <w:t>W terminie 10 dni roboczych od bezskutecznego up</w:t>
      </w:r>
      <w:r w:rsidRPr="008940A8">
        <w:rPr>
          <w:rFonts w:ascii="Arial" w:eastAsia="Times New Roman" w:hAnsi="Arial" w:cs="Arial" w:hint="cs"/>
          <w:sz w:val="22"/>
          <w:szCs w:val="18"/>
        </w:rPr>
        <w:t>ł</w:t>
      </w:r>
      <w:r w:rsidRPr="008940A8">
        <w:rPr>
          <w:rFonts w:ascii="Arial" w:eastAsia="Times New Roman" w:hAnsi="Arial" w:cs="Arial"/>
          <w:sz w:val="22"/>
          <w:szCs w:val="18"/>
        </w:rPr>
        <w:t>ywu terminu wyznaczonego na podstawie ust. 4, Zamawiaj</w:t>
      </w:r>
      <w:r w:rsidRPr="008940A8">
        <w:rPr>
          <w:rFonts w:ascii="Arial" w:eastAsia="Times New Roman" w:hAnsi="Arial" w:cs="Arial" w:hint="cs"/>
          <w:sz w:val="22"/>
          <w:szCs w:val="18"/>
        </w:rPr>
        <w:t>ą</w:t>
      </w:r>
      <w:r w:rsidRPr="008940A8">
        <w:rPr>
          <w:rFonts w:ascii="Arial" w:eastAsia="Times New Roman" w:hAnsi="Arial" w:cs="Arial"/>
          <w:sz w:val="22"/>
          <w:szCs w:val="18"/>
        </w:rPr>
        <w:t>cy mo</w:t>
      </w:r>
      <w:r w:rsidRPr="008940A8">
        <w:rPr>
          <w:rFonts w:ascii="Arial" w:eastAsia="Times New Roman" w:hAnsi="Arial" w:cs="Arial" w:hint="cs"/>
          <w:sz w:val="22"/>
          <w:szCs w:val="18"/>
        </w:rPr>
        <w:t>ż</w:t>
      </w:r>
      <w:r w:rsidRPr="008940A8">
        <w:rPr>
          <w:rFonts w:ascii="Arial" w:eastAsia="Times New Roman" w:hAnsi="Arial" w:cs="Arial"/>
          <w:sz w:val="22"/>
          <w:szCs w:val="18"/>
        </w:rPr>
        <w:t>e od umowy odst</w:t>
      </w:r>
      <w:r w:rsidRPr="008940A8">
        <w:rPr>
          <w:rFonts w:ascii="Arial" w:eastAsia="Times New Roman" w:hAnsi="Arial" w:cs="Arial" w:hint="cs"/>
          <w:sz w:val="22"/>
          <w:szCs w:val="18"/>
        </w:rPr>
        <w:t>ą</w:t>
      </w:r>
      <w:r w:rsidRPr="008940A8">
        <w:rPr>
          <w:rFonts w:ascii="Arial" w:eastAsia="Times New Roman" w:hAnsi="Arial" w:cs="Arial"/>
          <w:sz w:val="22"/>
          <w:szCs w:val="18"/>
        </w:rPr>
        <w:t>pi</w:t>
      </w:r>
      <w:r w:rsidRPr="008940A8">
        <w:rPr>
          <w:rFonts w:ascii="Arial" w:eastAsia="Times New Roman" w:hAnsi="Arial" w:cs="Arial" w:hint="cs"/>
          <w:sz w:val="22"/>
          <w:szCs w:val="18"/>
        </w:rPr>
        <w:t>ć</w:t>
      </w:r>
      <w:r w:rsidRPr="008940A8">
        <w:rPr>
          <w:rFonts w:ascii="Arial" w:eastAsia="Times New Roman" w:hAnsi="Arial" w:cs="Arial"/>
          <w:sz w:val="22"/>
          <w:szCs w:val="18"/>
        </w:rPr>
        <w:t xml:space="preserve"> w ca</w:t>
      </w:r>
      <w:r w:rsidRPr="008940A8">
        <w:rPr>
          <w:rFonts w:ascii="Arial" w:eastAsia="Times New Roman" w:hAnsi="Arial" w:cs="Arial" w:hint="cs"/>
          <w:sz w:val="22"/>
          <w:szCs w:val="18"/>
        </w:rPr>
        <w:t>ł</w:t>
      </w:r>
      <w:r w:rsidRPr="008940A8">
        <w:rPr>
          <w:rFonts w:ascii="Arial" w:eastAsia="Times New Roman" w:hAnsi="Arial" w:cs="Arial"/>
          <w:sz w:val="22"/>
          <w:szCs w:val="18"/>
        </w:rPr>
        <w:t>o</w:t>
      </w:r>
      <w:r w:rsidRPr="008940A8">
        <w:rPr>
          <w:rFonts w:ascii="Arial" w:eastAsia="Times New Roman" w:hAnsi="Arial" w:cs="Arial" w:hint="cs"/>
          <w:sz w:val="22"/>
          <w:szCs w:val="18"/>
        </w:rPr>
        <w:t>ś</w:t>
      </w:r>
      <w:r w:rsidRPr="008940A8">
        <w:rPr>
          <w:rFonts w:ascii="Arial" w:eastAsia="Times New Roman" w:hAnsi="Arial" w:cs="Arial"/>
          <w:sz w:val="22"/>
          <w:szCs w:val="18"/>
        </w:rPr>
        <w:t>ci lub w cz</w:t>
      </w:r>
      <w:r w:rsidRPr="008940A8">
        <w:rPr>
          <w:rFonts w:ascii="Arial" w:eastAsia="Times New Roman" w:hAnsi="Arial" w:cs="Arial" w:hint="cs"/>
          <w:sz w:val="22"/>
          <w:szCs w:val="18"/>
        </w:rPr>
        <w:t>ęś</w:t>
      </w:r>
      <w:r w:rsidRPr="008940A8">
        <w:rPr>
          <w:rFonts w:ascii="Arial" w:eastAsia="Times New Roman" w:hAnsi="Arial" w:cs="Arial"/>
          <w:sz w:val="22"/>
          <w:szCs w:val="18"/>
        </w:rPr>
        <w:t xml:space="preserve">ci i </w:t>
      </w:r>
      <w:r w:rsidRPr="008940A8">
        <w:rPr>
          <w:rFonts w:ascii="Arial" w:eastAsia="Times New Roman" w:hAnsi="Arial" w:cs="Arial" w:hint="cs"/>
          <w:sz w:val="22"/>
          <w:szCs w:val="18"/>
        </w:rPr>
        <w:t>żą</w:t>
      </w:r>
      <w:r w:rsidRPr="008940A8">
        <w:rPr>
          <w:rFonts w:ascii="Arial" w:eastAsia="Times New Roman" w:hAnsi="Arial" w:cs="Arial"/>
          <w:sz w:val="22"/>
          <w:szCs w:val="18"/>
        </w:rPr>
        <w:t>da</w:t>
      </w:r>
      <w:r w:rsidRPr="008940A8">
        <w:rPr>
          <w:rFonts w:ascii="Arial" w:eastAsia="Times New Roman" w:hAnsi="Arial" w:cs="Arial" w:hint="cs"/>
          <w:sz w:val="22"/>
          <w:szCs w:val="18"/>
        </w:rPr>
        <w:t>ć</w:t>
      </w:r>
      <w:r w:rsidRPr="008940A8">
        <w:rPr>
          <w:rFonts w:ascii="Arial" w:eastAsia="Times New Roman" w:hAnsi="Arial" w:cs="Arial"/>
          <w:sz w:val="22"/>
          <w:szCs w:val="18"/>
        </w:rPr>
        <w:t xml:space="preserve"> od Wykonawcy zap</w:t>
      </w:r>
      <w:r w:rsidRPr="008940A8">
        <w:rPr>
          <w:rFonts w:ascii="Arial" w:eastAsia="Times New Roman" w:hAnsi="Arial" w:cs="Arial" w:hint="cs"/>
          <w:sz w:val="22"/>
          <w:szCs w:val="18"/>
        </w:rPr>
        <w:t>ł</w:t>
      </w:r>
      <w:r w:rsidRPr="008940A8">
        <w:rPr>
          <w:rFonts w:ascii="Arial" w:eastAsia="Times New Roman" w:hAnsi="Arial" w:cs="Arial"/>
          <w:sz w:val="22"/>
          <w:szCs w:val="18"/>
        </w:rPr>
        <w:t>aty kary umownej okre</w:t>
      </w:r>
      <w:r w:rsidRPr="008940A8">
        <w:rPr>
          <w:rFonts w:ascii="Arial" w:eastAsia="Times New Roman" w:hAnsi="Arial" w:cs="Arial" w:hint="cs"/>
          <w:sz w:val="22"/>
          <w:szCs w:val="18"/>
        </w:rPr>
        <w:t>ś</w:t>
      </w:r>
      <w:r w:rsidRPr="008940A8">
        <w:rPr>
          <w:rFonts w:ascii="Arial" w:eastAsia="Times New Roman" w:hAnsi="Arial" w:cs="Arial"/>
          <w:sz w:val="22"/>
          <w:szCs w:val="18"/>
        </w:rPr>
        <w:t xml:space="preserve">lonej w § 5 </w:t>
      </w:r>
      <w:r w:rsidR="00CB5453">
        <w:rPr>
          <w:rFonts w:ascii="Arial" w:eastAsia="Times New Roman" w:hAnsi="Arial" w:cs="Arial"/>
          <w:sz w:val="22"/>
          <w:szCs w:val="18"/>
        </w:rPr>
        <w:t>umowy</w:t>
      </w:r>
      <w:r w:rsidRPr="008940A8">
        <w:rPr>
          <w:rFonts w:ascii="Arial" w:eastAsia="Times New Roman" w:hAnsi="Arial" w:cs="Arial"/>
          <w:sz w:val="22"/>
          <w:szCs w:val="18"/>
        </w:rPr>
        <w:t>.</w:t>
      </w:r>
    </w:p>
    <w:p w14:paraId="0ABD8DF9" w14:textId="329BCA14" w:rsidR="008940A8" w:rsidRPr="008940A8" w:rsidRDefault="008940A8" w:rsidP="008940A8">
      <w:pPr>
        <w:widowControl/>
        <w:numPr>
          <w:ilvl w:val="0"/>
          <w:numId w:val="22"/>
        </w:numPr>
        <w:suppressAutoHyphens w:val="0"/>
        <w:spacing w:line="276" w:lineRule="auto"/>
        <w:jc w:val="both"/>
        <w:rPr>
          <w:rFonts w:ascii="Arial" w:eastAsia="Times New Roman" w:hAnsi="Arial" w:cs="Arial"/>
          <w:sz w:val="22"/>
          <w:szCs w:val="18"/>
        </w:rPr>
      </w:pPr>
      <w:r w:rsidRPr="008940A8">
        <w:rPr>
          <w:rFonts w:ascii="Arial" w:eastAsia="Times New Roman" w:hAnsi="Arial" w:cs="Arial"/>
          <w:sz w:val="22"/>
          <w:szCs w:val="18"/>
        </w:rPr>
        <w:t>Wykonawca zobowi</w:t>
      </w:r>
      <w:r w:rsidRPr="008940A8">
        <w:rPr>
          <w:rFonts w:ascii="Arial" w:eastAsia="Times New Roman" w:hAnsi="Arial" w:cs="Arial" w:hint="cs"/>
          <w:sz w:val="22"/>
          <w:szCs w:val="18"/>
        </w:rPr>
        <w:t>ą</w:t>
      </w:r>
      <w:r w:rsidRPr="008940A8">
        <w:rPr>
          <w:rFonts w:ascii="Arial" w:eastAsia="Times New Roman" w:hAnsi="Arial" w:cs="Arial"/>
          <w:sz w:val="22"/>
          <w:szCs w:val="18"/>
        </w:rPr>
        <w:t>zany jest do podpisania protoko</w:t>
      </w:r>
      <w:r w:rsidRPr="008940A8">
        <w:rPr>
          <w:rFonts w:ascii="Arial" w:eastAsia="Times New Roman" w:hAnsi="Arial" w:cs="Arial" w:hint="cs"/>
          <w:sz w:val="22"/>
          <w:szCs w:val="18"/>
        </w:rPr>
        <w:t>ł</w:t>
      </w:r>
      <w:r w:rsidRPr="008940A8">
        <w:rPr>
          <w:rFonts w:ascii="Arial" w:eastAsia="Times New Roman" w:hAnsi="Arial" w:cs="Arial"/>
          <w:sz w:val="22"/>
          <w:szCs w:val="18"/>
        </w:rPr>
        <w:t>u w ci</w:t>
      </w:r>
      <w:r w:rsidRPr="008940A8">
        <w:rPr>
          <w:rFonts w:ascii="Arial" w:eastAsia="Times New Roman" w:hAnsi="Arial" w:cs="Arial" w:hint="cs"/>
          <w:sz w:val="22"/>
          <w:szCs w:val="18"/>
        </w:rPr>
        <w:t>ą</w:t>
      </w:r>
      <w:r w:rsidRPr="008940A8">
        <w:rPr>
          <w:rFonts w:ascii="Arial" w:eastAsia="Times New Roman" w:hAnsi="Arial" w:cs="Arial"/>
          <w:sz w:val="22"/>
          <w:szCs w:val="18"/>
        </w:rPr>
        <w:t>gu 3 dni od dnia jego otrzymania.</w:t>
      </w:r>
    </w:p>
    <w:p w14:paraId="25DE059C" w14:textId="3F207C21" w:rsidR="00D614A9" w:rsidRPr="00FC66FB" w:rsidRDefault="008940A8" w:rsidP="008940A8">
      <w:pPr>
        <w:widowControl/>
        <w:numPr>
          <w:ilvl w:val="0"/>
          <w:numId w:val="22"/>
        </w:numPr>
        <w:suppressAutoHyphens w:val="0"/>
        <w:spacing w:line="276" w:lineRule="auto"/>
        <w:jc w:val="both"/>
        <w:rPr>
          <w:rFonts w:ascii="Arial" w:eastAsia="Times New Roman" w:hAnsi="Arial" w:cs="Arial"/>
          <w:sz w:val="22"/>
          <w:szCs w:val="18"/>
        </w:rPr>
      </w:pPr>
      <w:r w:rsidRPr="008940A8">
        <w:rPr>
          <w:rFonts w:ascii="Arial" w:eastAsia="Times New Roman" w:hAnsi="Arial" w:cs="Arial"/>
          <w:sz w:val="22"/>
          <w:szCs w:val="18"/>
        </w:rPr>
        <w:t>Strony uzgadniaj</w:t>
      </w:r>
      <w:r w:rsidRPr="008940A8">
        <w:rPr>
          <w:rFonts w:ascii="Arial" w:eastAsia="Times New Roman" w:hAnsi="Arial" w:cs="Arial" w:hint="cs"/>
          <w:sz w:val="22"/>
          <w:szCs w:val="18"/>
        </w:rPr>
        <w:t>ą</w:t>
      </w:r>
      <w:r w:rsidRPr="008940A8">
        <w:rPr>
          <w:rFonts w:ascii="Arial" w:eastAsia="Times New Roman" w:hAnsi="Arial" w:cs="Arial"/>
          <w:sz w:val="22"/>
          <w:szCs w:val="18"/>
        </w:rPr>
        <w:t xml:space="preserve">, </w:t>
      </w:r>
      <w:r w:rsidRPr="008940A8">
        <w:rPr>
          <w:rFonts w:ascii="Arial" w:eastAsia="Times New Roman" w:hAnsi="Arial" w:cs="Arial" w:hint="cs"/>
          <w:sz w:val="22"/>
          <w:szCs w:val="18"/>
        </w:rPr>
        <w:t>ż</w:t>
      </w:r>
      <w:r w:rsidRPr="008940A8">
        <w:rPr>
          <w:rFonts w:ascii="Arial" w:eastAsia="Times New Roman" w:hAnsi="Arial" w:cs="Arial"/>
          <w:sz w:val="22"/>
          <w:szCs w:val="18"/>
        </w:rPr>
        <w:t>e w razie zawinionego uchylania si</w:t>
      </w:r>
      <w:r w:rsidRPr="008940A8">
        <w:rPr>
          <w:rFonts w:ascii="Arial" w:eastAsia="Times New Roman" w:hAnsi="Arial" w:cs="Arial" w:hint="cs"/>
          <w:sz w:val="22"/>
          <w:szCs w:val="18"/>
        </w:rPr>
        <w:t>ę</w:t>
      </w:r>
      <w:r w:rsidRPr="008940A8">
        <w:rPr>
          <w:rFonts w:ascii="Arial" w:eastAsia="Times New Roman" w:hAnsi="Arial" w:cs="Arial"/>
          <w:sz w:val="22"/>
          <w:szCs w:val="18"/>
        </w:rPr>
        <w:t xml:space="preserve"> przez Wykonawc</w:t>
      </w:r>
      <w:r w:rsidRPr="008940A8">
        <w:rPr>
          <w:rFonts w:ascii="Arial" w:eastAsia="Times New Roman" w:hAnsi="Arial" w:cs="Arial" w:hint="cs"/>
          <w:sz w:val="22"/>
          <w:szCs w:val="18"/>
        </w:rPr>
        <w:t>ę</w:t>
      </w:r>
      <w:r w:rsidRPr="008940A8">
        <w:rPr>
          <w:rFonts w:ascii="Arial" w:eastAsia="Times New Roman" w:hAnsi="Arial" w:cs="Arial"/>
          <w:sz w:val="22"/>
          <w:szCs w:val="18"/>
        </w:rPr>
        <w:t xml:space="preserve"> od podpisania protoko</w:t>
      </w:r>
      <w:r w:rsidRPr="008940A8">
        <w:rPr>
          <w:rFonts w:ascii="Arial" w:eastAsia="Times New Roman" w:hAnsi="Arial" w:cs="Arial" w:hint="cs"/>
          <w:sz w:val="22"/>
          <w:szCs w:val="18"/>
        </w:rPr>
        <w:t>ł</w:t>
      </w:r>
      <w:r w:rsidRPr="008940A8">
        <w:rPr>
          <w:rFonts w:ascii="Arial" w:eastAsia="Times New Roman" w:hAnsi="Arial" w:cs="Arial"/>
          <w:sz w:val="22"/>
          <w:szCs w:val="18"/>
        </w:rPr>
        <w:t>u w terminie okre</w:t>
      </w:r>
      <w:r w:rsidRPr="008940A8">
        <w:rPr>
          <w:rFonts w:ascii="Arial" w:eastAsia="Times New Roman" w:hAnsi="Arial" w:cs="Arial" w:hint="cs"/>
          <w:sz w:val="22"/>
          <w:szCs w:val="18"/>
        </w:rPr>
        <w:t>ś</w:t>
      </w:r>
      <w:r w:rsidRPr="008940A8">
        <w:rPr>
          <w:rFonts w:ascii="Arial" w:eastAsia="Times New Roman" w:hAnsi="Arial" w:cs="Arial"/>
          <w:sz w:val="22"/>
          <w:szCs w:val="18"/>
        </w:rPr>
        <w:t xml:space="preserve">lonym w ust. </w:t>
      </w:r>
      <w:r w:rsidR="00CB5453">
        <w:rPr>
          <w:rFonts w:ascii="Arial" w:eastAsia="Times New Roman" w:hAnsi="Arial" w:cs="Arial"/>
          <w:sz w:val="22"/>
          <w:szCs w:val="18"/>
        </w:rPr>
        <w:t>7</w:t>
      </w:r>
      <w:r w:rsidRPr="008940A8">
        <w:rPr>
          <w:rFonts w:ascii="Arial" w:eastAsia="Times New Roman" w:hAnsi="Arial" w:cs="Arial"/>
          <w:sz w:val="22"/>
          <w:szCs w:val="18"/>
        </w:rPr>
        <w:t>, Zamawiaj</w:t>
      </w:r>
      <w:r w:rsidRPr="008940A8">
        <w:rPr>
          <w:rFonts w:ascii="Arial" w:eastAsia="Times New Roman" w:hAnsi="Arial" w:cs="Arial" w:hint="cs"/>
          <w:sz w:val="22"/>
          <w:szCs w:val="18"/>
        </w:rPr>
        <w:t>ą</w:t>
      </w:r>
      <w:r w:rsidRPr="008940A8">
        <w:rPr>
          <w:rFonts w:ascii="Arial" w:eastAsia="Times New Roman" w:hAnsi="Arial" w:cs="Arial"/>
          <w:sz w:val="22"/>
          <w:szCs w:val="18"/>
        </w:rPr>
        <w:t>cy mo</w:t>
      </w:r>
      <w:r w:rsidRPr="008940A8">
        <w:rPr>
          <w:rFonts w:ascii="Arial" w:eastAsia="Times New Roman" w:hAnsi="Arial" w:cs="Arial" w:hint="cs"/>
          <w:sz w:val="22"/>
          <w:szCs w:val="18"/>
        </w:rPr>
        <w:t>ż</w:t>
      </w:r>
      <w:r w:rsidRPr="008940A8">
        <w:rPr>
          <w:rFonts w:ascii="Arial" w:eastAsia="Times New Roman" w:hAnsi="Arial" w:cs="Arial"/>
          <w:sz w:val="22"/>
          <w:szCs w:val="18"/>
        </w:rPr>
        <w:t>e z w terminie 10 dni roboczych od bezskutecznego up</w:t>
      </w:r>
      <w:r w:rsidRPr="008940A8">
        <w:rPr>
          <w:rFonts w:ascii="Arial" w:eastAsia="Times New Roman" w:hAnsi="Arial" w:cs="Arial" w:hint="cs"/>
          <w:sz w:val="22"/>
          <w:szCs w:val="18"/>
        </w:rPr>
        <w:t>ł</w:t>
      </w:r>
      <w:r w:rsidRPr="008940A8">
        <w:rPr>
          <w:rFonts w:ascii="Arial" w:eastAsia="Times New Roman" w:hAnsi="Arial" w:cs="Arial"/>
          <w:sz w:val="22"/>
          <w:szCs w:val="18"/>
        </w:rPr>
        <w:t>ywu tego terminu od umowy odst</w:t>
      </w:r>
      <w:r w:rsidRPr="008940A8">
        <w:rPr>
          <w:rFonts w:ascii="Arial" w:eastAsia="Times New Roman" w:hAnsi="Arial" w:cs="Arial" w:hint="cs"/>
          <w:sz w:val="22"/>
          <w:szCs w:val="18"/>
        </w:rPr>
        <w:t>ą</w:t>
      </w:r>
      <w:r w:rsidRPr="008940A8">
        <w:rPr>
          <w:rFonts w:ascii="Arial" w:eastAsia="Times New Roman" w:hAnsi="Arial" w:cs="Arial"/>
          <w:sz w:val="22"/>
          <w:szCs w:val="18"/>
        </w:rPr>
        <w:t>pi</w:t>
      </w:r>
      <w:r w:rsidRPr="008940A8">
        <w:rPr>
          <w:rFonts w:ascii="Arial" w:eastAsia="Times New Roman" w:hAnsi="Arial" w:cs="Arial" w:hint="cs"/>
          <w:sz w:val="22"/>
          <w:szCs w:val="18"/>
        </w:rPr>
        <w:t>ć</w:t>
      </w:r>
      <w:r w:rsidRPr="008940A8">
        <w:rPr>
          <w:rFonts w:ascii="Arial" w:eastAsia="Times New Roman" w:hAnsi="Arial" w:cs="Arial"/>
          <w:sz w:val="22"/>
          <w:szCs w:val="18"/>
        </w:rPr>
        <w:t xml:space="preserve"> lub uzna</w:t>
      </w:r>
      <w:r w:rsidRPr="008940A8">
        <w:rPr>
          <w:rFonts w:ascii="Arial" w:eastAsia="Times New Roman" w:hAnsi="Arial" w:cs="Arial" w:hint="cs"/>
          <w:sz w:val="22"/>
          <w:szCs w:val="18"/>
        </w:rPr>
        <w:t>ć</w:t>
      </w:r>
      <w:r w:rsidRPr="008940A8">
        <w:rPr>
          <w:rFonts w:ascii="Arial" w:eastAsia="Times New Roman" w:hAnsi="Arial" w:cs="Arial"/>
          <w:sz w:val="22"/>
          <w:szCs w:val="18"/>
        </w:rPr>
        <w:t xml:space="preserve"> tre</w:t>
      </w:r>
      <w:r w:rsidRPr="008940A8">
        <w:rPr>
          <w:rFonts w:ascii="Arial" w:eastAsia="Times New Roman" w:hAnsi="Arial" w:cs="Arial" w:hint="cs"/>
          <w:sz w:val="22"/>
          <w:szCs w:val="18"/>
        </w:rPr>
        <w:t>ść</w:t>
      </w:r>
      <w:r w:rsidRPr="008940A8">
        <w:rPr>
          <w:rFonts w:ascii="Arial" w:eastAsia="Times New Roman" w:hAnsi="Arial" w:cs="Arial"/>
          <w:sz w:val="22"/>
          <w:szCs w:val="18"/>
        </w:rPr>
        <w:t xml:space="preserve"> sporz</w:t>
      </w:r>
      <w:r w:rsidRPr="008940A8">
        <w:rPr>
          <w:rFonts w:ascii="Arial" w:eastAsia="Times New Roman" w:hAnsi="Arial" w:cs="Arial" w:hint="cs"/>
          <w:sz w:val="22"/>
          <w:szCs w:val="18"/>
        </w:rPr>
        <w:t>ą</w:t>
      </w:r>
      <w:r w:rsidRPr="008940A8">
        <w:rPr>
          <w:rFonts w:ascii="Arial" w:eastAsia="Times New Roman" w:hAnsi="Arial" w:cs="Arial"/>
          <w:sz w:val="22"/>
          <w:szCs w:val="18"/>
        </w:rPr>
        <w:t>dzonego przez siebie protoko</w:t>
      </w:r>
      <w:r w:rsidRPr="008940A8">
        <w:rPr>
          <w:rFonts w:ascii="Arial" w:eastAsia="Times New Roman" w:hAnsi="Arial" w:cs="Arial" w:hint="cs"/>
          <w:sz w:val="22"/>
          <w:szCs w:val="18"/>
        </w:rPr>
        <w:t>ł</w:t>
      </w:r>
      <w:r w:rsidRPr="008940A8">
        <w:rPr>
          <w:rFonts w:ascii="Arial" w:eastAsia="Times New Roman" w:hAnsi="Arial" w:cs="Arial"/>
          <w:sz w:val="22"/>
          <w:szCs w:val="18"/>
        </w:rPr>
        <w:t>u za zaakceptowany przez Wykonawc</w:t>
      </w:r>
      <w:r w:rsidRPr="008940A8">
        <w:rPr>
          <w:rFonts w:ascii="Arial" w:eastAsia="Times New Roman" w:hAnsi="Arial" w:cs="Arial" w:hint="cs"/>
          <w:sz w:val="22"/>
          <w:szCs w:val="18"/>
        </w:rPr>
        <w:t>ę</w:t>
      </w:r>
      <w:r w:rsidRPr="008940A8">
        <w:rPr>
          <w:rFonts w:ascii="Arial" w:eastAsia="Times New Roman" w:hAnsi="Arial" w:cs="Arial"/>
          <w:sz w:val="22"/>
          <w:szCs w:val="18"/>
        </w:rPr>
        <w:t>.</w:t>
      </w:r>
    </w:p>
    <w:p w14:paraId="518A037E" w14:textId="77777777" w:rsidR="00D614A9" w:rsidRPr="00FC66FB" w:rsidRDefault="00D614A9" w:rsidP="00D614A9">
      <w:pPr>
        <w:keepNext/>
        <w:keepLines/>
        <w:jc w:val="center"/>
        <w:outlineLvl w:val="2"/>
        <w:rPr>
          <w:rFonts w:ascii="Arial" w:eastAsia="Times New Roman" w:hAnsi="Arial" w:cs="Arial"/>
          <w:b/>
        </w:rPr>
      </w:pPr>
    </w:p>
    <w:p w14:paraId="36B4E01A" w14:textId="5D29B944" w:rsidR="00D614A9" w:rsidRPr="00FC66FB" w:rsidRDefault="00D614A9" w:rsidP="00D614A9">
      <w:pPr>
        <w:keepNext/>
        <w:keepLines/>
        <w:jc w:val="center"/>
        <w:outlineLvl w:val="2"/>
        <w:rPr>
          <w:rFonts w:ascii="Arial" w:eastAsia="Times New Roman" w:hAnsi="Arial" w:cs="Arial"/>
          <w:b/>
        </w:rPr>
      </w:pPr>
      <w:bookmarkStart w:id="23" w:name="_Toc61833318"/>
      <w:bookmarkStart w:id="24" w:name="_Toc62565878"/>
      <w:bookmarkStart w:id="25" w:name="_Toc64009702"/>
      <w:r w:rsidRPr="00FC66FB">
        <w:rPr>
          <w:rFonts w:ascii="Arial" w:eastAsia="Times New Roman" w:hAnsi="Arial" w:cs="Arial"/>
          <w:b/>
        </w:rPr>
        <w:t xml:space="preserve">§ </w:t>
      </w:r>
      <w:bookmarkEnd w:id="23"/>
      <w:bookmarkEnd w:id="24"/>
      <w:bookmarkEnd w:id="25"/>
      <w:r w:rsidR="002D4E54">
        <w:rPr>
          <w:rFonts w:ascii="Arial" w:eastAsia="Times New Roman" w:hAnsi="Arial" w:cs="Arial"/>
          <w:b/>
        </w:rPr>
        <w:t>5</w:t>
      </w:r>
    </w:p>
    <w:p w14:paraId="54060B6D" w14:textId="77777777" w:rsidR="00D614A9" w:rsidRPr="00FC66FB" w:rsidRDefault="00D614A9" w:rsidP="0099387D">
      <w:pPr>
        <w:keepNext/>
        <w:keepLines/>
        <w:spacing w:after="240"/>
        <w:jc w:val="center"/>
        <w:outlineLvl w:val="2"/>
        <w:rPr>
          <w:rFonts w:ascii="Arial" w:eastAsia="Times New Roman" w:hAnsi="Arial" w:cs="Arial"/>
          <w:b/>
        </w:rPr>
      </w:pPr>
      <w:bookmarkStart w:id="26" w:name="_Toc61833319"/>
      <w:bookmarkStart w:id="27" w:name="_Toc62565879"/>
      <w:bookmarkStart w:id="28" w:name="_Toc64009703"/>
      <w:r w:rsidRPr="00FC66FB">
        <w:rPr>
          <w:rFonts w:ascii="Arial" w:eastAsia="Times New Roman" w:hAnsi="Arial" w:cs="Arial"/>
          <w:b/>
        </w:rPr>
        <w:t>Kary umowne</w:t>
      </w:r>
      <w:bookmarkEnd w:id="26"/>
      <w:bookmarkEnd w:id="27"/>
      <w:bookmarkEnd w:id="28"/>
    </w:p>
    <w:p w14:paraId="06F14777" w14:textId="77777777" w:rsidR="00D614A9" w:rsidRPr="00FC66FB" w:rsidRDefault="00D614A9" w:rsidP="00067958">
      <w:pPr>
        <w:widowControl/>
        <w:numPr>
          <w:ilvl w:val="0"/>
          <w:numId w:val="4"/>
        </w:numPr>
        <w:tabs>
          <w:tab w:val="num" w:pos="567"/>
        </w:tabs>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Zamawiający może żądać od Wykonawcy zapłacenia kar umownych w wysokości:</w:t>
      </w:r>
    </w:p>
    <w:p w14:paraId="714F6529" w14:textId="77777777" w:rsidR="00D614A9" w:rsidRPr="00FC66FB" w:rsidRDefault="00D614A9" w:rsidP="00067958">
      <w:pPr>
        <w:widowControl/>
        <w:numPr>
          <w:ilvl w:val="1"/>
          <w:numId w:val="4"/>
        </w:numPr>
        <w:tabs>
          <w:tab w:val="num" w:pos="1134"/>
        </w:tabs>
        <w:suppressAutoHyphens w:val="0"/>
        <w:spacing w:line="276" w:lineRule="auto"/>
        <w:ind w:left="1134" w:hanging="567"/>
        <w:jc w:val="both"/>
        <w:rPr>
          <w:rFonts w:ascii="Arial" w:eastAsia="Times New Roman" w:hAnsi="Arial" w:cs="Arial"/>
          <w:sz w:val="22"/>
          <w:szCs w:val="18"/>
        </w:rPr>
      </w:pPr>
      <w:r w:rsidRPr="00FC66FB">
        <w:rPr>
          <w:rFonts w:ascii="Arial" w:eastAsia="Times New Roman" w:hAnsi="Arial" w:cs="Arial"/>
          <w:sz w:val="22"/>
          <w:szCs w:val="18"/>
        </w:rPr>
        <w:t>0,5% wynagrodzenia umownego brutto, o którym mowa w § 5 ust. 1, za każdy dzień zwłoki w wykonaniu przedmiotu Umowy, liczony od upływu terminu określonego w § 2 ust. 1,</w:t>
      </w:r>
    </w:p>
    <w:p w14:paraId="0DE8DA4C" w14:textId="77777777" w:rsidR="00D614A9" w:rsidRPr="00FC66FB" w:rsidRDefault="00D614A9" w:rsidP="00067958">
      <w:pPr>
        <w:widowControl/>
        <w:numPr>
          <w:ilvl w:val="1"/>
          <w:numId w:val="4"/>
        </w:numPr>
        <w:tabs>
          <w:tab w:val="num" w:pos="1134"/>
        </w:tabs>
        <w:suppressAutoHyphens w:val="0"/>
        <w:spacing w:line="276" w:lineRule="auto"/>
        <w:ind w:left="1134" w:hanging="567"/>
        <w:jc w:val="both"/>
        <w:rPr>
          <w:rFonts w:ascii="Arial" w:eastAsia="Times New Roman" w:hAnsi="Arial" w:cs="Arial"/>
          <w:sz w:val="22"/>
          <w:szCs w:val="18"/>
        </w:rPr>
      </w:pPr>
      <w:r w:rsidRPr="00FC66FB">
        <w:rPr>
          <w:rFonts w:ascii="Arial" w:eastAsia="Times New Roman" w:hAnsi="Arial" w:cs="Arial"/>
          <w:sz w:val="22"/>
          <w:szCs w:val="18"/>
        </w:rPr>
        <w:t>0,5% wynagrodzenia umownego brutto, o którym mowa w § 5 ust. 1, za każdy dzień zwłoki w usunięciu wad stwierdzonych przy odbiorze lub w okresie rękojmi,</w:t>
      </w:r>
    </w:p>
    <w:p w14:paraId="390B4796" w14:textId="77777777" w:rsidR="00D614A9" w:rsidRPr="00FC66FB" w:rsidRDefault="00D614A9" w:rsidP="00067958">
      <w:pPr>
        <w:widowControl/>
        <w:numPr>
          <w:ilvl w:val="1"/>
          <w:numId w:val="4"/>
        </w:numPr>
        <w:tabs>
          <w:tab w:val="num" w:pos="1134"/>
        </w:tabs>
        <w:suppressAutoHyphens w:val="0"/>
        <w:spacing w:line="276" w:lineRule="auto"/>
        <w:ind w:left="1134" w:hanging="567"/>
        <w:jc w:val="both"/>
        <w:rPr>
          <w:rFonts w:ascii="Arial" w:eastAsia="Times New Roman" w:hAnsi="Arial" w:cs="Arial"/>
          <w:sz w:val="22"/>
          <w:szCs w:val="18"/>
        </w:rPr>
      </w:pPr>
      <w:r w:rsidRPr="00FC66FB">
        <w:rPr>
          <w:rFonts w:ascii="Arial" w:eastAsia="Times New Roman" w:hAnsi="Arial" w:cs="Arial"/>
          <w:sz w:val="22"/>
          <w:szCs w:val="18"/>
        </w:rPr>
        <w:t>10% wynagrodzenia umownego brutto, o którym mowa w § 5 ust. 1, z tytułu odstąpienia od Umowy z przyczyn zależnych od Wykonawcy,</w:t>
      </w:r>
    </w:p>
    <w:p w14:paraId="00C62541" w14:textId="77777777" w:rsidR="00D614A9" w:rsidRPr="00FC66FB" w:rsidRDefault="00D614A9" w:rsidP="00067958">
      <w:pPr>
        <w:widowControl/>
        <w:numPr>
          <w:ilvl w:val="0"/>
          <w:numId w:val="4"/>
        </w:numPr>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 xml:space="preserve">Zamawiający zapłaci kary umowne Wykonawcy w wysokości </w:t>
      </w:r>
      <w:r w:rsidR="0042177A" w:rsidRPr="00FC66FB">
        <w:rPr>
          <w:rFonts w:ascii="Arial" w:eastAsia="Times New Roman" w:hAnsi="Arial" w:cs="Arial"/>
          <w:sz w:val="22"/>
          <w:szCs w:val="18"/>
        </w:rPr>
        <w:t>2</w:t>
      </w:r>
      <w:r w:rsidRPr="00FC66FB">
        <w:rPr>
          <w:rFonts w:ascii="Arial" w:eastAsia="Times New Roman" w:hAnsi="Arial" w:cs="Arial"/>
          <w:sz w:val="22"/>
          <w:szCs w:val="18"/>
        </w:rPr>
        <w:t>0% wynagrodzenia umownego brutto, o którym mowa w § 5 ust. 1, z tytułu odstąpienia od Umowy z przyczyn zależnych od Zamawiającego, z zastrzeżeniem art. 456 ust. 1 ustawy Prawo zamówień publicznych.</w:t>
      </w:r>
    </w:p>
    <w:p w14:paraId="4C8FE755" w14:textId="77777777" w:rsidR="00D614A9" w:rsidRPr="00FC66FB" w:rsidRDefault="00D614A9" w:rsidP="00067958">
      <w:pPr>
        <w:widowControl/>
        <w:numPr>
          <w:ilvl w:val="0"/>
          <w:numId w:val="4"/>
        </w:numPr>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Zamawiający zastrzega sobie prawo do potrącania należnych mu kar z bieżących należności Wykonawcy.</w:t>
      </w:r>
    </w:p>
    <w:p w14:paraId="47AA94FA" w14:textId="77777777" w:rsidR="00D614A9" w:rsidRPr="00FC66FB" w:rsidRDefault="00D614A9" w:rsidP="00067958">
      <w:pPr>
        <w:widowControl/>
        <w:numPr>
          <w:ilvl w:val="0"/>
          <w:numId w:val="4"/>
        </w:numPr>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Strony zastrzegają sobie prawo do odszkodowania uzupełniającego podnoszącego wysokość kar umownych do wysokości rzeczywiście poniesionej szkody.</w:t>
      </w:r>
    </w:p>
    <w:p w14:paraId="76220BBD" w14:textId="77777777" w:rsidR="00D614A9" w:rsidRPr="00FC66FB" w:rsidRDefault="00D614A9" w:rsidP="00067958">
      <w:pPr>
        <w:widowControl/>
        <w:numPr>
          <w:ilvl w:val="0"/>
          <w:numId w:val="4"/>
        </w:numPr>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Maksymalna łączna wysokość kar umownych, których mogą dochodzić Strony Umowy wynosi 20% wartości wynagrodzenia, o którym mowa w § 5 ust. 1.</w:t>
      </w:r>
    </w:p>
    <w:p w14:paraId="13295876" w14:textId="226258FA" w:rsidR="00D614A9" w:rsidRPr="00AD2F9B" w:rsidRDefault="00D614A9" w:rsidP="00067958">
      <w:pPr>
        <w:widowControl/>
        <w:numPr>
          <w:ilvl w:val="0"/>
          <w:numId w:val="4"/>
        </w:numPr>
        <w:suppressAutoHyphens w:val="0"/>
        <w:spacing w:line="276" w:lineRule="auto"/>
        <w:ind w:left="567" w:hanging="567"/>
        <w:jc w:val="both"/>
        <w:rPr>
          <w:rFonts w:ascii="Arial" w:eastAsia="Times New Roman" w:hAnsi="Arial" w:cs="Arial"/>
        </w:rPr>
      </w:pPr>
      <w:r w:rsidRPr="00FC66FB">
        <w:rPr>
          <w:rFonts w:ascii="Arial" w:eastAsia="Times New Roman" w:hAnsi="Arial" w:cs="Arial"/>
          <w:sz w:val="22"/>
          <w:szCs w:val="18"/>
        </w:rPr>
        <w:t>W szczególnie uzasadnionych przypadkach każda ze stron może odstąpić od dochodzenia należnych kar.</w:t>
      </w:r>
    </w:p>
    <w:p w14:paraId="358AD7EE" w14:textId="77777777" w:rsidR="00AD2F9B" w:rsidRPr="00AD2F9B" w:rsidRDefault="00AD2F9B" w:rsidP="00AD2F9B">
      <w:pPr>
        <w:widowControl/>
        <w:suppressAutoHyphens w:val="0"/>
        <w:spacing w:line="276" w:lineRule="auto"/>
        <w:jc w:val="center"/>
        <w:rPr>
          <w:rFonts w:ascii="Arial" w:eastAsia="Times New Roman" w:hAnsi="Arial" w:cs="Arial"/>
          <w:b/>
          <w:sz w:val="22"/>
          <w:szCs w:val="18"/>
        </w:rPr>
      </w:pPr>
      <w:r w:rsidRPr="00AD2F9B">
        <w:rPr>
          <w:rFonts w:ascii="Arial" w:eastAsia="Times New Roman" w:hAnsi="Arial" w:cs="Arial"/>
          <w:b/>
          <w:sz w:val="22"/>
          <w:szCs w:val="18"/>
        </w:rPr>
        <w:t>§ 6</w:t>
      </w:r>
    </w:p>
    <w:p w14:paraId="2A8A9FC0" w14:textId="77777777" w:rsidR="00AD2F9B" w:rsidRDefault="00AD2F9B" w:rsidP="00AD2F9B">
      <w:pPr>
        <w:widowControl/>
        <w:suppressAutoHyphens w:val="0"/>
        <w:spacing w:line="276" w:lineRule="auto"/>
        <w:jc w:val="center"/>
        <w:rPr>
          <w:rFonts w:ascii="Arial" w:eastAsia="Times New Roman" w:hAnsi="Arial" w:cs="Arial"/>
          <w:b/>
          <w:sz w:val="22"/>
          <w:szCs w:val="18"/>
        </w:rPr>
      </w:pPr>
      <w:r w:rsidRPr="00AD2F9B">
        <w:rPr>
          <w:rFonts w:ascii="Arial" w:eastAsia="Times New Roman" w:hAnsi="Arial" w:cs="Arial"/>
          <w:b/>
          <w:sz w:val="22"/>
          <w:szCs w:val="18"/>
        </w:rPr>
        <w:t>Gwarancja wykonawcy i uprawnienia z tytułu rękojmi</w:t>
      </w:r>
    </w:p>
    <w:p w14:paraId="0A3CC902" w14:textId="77777777" w:rsidR="009A5D5E" w:rsidRPr="00AD2F9B" w:rsidRDefault="009A5D5E" w:rsidP="009A5D5E">
      <w:pPr>
        <w:widowControl/>
        <w:numPr>
          <w:ilvl w:val="0"/>
          <w:numId w:val="38"/>
        </w:numPr>
        <w:suppressAutoHyphens w:val="0"/>
        <w:spacing w:line="276" w:lineRule="auto"/>
        <w:jc w:val="both"/>
        <w:rPr>
          <w:rFonts w:ascii="Arial" w:eastAsia="Times New Roman" w:hAnsi="Arial" w:cs="Arial"/>
          <w:bCs/>
          <w:sz w:val="22"/>
          <w:szCs w:val="18"/>
        </w:rPr>
      </w:pPr>
      <w:r w:rsidRPr="00AD2F9B">
        <w:rPr>
          <w:rFonts w:ascii="Arial" w:eastAsia="Times New Roman" w:hAnsi="Arial" w:cs="Arial"/>
          <w:sz w:val="22"/>
          <w:szCs w:val="18"/>
        </w:rPr>
        <w:t xml:space="preserve">Wykonawca gwarantuje najwyższą jakość przedmiotu umowy zwłaszcza w zakresie: </w:t>
      </w:r>
    </w:p>
    <w:p w14:paraId="58F80307" w14:textId="77777777" w:rsidR="009A5D5E" w:rsidRPr="00AD2F9B" w:rsidRDefault="009A5D5E" w:rsidP="009A5D5E">
      <w:pPr>
        <w:widowControl/>
        <w:suppressAutoHyphens w:val="0"/>
        <w:spacing w:line="276" w:lineRule="auto"/>
        <w:jc w:val="both"/>
        <w:rPr>
          <w:rFonts w:ascii="Arial" w:eastAsia="Times New Roman" w:hAnsi="Arial" w:cs="Arial"/>
          <w:sz w:val="22"/>
          <w:szCs w:val="18"/>
        </w:rPr>
      </w:pPr>
      <w:r w:rsidRPr="00AD2F9B">
        <w:rPr>
          <w:rFonts w:ascii="Arial" w:eastAsia="Times New Roman" w:hAnsi="Arial" w:cs="Arial"/>
          <w:sz w:val="22"/>
          <w:szCs w:val="18"/>
        </w:rPr>
        <w:t xml:space="preserve">1) zgodności z niniejszą umową, </w:t>
      </w:r>
    </w:p>
    <w:p w14:paraId="3D991150" w14:textId="77777777" w:rsidR="009A5D5E" w:rsidRPr="00AD2F9B" w:rsidRDefault="009A5D5E" w:rsidP="009A5D5E">
      <w:pPr>
        <w:widowControl/>
        <w:suppressAutoHyphens w:val="0"/>
        <w:spacing w:line="276" w:lineRule="auto"/>
        <w:jc w:val="both"/>
        <w:rPr>
          <w:rFonts w:ascii="Arial" w:eastAsia="Times New Roman" w:hAnsi="Arial" w:cs="Arial"/>
          <w:sz w:val="22"/>
          <w:szCs w:val="18"/>
        </w:rPr>
      </w:pPr>
      <w:r w:rsidRPr="00AD2F9B">
        <w:rPr>
          <w:rFonts w:ascii="Arial" w:eastAsia="Times New Roman" w:hAnsi="Arial" w:cs="Arial"/>
          <w:sz w:val="22"/>
          <w:szCs w:val="18"/>
        </w:rPr>
        <w:t xml:space="preserve">2) zgodności z obowiązującymi przepisami technicznymi oraz normami, </w:t>
      </w:r>
    </w:p>
    <w:p w14:paraId="343A07E0" w14:textId="77777777" w:rsidR="009A5D5E" w:rsidRPr="00AD2F9B" w:rsidRDefault="009A5D5E" w:rsidP="009A5D5E">
      <w:pPr>
        <w:widowControl/>
        <w:suppressAutoHyphens w:val="0"/>
        <w:spacing w:line="276" w:lineRule="auto"/>
        <w:jc w:val="both"/>
        <w:rPr>
          <w:rFonts w:ascii="Arial" w:eastAsia="Times New Roman" w:hAnsi="Arial" w:cs="Arial"/>
          <w:sz w:val="22"/>
          <w:szCs w:val="18"/>
        </w:rPr>
      </w:pPr>
      <w:r w:rsidRPr="00AD2F9B">
        <w:rPr>
          <w:rFonts w:ascii="Arial" w:eastAsia="Times New Roman" w:hAnsi="Arial" w:cs="Arial"/>
          <w:sz w:val="22"/>
          <w:szCs w:val="18"/>
        </w:rPr>
        <w:t xml:space="preserve">3) kompletności z punktu widzenia celu, któremu ma służyć. W związku z powyższym Wykonawca ponosi odpowiedzialność z tytułu gwarancji za wady fizyczne, a także za ich usunięcie. </w:t>
      </w:r>
    </w:p>
    <w:p w14:paraId="314CDFBD" w14:textId="77777777" w:rsidR="009A5D5E" w:rsidRPr="009A5D5E" w:rsidRDefault="009A5D5E" w:rsidP="009A5D5E">
      <w:pPr>
        <w:widowControl/>
        <w:numPr>
          <w:ilvl w:val="0"/>
          <w:numId w:val="38"/>
        </w:numPr>
        <w:suppressAutoHyphens w:val="0"/>
        <w:spacing w:line="276" w:lineRule="auto"/>
        <w:jc w:val="both"/>
        <w:rPr>
          <w:rFonts w:ascii="Arial" w:eastAsia="Times New Roman" w:hAnsi="Arial" w:cs="Arial"/>
          <w:bCs/>
          <w:sz w:val="22"/>
          <w:szCs w:val="18"/>
        </w:rPr>
      </w:pPr>
      <w:r w:rsidRPr="00AD2F9B">
        <w:rPr>
          <w:rFonts w:ascii="Arial" w:eastAsia="Times New Roman" w:hAnsi="Arial" w:cs="Arial"/>
          <w:sz w:val="22"/>
          <w:szCs w:val="18"/>
        </w:rPr>
        <w:t xml:space="preserve">Gwarancja obejmuje przedmiot umowy. </w:t>
      </w:r>
    </w:p>
    <w:p w14:paraId="6D301473" w14:textId="77777777" w:rsidR="009A5D5E" w:rsidRPr="00AC299F" w:rsidRDefault="009A5D5E" w:rsidP="009A5D5E">
      <w:pPr>
        <w:pStyle w:val="Akapitzlist"/>
        <w:keepNext/>
        <w:keepLines/>
        <w:numPr>
          <w:ilvl w:val="0"/>
          <w:numId w:val="38"/>
        </w:numPr>
        <w:spacing w:line="276" w:lineRule="auto"/>
        <w:contextualSpacing w:val="0"/>
        <w:jc w:val="both"/>
        <w:outlineLvl w:val="2"/>
        <w:rPr>
          <w:rFonts w:ascii="Arial" w:eastAsia="Times New Roman" w:hAnsi="Arial" w:cs="Arial"/>
          <w:bCs/>
          <w:sz w:val="20"/>
          <w:szCs w:val="16"/>
        </w:rPr>
      </w:pPr>
      <w:r w:rsidRPr="00AC299F">
        <w:rPr>
          <w:rFonts w:ascii="Arial" w:hAnsi="Arial" w:cs="Arial"/>
          <w:sz w:val="22"/>
          <w:szCs w:val="18"/>
        </w:rPr>
        <w:lastRenderedPageBreak/>
        <w:t xml:space="preserve">Termin gwarancji wynosi: 24 miesiące i rozpoczyna się w dacie podpisania protokołu odbioru. W przypadku gdy termin gwarancji na sprzęt wystawionej przez jego producenta jest dłuższy niż 24 miesiące gwarancja obejmuje okres dłuższy. </w:t>
      </w:r>
    </w:p>
    <w:p w14:paraId="688D61DB" w14:textId="77777777" w:rsidR="009A5D5E" w:rsidRPr="009A5D5E" w:rsidRDefault="009A5D5E" w:rsidP="009A5D5E">
      <w:pPr>
        <w:pStyle w:val="Akapitzlist"/>
        <w:keepNext/>
        <w:keepLines/>
        <w:numPr>
          <w:ilvl w:val="0"/>
          <w:numId w:val="38"/>
        </w:numPr>
        <w:spacing w:line="276" w:lineRule="auto"/>
        <w:jc w:val="both"/>
        <w:outlineLvl w:val="2"/>
        <w:rPr>
          <w:rFonts w:ascii="Arial" w:eastAsia="Times New Roman" w:hAnsi="Arial" w:cs="Arial"/>
          <w:bCs/>
          <w:sz w:val="20"/>
          <w:szCs w:val="16"/>
        </w:rPr>
      </w:pPr>
      <w:r w:rsidRPr="009A5D5E">
        <w:rPr>
          <w:rFonts w:ascii="Arial" w:hAnsi="Arial" w:cs="Arial"/>
          <w:sz w:val="22"/>
          <w:szCs w:val="18"/>
        </w:rPr>
        <w:t xml:space="preserve">Wykonawca zobowiązuje się do przybycia i diagnozy wadliwego sprzętu niezwłocznie – nie później niż w ciągu 72 godzin od telefonicznego (i potwierdzeniem pisemnym w formie e-maila) zgłoszenia przez pracownika Zamawiającego awarii, wady lub niepoprawnego działania sprzętu w dniach od poniedziałku do piątku w godzinach od 8:00 do 16:00. </w:t>
      </w:r>
    </w:p>
    <w:p w14:paraId="12F005EC" w14:textId="77777777" w:rsidR="009A5D5E" w:rsidRPr="00AC299F" w:rsidRDefault="009A5D5E" w:rsidP="009A5D5E">
      <w:pPr>
        <w:pStyle w:val="Akapitzlist"/>
        <w:keepNext/>
        <w:keepLines/>
        <w:numPr>
          <w:ilvl w:val="0"/>
          <w:numId w:val="38"/>
        </w:numPr>
        <w:spacing w:line="276" w:lineRule="auto"/>
        <w:ind w:left="567" w:hanging="567"/>
        <w:contextualSpacing w:val="0"/>
        <w:jc w:val="both"/>
        <w:outlineLvl w:val="2"/>
        <w:rPr>
          <w:rFonts w:ascii="Arial" w:eastAsia="Times New Roman" w:hAnsi="Arial" w:cs="Arial"/>
          <w:bCs/>
          <w:sz w:val="20"/>
          <w:szCs w:val="16"/>
        </w:rPr>
      </w:pPr>
      <w:r w:rsidRPr="00AC299F">
        <w:rPr>
          <w:rFonts w:ascii="Arial" w:hAnsi="Arial" w:cs="Arial"/>
          <w:sz w:val="22"/>
          <w:szCs w:val="18"/>
        </w:rPr>
        <w:t>Wykonawca zobowiązuje się do wykonania napraw gwarancyjnych w czasie nie dłuższym niż 3 dni robocze od daty zgłoszenia. W przypadku zgłoszenia awarii Wykonawca zobowiązuje się do wstępnej diagnozy, w miejscu użytkowania przedmiotu umowy oraz do jego odbioru i dostarczenia po naprawie na własny koszt.</w:t>
      </w:r>
    </w:p>
    <w:p w14:paraId="0E90E183" w14:textId="77777777" w:rsidR="009A5D5E" w:rsidRDefault="00D614A9" w:rsidP="009A5D5E">
      <w:pPr>
        <w:widowControl/>
        <w:suppressAutoHyphens w:val="0"/>
        <w:spacing w:line="276" w:lineRule="auto"/>
        <w:jc w:val="center"/>
        <w:rPr>
          <w:rFonts w:ascii="Arial" w:eastAsia="Times New Roman" w:hAnsi="Arial" w:cs="Arial"/>
          <w:b/>
        </w:rPr>
      </w:pPr>
      <w:bookmarkStart w:id="29" w:name="_Toc61833330"/>
      <w:bookmarkStart w:id="30" w:name="_Toc62565890"/>
      <w:bookmarkStart w:id="31" w:name="_Toc64009714"/>
      <w:bookmarkStart w:id="32" w:name="_Hlk100670912"/>
      <w:r w:rsidRPr="00AC299F">
        <w:rPr>
          <w:rFonts w:ascii="Arial" w:eastAsia="Times New Roman" w:hAnsi="Arial" w:cs="Arial"/>
          <w:b/>
        </w:rPr>
        <w:t xml:space="preserve">§ </w:t>
      </w:r>
      <w:bookmarkEnd w:id="29"/>
      <w:bookmarkEnd w:id="30"/>
      <w:bookmarkEnd w:id="31"/>
      <w:r w:rsidR="002D4E54" w:rsidRPr="00AC299F">
        <w:rPr>
          <w:rFonts w:ascii="Arial" w:eastAsia="Times New Roman" w:hAnsi="Arial" w:cs="Arial"/>
          <w:b/>
        </w:rPr>
        <w:t>7</w:t>
      </w:r>
    </w:p>
    <w:p w14:paraId="7AB9E0B0" w14:textId="77777777" w:rsidR="009A5D5E" w:rsidRDefault="002D4E54" w:rsidP="009A5D5E">
      <w:pPr>
        <w:widowControl/>
        <w:suppressAutoHyphens w:val="0"/>
        <w:spacing w:line="276" w:lineRule="auto"/>
        <w:jc w:val="center"/>
        <w:rPr>
          <w:rFonts w:ascii="Arial" w:eastAsia="Times New Roman" w:hAnsi="Arial" w:cs="Arial"/>
          <w:b/>
        </w:rPr>
      </w:pPr>
      <w:r w:rsidRPr="00AC299F">
        <w:rPr>
          <w:rFonts w:ascii="Arial" w:eastAsia="Times New Roman" w:hAnsi="Arial" w:cs="Arial"/>
          <w:b/>
        </w:rPr>
        <w:t>Rękojmia</w:t>
      </w:r>
    </w:p>
    <w:p w14:paraId="0B883A5D" w14:textId="7AB36C6E" w:rsidR="002D4E54" w:rsidRPr="009A5D5E" w:rsidRDefault="002D4E54" w:rsidP="009A5D5E">
      <w:pPr>
        <w:pStyle w:val="Akapitzlist"/>
        <w:widowControl/>
        <w:numPr>
          <w:ilvl w:val="0"/>
          <w:numId w:val="39"/>
        </w:numPr>
        <w:suppressAutoHyphens w:val="0"/>
        <w:spacing w:line="276" w:lineRule="auto"/>
        <w:jc w:val="both"/>
        <w:rPr>
          <w:rFonts w:ascii="Arial" w:eastAsia="Times New Roman" w:hAnsi="Arial" w:cs="Arial"/>
          <w:b/>
        </w:rPr>
      </w:pPr>
      <w:r w:rsidRPr="009A5D5E">
        <w:rPr>
          <w:rFonts w:ascii="Arial" w:hAnsi="Arial" w:cs="Arial"/>
          <w:sz w:val="22"/>
          <w:szCs w:val="18"/>
        </w:rPr>
        <w:t xml:space="preserve">Niezależnie od uprawnień wynikających z gwarancji Zamawiający może wykonywać uprawnienia z tytułu rękojmi. </w:t>
      </w:r>
    </w:p>
    <w:p w14:paraId="72EA12C6" w14:textId="77777777" w:rsidR="002D4E54" w:rsidRPr="009A5D5E" w:rsidRDefault="002D4E54" w:rsidP="009A5D5E">
      <w:pPr>
        <w:pStyle w:val="Akapitzlist"/>
        <w:widowControl/>
        <w:numPr>
          <w:ilvl w:val="0"/>
          <w:numId w:val="39"/>
        </w:numPr>
        <w:suppressAutoHyphens w:val="0"/>
        <w:spacing w:line="276" w:lineRule="auto"/>
        <w:jc w:val="both"/>
        <w:rPr>
          <w:rFonts w:ascii="Arial" w:eastAsia="Times New Roman" w:hAnsi="Arial" w:cs="Arial"/>
          <w:b/>
        </w:rPr>
      </w:pPr>
      <w:r w:rsidRPr="009A5D5E">
        <w:rPr>
          <w:rFonts w:ascii="Arial" w:hAnsi="Arial" w:cs="Arial"/>
          <w:sz w:val="22"/>
          <w:szCs w:val="18"/>
        </w:rPr>
        <w:t xml:space="preserve">Termin rękojmi rozpoczyna się w dacie odbioru końcowego i jest o trzy miesiące dłuższy od terminu gwarancji. Termin rękojmi przedłuża się o termin usuwania wady, przy czym termin usuwania wady rozpoczyna się z dniem zawiadomienia Wykonawcy o wadzie, a kończy z dniem przekazania przedmiotu umowy wolnego od wad upoważnionemu przedstawicielowi Zamawiającego. </w:t>
      </w:r>
    </w:p>
    <w:p w14:paraId="69E3384D" w14:textId="77777777" w:rsidR="002D4E54" w:rsidRPr="009A5D5E" w:rsidRDefault="002D4E54" w:rsidP="009A5D5E">
      <w:pPr>
        <w:pStyle w:val="Akapitzlist"/>
        <w:widowControl/>
        <w:numPr>
          <w:ilvl w:val="0"/>
          <w:numId w:val="39"/>
        </w:numPr>
        <w:suppressAutoHyphens w:val="0"/>
        <w:spacing w:line="276" w:lineRule="auto"/>
        <w:jc w:val="both"/>
        <w:rPr>
          <w:rFonts w:ascii="Arial" w:eastAsia="Times New Roman" w:hAnsi="Arial" w:cs="Arial"/>
          <w:b/>
        </w:rPr>
      </w:pPr>
      <w:r w:rsidRPr="009A5D5E">
        <w:rPr>
          <w:rFonts w:ascii="Arial" w:hAnsi="Arial" w:cs="Arial"/>
          <w:sz w:val="22"/>
          <w:szCs w:val="18"/>
        </w:rPr>
        <w:t xml:space="preserve">Zamawiający zawiadomi Wykonawcę o wadzie telefonicznie (oraz potwierdzi faksem lub pisemnie) najpóźniej w ciągu 14 (czternastu) dni od daty jej wykrycia. Postanowienia § 7 ust. 7 stosuje się odpowiednio. </w:t>
      </w:r>
    </w:p>
    <w:p w14:paraId="798BA875" w14:textId="77777777" w:rsidR="002D4E54" w:rsidRPr="009A5D5E" w:rsidRDefault="002D4E54" w:rsidP="009A5D5E">
      <w:pPr>
        <w:pStyle w:val="Akapitzlist"/>
        <w:widowControl/>
        <w:numPr>
          <w:ilvl w:val="0"/>
          <w:numId w:val="39"/>
        </w:numPr>
        <w:suppressAutoHyphens w:val="0"/>
        <w:spacing w:line="276" w:lineRule="auto"/>
        <w:jc w:val="both"/>
        <w:rPr>
          <w:rFonts w:ascii="Arial" w:eastAsia="Times New Roman" w:hAnsi="Arial" w:cs="Arial"/>
          <w:b/>
        </w:rPr>
      </w:pPr>
      <w:r w:rsidRPr="009A5D5E">
        <w:rPr>
          <w:rFonts w:ascii="Arial" w:hAnsi="Arial" w:cs="Arial"/>
          <w:sz w:val="22"/>
          <w:szCs w:val="18"/>
        </w:rPr>
        <w:t xml:space="preserve">Wady ujawnione w terminie rękojmi usuwane będą bezpłatnie (dotyczy wszystkich materiałów, części i czynności podjętych w związku z usunięciem wady), w terminach ustalonych każdorazowo przez Strony umowy. Jeżeli Strony nie ustaliły terminu usuwania wad wynosić on będzie 3 dni robocze od daty zgłoszenia wady. Z czynności odbioru zostanie spisany protokół. </w:t>
      </w:r>
    </w:p>
    <w:p w14:paraId="60B2CFDA" w14:textId="53D589B5" w:rsidR="002D4E54" w:rsidRPr="00AC299F" w:rsidRDefault="002D4E54" w:rsidP="00AC299F">
      <w:pPr>
        <w:pStyle w:val="Akapitzlist"/>
        <w:keepNext/>
        <w:keepLines/>
        <w:numPr>
          <w:ilvl w:val="0"/>
          <w:numId w:val="39"/>
        </w:numPr>
        <w:spacing w:line="276" w:lineRule="auto"/>
        <w:ind w:left="567" w:hanging="567"/>
        <w:contextualSpacing w:val="0"/>
        <w:jc w:val="both"/>
        <w:outlineLvl w:val="2"/>
        <w:rPr>
          <w:rFonts w:ascii="Arial" w:eastAsia="Times New Roman" w:hAnsi="Arial" w:cs="Arial"/>
          <w:bCs/>
          <w:sz w:val="22"/>
          <w:szCs w:val="18"/>
        </w:rPr>
      </w:pPr>
      <w:r w:rsidRPr="00AC299F">
        <w:rPr>
          <w:rFonts w:ascii="Arial" w:hAnsi="Arial" w:cs="Arial"/>
          <w:sz w:val="22"/>
          <w:szCs w:val="18"/>
        </w:rPr>
        <w:t>Jeżeli wady usunąć się nie da, albo Wykonawca nie usunie wady w terminie, o którym mowa w ust. 4, albo po usunięciu wady przedmiot nadal wykazuje wady Zamawiający może: 1) żądać bezpłatnej wymiany przedmiotu umowy na nowy wolny od wad odpowiadający parametrom technicznym przedmiotu wadliwego, 2) żądać obniżenia ceny w odpowiednim stosunku, 3) odstąpić od umowy bez względu na charakter i rozmiar wady</w:t>
      </w:r>
    </w:p>
    <w:p w14:paraId="1C0D58BB" w14:textId="76F59E63" w:rsidR="002D4E54" w:rsidRPr="00AC299F" w:rsidRDefault="002D4E54" w:rsidP="002D4E54">
      <w:pPr>
        <w:keepNext/>
        <w:keepLines/>
        <w:spacing w:after="240"/>
        <w:jc w:val="both"/>
        <w:outlineLvl w:val="2"/>
        <w:rPr>
          <w:rFonts w:ascii="Arial" w:eastAsia="Times New Roman" w:hAnsi="Arial" w:cs="Arial"/>
          <w:bCs/>
          <w:sz w:val="22"/>
          <w:szCs w:val="18"/>
        </w:rPr>
      </w:pPr>
    </w:p>
    <w:bookmarkEnd w:id="32"/>
    <w:p w14:paraId="48A831D5" w14:textId="77777777" w:rsidR="002D4E54" w:rsidRPr="00AC299F" w:rsidRDefault="002D4E54" w:rsidP="002D4E54">
      <w:pPr>
        <w:keepNext/>
        <w:keepLines/>
        <w:spacing w:after="240"/>
        <w:jc w:val="center"/>
        <w:outlineLvl w:val="2"/>
        <w:rPr>
          <w:rFonts w:ascii="Arial" w:eastAsia="Times New Roman" w:hAnsi="Arial" w:cs="Arial"/>
          <w:b/>
        </w:rPr>
      </w:pPr>
      <w:r w:rsidRPr="00AC299F">
        <w:rPr>
          <w:rFonts w:ascii="Arial" w:eastAsia="Times New Roman" w:hAnsi="Arial" w:cs="Arial"/>
          <w:b/>
        </w:rPr>
        <w:t>§ 8</w:t>
      </w:r>
    </w:p>
    <w:p w14:paraId="778C9B6E" w14:textId="77777777" w:rsidR="002D4E54" w:rsidRPr="00AC299F" w:rsidRDefault="002D4E54" w:rsidP="002D4E54">
      <w:pPr>
        <w:keepNext/>
        <w:keepLines/>
        <w:spacing w:after="240"/>
        <w:jc w:val="center"/>
        <w:outlineLvl w:val="2"/>
        <w:rPr>
          <w:rFonts w:ascii="Arial" w:eastAsia="Times New Roman" w:hAnsi="Arial" w:cs="Arial"/>
          <w:b/>
        </w:rPr>
      </w:pPr>
      <w:r w:rsidRPr="00AC299F">
        <w:rPr>
          <w:rFonts w:ascii="Arial" w:eastAsia="Times New Roman" w:hAnsi="Arial" w:cs="Arial"/>
          <w:b/>
        </w:rPr>
        <w:t>Zmiana Umowy</w:t>
      </w:r>
    </w:p>
    <w:p w14:paraId="4996151A"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Zamawiający dopuszcza możliwość wprowadzania zmiany Umowy w stosunku do treści oferty, na podstawie której dokonano wyboru Wykonawcy w przypadku wystąpienia okoliczności przewidzianych w niniejszej Umowie.</w:t>
      </w:r>
    </w:p>
    <w:p w14:paraId="1DB46622"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Katalog dopuszczalnych okoliczności zmian Umowy w zakresie zmiany terminu realizacji przedmiotu Umowy:</w:t>
      </w:r>
    </w:p>
    <w:p w14:paraId="2CBEE5F8" w14:textId="77777777"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wystąpienia okoliczności lub zdarzeń uniemożliwiających realizację w wyznaczonym terminie przedmiotu Umowy, bez możliwości usunięcia lub likwidacji powyższych okoliczności lub zdarzeń, za które nie odpowiada Wykonawca;</w:t>
      </w:r>
    </w:p>
    <w:p w14:paraId="328916BD" w14:textId="77777777"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lastRenderedPageBreak/>
        <w:t>opóźnienia Zamawiającego w zakresie dokonywania odbiorów lub prób końcowych,</w:t>
      </w:r>
    </w:p>
    <w:p w14:paraId="601BDD96" w14:textId="77777777"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zmiana będąca wynikiem zmiany umowy o dofinansowanie Projektu zawartej pomiędzy Zamawiającym a Instytucją Zarządzającą w zakresie terminów (w tym terminu rzeczowej realizacji projektu) lub wysokości i warunków płatności dofinansowania realizacji projektu stanowiącego przedmiot niniejszej Umowy;</w:t>
      </w:r>
    </w:p>
    <w:p w14:paraId="2810BA8E" w14:textId="629A0F5A"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wystąpienie siły wyższej, to znaczy niezależnego od stron losowego zdarzenia zewnętrznego, które było niemożliwe do przewidzenia w momencie zawarcia Umowy i któremu nie można było zapobiec mimo dochowania należytej staranności.</w:t>
      </w:r>
    </w:p>
    <w:p w14:paraId="24D1A51E"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Zmiana Umowy w zakresie terminu jest dopuszczalna stosownie do okresu trwania przeszkody oraz skutków, które ta przeszkoda wywołała.</w:t>
      </w:r>
    </w:p>
    <w:p w14:paraId="19B826F9" w14:textId="4B4BE8B4"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Zmiana terminu wykonania przedmiotu Umowy dokonywana jest na wniosek Wykonawcy lub Zamawiającego, nie będzie mieć żadnego wpływu na wielkość wynagrodzenia i skutkuje podpisaniem aneksu do Umowy, zawierającego wskazaną zmianę.</w:t>
      </w:r>
    </w:p>
    <w:p w14:paraId="48BBE557"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Zmiana sposobu spełnienia świadczenia jest dopuszczalna w przypadku wystąpienia niżej wymienionych okoliczności:</w:t>
      </w:r>
    </w:p>
    <w:p w14:paraId="6B5A0E00"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Katalog dopuszczalnych okoliczności zmian Umowy w zakresie innych rodzajów zmian:</w:t>
      </w:r>
    </w:p>
    <w:p w14:paraId="78D7F634" w14:textId="77777777"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 xml:space="preserve">zmiana osób, przy pomocy których Wykonawca i Zamawiający realizuje przedmiot Umowy na inne; </w:t>
      </w:r>
    </w:p>
    <w:p w14:paraId="100D31CA" w14:textId="77777777"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siła wyższa uniemożliwiająca wykonanie przedmiotu Umowy;</w:t>
      </w:r>
    </w:p>
    <w:p w14:paraId="653BC076" w14:textId="24C300F5"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zmiana obowiązującej stawki VAT. Jeżeli przed zakończeniem realizacji zamówienia Zamawiający otrzyma indywidualną interpretację podatkową dotyczącą podatku od umów zawartych na podstawie niniejszego postępowania, która wskaże na konieczność zastosowania innej stawki podatku od towarów i usług (VAT) lub w przypadku zmian w zakresie rozliczania podatku VAT na podstawie ustawy z dnia 11 marca 2004 roku o podatku od towarów i usług (</w:t>
      </w:r>
      <w:proofErr w:type="spellStart"/>
      <w:r w:rsidRPr="00AC299F">
        <w:rPr>
          <w:rFonts w:ascii="Arial" w:eastAsia="Times New Roman" w:hAnsi="Arial" w:cs="Arial"/>
          <w:sz w:val="22"/>
          <w:szCs w:val="18"/>
        </w:rPr>
        <w:t>t.j</w:t>
      </w:r>
      <w:proofErr w:type="spellEnd"/>
      <w:r w:rsidRPr="00AC299F">
        <w:rPr>
          <w:rFonts w:ascii="Arial" w:eastAsia="Times New Roman" w:hAnsi="Arial" w:cs="Arial"/>
          <w:sz w:val="22"/>
          <w:szCs w:val="18"/>
        </w:rPr>
        <w:t>. Dz.U. z 2021 r. poz. 685 ze zm.) lub w przypadku wiążącego stanowiska organów skarbowych, Zamawiający przewiduje możliwość zmiany stawki podatku VAT - do tych części zamówienia, do których będzie to uzasadnione (stała zostaje kwota netto, wykonawca wystawi faktury naliczając podatek od towarów i usług VAT wg właściwej stawki),</w:t>
      </w:r>
    </w:p>
    <w:p w14:paraId="405363E8" w14:textId="77777777"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rezygnacja przez Zamawiającego z realizacji części przedmiotu Umowy;</w:t>
      </w:r>
    </w:p>
    <w:p w14:paraId="5A2C8A7B" w14:textId="680887A0"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zmiana sposobu rozliczenia Umowy lub dokonywania płatności na rzecz Wykonawcy na skutek zmian zawartej przez Zamawiającego umowy o dofinansowanie projektu lub wytycznych dotyczących realizacji projektu.</w:t>
      </w:r>
    </w:p>
    <w:p w14:paraId="79C96A4B"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Strony przewidują możliwość zmiany wysokości wynagrodzenia Wykonawcy w przypadkach opisanych w § 6.</w:t>
      </w:r>
    </w:p>
    <w:p w14:paraId="3EFFC8BD"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 xml:space="preserve">Wszystkie powyższe postanowienia stanowią katalog zmian, na które Zamawiający może wyrazić zgodę. Nie stanowią jednocześnie zobowiązania do wyrażenia takiej zgody. </w:t>
      </w:r>
    </w:p>
    <w:p w14:paraId="75C4E07C"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Nie stanowi zmiany Umowy w rozumieniu art. 454 ustawy Prawo zamówień publicznych:</w:t>
      </w:r>
    </w:p>
    <w:p w14:paraId="1CE4EF7B" w14:textId="77777777"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zmiana danych teleadresowych,</w:t>
      </w:r>
    </w:p>
    <w:p w14:paraId="15C41408" w14:textId="77777777"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zmiana danych związanych z obsługą administracyjno-organizacyjną Umowy (np. zmiana nr rachunku bankowego);</w:t>
      </w:r>
    </w:p>
    <w:p w14:paraId="1E414249"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Strony zawiadamiają siebie nawzajem o ww. zmianach w formie pisemnej pod rygorem nieważności.</w:t>
      </w:r>
    </w:p>
    <w:p w14:paraId="4898BA05"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lastRenderedPageBreak/>
        <w:t>Strona, która występuje z propozycją zmiany Umowy, w oparciu o przedstawiony powyżej katalog zmian Umowy zobowiązana jest do sporządzenia i uzasadnienia wniosku o taką zmianę. Zamawiający przewidział katalog zmian Umowy, na które mogą powoływać się strony niniejszej Umowy.</w:t>
      </w:r>
    </w:p>
    <w:p w14:paraId="262520F1" w14:textId="20EEE94D"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Zmiana postanowień zawartej Umowy może nastąpić za zgodą obu stron wyrażoną na piśmie w postaci aneksu, pod rygorem nieważności takiej zmiany.</w:t>
      </w:r>
    </w:p>
    <w:p w14:paraId="796D9032" w14:textId="77777777" w:rsidR="00D614A9" w:rsidRPr="00AC299F" w:rsidRDefault="00D614A9" w:rsidP="00D614A9">
      <w:pPr>
        <w:keepNext/>
        <w:keepLines/>
        <w:jc w:val="center"/>
        <w:outlineLvl w:val="2"/>
        <w:rPr>
          <w:rFonts w:ascii="Arial" w:eastAsia="Times New Roman" w:hAnsi="Arial" w:cs="Arial"/>
          <w:b/>
        </w:rPr>
      </w:pPr>
    </w:p>
    <w:p w14:paraId="5B7C7FDC" w14:textId="77777777" w:rsidR="00224326" w:rsidRPr="00AC299F" w:rsidRDefault="00224326" w:rsidP="00224326">
      <w:pPr>
        <w:jc w:val="both"/>
        <w:rPr>
          <w:rFonts w:ascii="Arial" w:eastAsia="Times New Roman" w:hAnsi="Arial" w:cs="Arial"/>
          <w:bCs/>
          <w:sz w:val="22"/>
          <w:szCs w:val="18"/>
        </w:rPr>
      </w:pPr>
      <w:bookmarkStart w:id="33" w:name="_Toc61833334"/>
      <w:bookmarkStart w:id="34" w:name="_Toc62565894"/>
      <w:bookmarkStart w:id="35" w:name="_Toc64009720"/>
      <w:bookmarkStart w:id="36" w:name="_Hlk97728667"/>
    </w:p>
    <w:p w14:paraId="52420120" w14:textId="739D3B51" w:rsidR="00BE2B5F" w:rsidRPr="00AC299F" w:rsidRDefault="00BE2B5F" w:rsidP="00BE2B5F">
      <w:pPr>
        <w:keepNext/>
        <w:keepLines/>
        <w:jc w:val="center"/>
        <w:outlineLvl w:val="2"/>
        <w:rPr>
          <w:rFonts w:ascii="Arial" w:eastAsia="Times New Roman" w:hAnsi="Arial" w:cs="Arial"/>
          <w:b/>
        </w:rPr>
      </w:pPr>
      <w:r w:rsidRPr="00AC299F">
        <w:rPr>
          <w:rFonts w:ascii="Arial" w:eastAsia="Times New Roman" w:hAnsi="Arial" w:cs="Arial"/>
          <w:b/>
        </w:rPr>
        <w:t xml:space="preserve">§ </w:t>
      </w:r>
      <w:r w:rsidR="00F21189">
        <w:rPr>
          <w:rFonts w:ascii="Arial" w:eastAsia="Times New Roman" w:hAnsi="Arial" w:cs="Arial"/>
          <w:b/>
        </w:rPr>
        <w:t>9</w:t>
      </w:r>
    </w:p>
    <w:p w14:paraId="4931F92C" w14:textId="77777777" w:rsidR="00BE2B5F" w:rsidRPr="00AC299F" w:rsidRDefault="00BE2B5F" w:rsidP="0099387D">
      <w:pPr>
        <w:keepNext/>
        <w:keepLines/>
        <w:spacing w:after="240"/>
        <w:jc w:val="center"/>
        <w:outlineLvl w:val="2"/>
        <w:rPr>
          <w:rFonts w:ascii="Arial" w:eastAsia="Times New Roman" w:hAnsi="Arial" w:cs="Arial"/>
          <w:b/>
        </w:rPr>
      </w:pPr>
      <w:r w:rsidRPr="00AC299F">
        <w:rPr>
          <w:rFonts w:ascii="Arial" w:eastAsia="Times New Roman" w:hAnsi="Arial" w:cs="Arial"/>
          <w:b/>
        </w:rPr>
        <w:t>Kontakt</w:t>
      </w:r>
    </w:p>
    <w:p w14:paraId="1D30F0F1" w14:textId="77777777" w:rsidR="00BE2B5F" w:rsidRPr="009A5D5E" w:rsidRDefault="00BE2B5F" w:rsidP="0099387D">
      <w:pPr>
        <w:keepNext/>
        <w:keepLines/>
        <w:spacing w:line="276" w:lineRule="auto"/>
        <w:ind w:left="567"/>
        <w:jc w:val="both"/>
        <w:outlineLvl w:val="2"/>
        <w:rPr>
          <w:rFonts w:ascii="Arial" w:eastAsia="Times New Roman" w:hAnsi="Arial" w:cs="Arial"/>
          <w:bCs/>
          <w:sz w:val="22"/>
          <w:szCs w:val="22"/>
        </w:rPr>
      </w:pPr>
      <w:r w:rsidRPr="009A5D5E">
        <w:rPr>
          <w:rFonts w:ascii="Arial" w:eastAsia="Times New Roman" w:hAnsi="Arial" w:cs="Arial"/>
          <w:bCs/>
          <w:sz w:val="22"/>
          <w:szCs w:val="22"/>
        </w:rPr>
        <w:t>Osoby wyznaczone do pełnienia nadzoru i koordynacji realizacji przedmiotu niniejszej umowy:</w:t>
      </w:r>
    </w:p>
    <w:p w14:paraId="79980CDD" w14:textId="77777777" w:rsidR="00BE2B5F" w:rsidRPr="009A5D5E" w:rsidRDefault="00BE2B5F" w:rsidP="0099387D">
      <w:pPr>
        <w:pStyle w:val="Akapitzlist"/>
        <w:keepNext/>
        <w:keepLines/>
        <w:numPr>
          <w:ilvl w:val="1"/>
          <w:numId w:val="22"/>
        </w:numPr>
        <w:spacing w:line="276" w:lineRule="auto"/>
        <w:ind w:left="567" w:firstLine="0"/>
        <w:contextualSpacing w:val="0"/>
        <w:jc w:val="both"/>
        <w:outlineLvl w:val="2"/>
        <w:rPr>
          <w:rFonts w:ascii="Arial" w:eastAsia="Times New Roman" w:hAnsi="Arial" w:cs="Arial"/>
          <w:bCs/>
          <w:sz w:val="22"/>
          <w:szCs w:val="22"/>
        </w:rPr>
      </w:pPr>
      <w:r w:rsidRPr="009A5D5E">
        <w:rPr>
          <w:rFonts w:ascii="Arial" w:eastAsia="Times New Roman" w:hAnsi="Arial" w:cs="Arial"/>
          <w:bCs/>
          <w:sz w:val="22"/>
          <w:szCs w:val="22"/>
        </w:rPr>
        <w:t>Ze strony Zamawiającego:</w:t>
      </w:r>
    </w:p>
    <w:p w14:paraId="593266C8" w14:textId="77777777" w:rsidR="00BE2B5F" w:rsidRPr="009A5D5E" w:rsidRDefault="00BE2B5F" w:rsidP="0099387D">
      <w:pPr>
        <w:pStyle w:val="Akapitzlist"/>
        <w:keepNext/>
        <w:keepLines/>
        <w:spacing w:line="276" w:lineRule="auto"/>
        <w:ind w:left="567"/>
        <w:contextualSpacing w:val="0"/>
        <w:jc w:val="both"/>
        <w:outlineLvl w:val="2"/>
        <w:rPr>
          <w:rFonts w:ascii="Arial" w:eastAsia="Times New Roman" w:hAnsi="Arial" w:cs="Arial"/>
          <w:bCs/>
          <w:sz w:val="22"/>
          <w:szCs w:val="22"/>
        </w:rPr>
      </w:pPr>
      <w:r w:rsidRPr="009A5D5E">
        <w:rPr>
          <w:rFonts w:ascii="Arial" w:eastAsia="Times New Roman" w:hAnsi="Arial" w:cs="Arial"/>
          <w:bCs/>
          <w:sz w:val="22"/>
          <w:szCs w:val="22"/>
        </w:rPr>
        <w:t>……………………. Tel. ………. Email: ……….</w:t>
      </w:r>
    </w:p>
    <w:p w14:paraId="7D9DE117" w14:textId="77777777" w:rsidR="00BE2B5F" w:rsidRPr="009A5D5E" w:rsidRDefault="00BE2B5F" w:rsidP="0099387D">
      <w:pPr>
        <w:pStyle w:val="Akapitzlist"/>
        <w:keepNext/>
        <w:keepLines/>
        <w:numPr>
          <w:ilvl w:val="1"/>
          <w:numId w:val="22"/>
        </w:numPr>
        <w:spacing w:line="276" w:lineRule="auto"/>
        <w:ind w:left="567" w:firstLine="0"/>
        <w:contextualSpacing w:val="0"/>
        <w:jc w:val="both"/>
        <w:outlineLvl w:val="2"/>
        <w:rPr>
          <w:rFonts w:ascii="Arial" w:eastAsia="Times New Roman" w:hAnsi="Arial" w:cs="Arial"/>
          <w:bCs/>
          <w:sz w:val="22"/>
          <w:szCs w:val="22"/>
        </w:rPr>
      </w:pPr>
      <w:r w:rsidRPr="009A5D5E">
        <w:rPr>
          <w:rFonts w:ascii="Arial" w:eastAsia="Times New Roman" w:hAnsi="Arial" w:cs="Arial"/>
          <w:bCs/>
          <w:sz w:val="22"/>
          <w:szCs w:val="22"/>
        </w:rPr>
        <w:t>Ze strony Wykonawcy:</w:t>
      </w:r>
    </w:p>
    <w:p w14:paraId="2CD138C7" w14:textId="77777777" w:rsidR="00BE2B5F" w:rsidRPr="009A5D5E" w:rsidRDefault="00BE2B5F" w:rsidP="0099387D">
      <w:pPr>
        <w:pStyle w:val="Akapitzlist"/>
        <w:keepNext/>
        <w:keepLines/>
        <w:spacing w:line="276" w:lineRule="auto"/>
        <w:ind w:left="567"/>
        <w:contextualSpacing w:val="0"/>
        <w:jc w:val="both"/>
        <w:outlineLvl w:val="2"/>
        <w:rPr>
          <w:rFonts w:ascii="Arial" w:eastAsia="Times New Roman" w:hAnsi="Arial" w:cs="Arial"/>
          <w:bCs/>
          <w:sz w:val="22"/>
          <w:szCs w:val="22"/>
        </w:rPr>
      </w:pPr>
      <w:r w:rsidRPr="009A5D5E">
        <w:rPr>
          <w:rFonts w:ascii="Arial" w:eastAsia="Times New Roman" w:hAnsi="Arial" w:cs="Arial"/>
          <w:bCs/>
          <w:sz w:val="22"/>
          <w:szCs w:val="22"/>
        </w:rPr>
        <w:t>…………………….. Tel. ………. Email: ………</w:t>
      </w:r>
    </w:p>
    <w:p w14:paraId="717BE2DC" w14:textId="77777777" w:rsidR="00BE2B5F" w:rsidRPr="009A5D5E" w:rsidRDefault="00BE2B5F" w:rsidP="00BE2B5F">
      <w:pPr>
        <w:keepNext/>
        <w:keepLines/>
        <w:jc w:val="center"/>
        <w:outlineLvl w:val="2"/>
        <w:rPr>
          <w:rFonts w:ascii="Arial" w:eastAsia="Times New Roman" w:hAnsi="Arial" w:cs="Arial"/>
          <w:b/>
          <w:sz w:val="22"/>
          <w:szCs w:val="22"/>
        </w:rPr>
      </w:pPr>
    </w:p>
    <w:p w14:paraId="38BB1772" w14:textId="77777777" w:rsidR="00BE2B5F" w:rsidRPr="00AC299F" w:rsidRDefault="00BE2B5F" w:rsidP="00224326">
      <w:pPr>
        <w:jc w:val="both"/>
        <w:rPr>
          <w:rFonts w:ascii="Arial" w:eastAsia="Times New Roman" w:hAnsi="Arial" w:cs="Arial"/>
          <w:bCs/>
          <w:sz w:val="22"/>
          <w:szCs w:val="18"/>
        </w:rPr>
      </w:pPr>
    </w:p>
    <w:p w14:paraId="7C7F3E43" w14:textId="0A0B8F3F" w:rsidR="00D614A9" w:rsidRPr="00AC299F" w:rsidRDefault="00D614A9" w:rsidP="00D614A9">
      <w:pPr>
        <w:keepNext/>
        <w:keepLines/>
        <w:jc w:val="center"/>
        <w:outlineLvl w:val="2"/>
        <w:rPr>
          <w:rFonts w:ascii="Arial" w:eastAsia="Times New Roman" w:hAnsi="Arial" w:cs="Arial"/>
          <w:b/>
        </w:rPr>
      </w:pPr>
      <w:r w:rsidRPr="00AC299F">
        <w:rPr>
          <w:rFonts w:ascii="Arial" w:eastAsia="Times New Roman" w:hAnsi="Arial" w:cs="Arial"/>
          <w:b/>
        </w:rPr>
        <w:t>§ 1</w:t>
      </w:r>
      <w:bookmarkEnd w:id="33"/>
      <w:bookmarkEnd w:id="34"/>
      <w:bookmarkEnd w:id="35"/>
      <w:r w:rsidR="00F21189">
        <w:rPr>
          <w:rFonts w:ascii="Arial" w:eastAsia="Times New Roman" w:hAnsi="Arial" w:cs="Arial"/>
          <w:b/>
        </w:rPr>
        <w:t>0</w:t>
      </w:r>
    </w:p>
    <w:p w14:paraId="388485FA" w14:textId="77777777" w:rsidR="00D614A9" w:rsidRPr="00AC299F" w:rsidRDefault="00D614A9" w:rsidP="0099387D">
      <w:pPr>
        <w:keepNext/>
        <w:keepLines/>
        <w:spacing w:after="240"/>
        <w:jc w:val="center"/>
        <w:outlineLvl w:val="2"/>
        <w:rPr>
          <w:rFonts w:ascii="Arial" w:eastAsia="Times New Roman" w:hAnsi="Arial" w:cs="Arial"/>
          <w:b/>
        </w:rPr>
      </w:pPr>
      <w:bookmarkStart w:id="37" w:name="_Toc61833335"/>
      <w:bookmarkStart w:id="38" w:name="_Toc62565895"/>
      <w:bookmarkStart w:id="39" w:name="_Toc64009721"/>
      <w:r w:rsidRPr="00AC299F">
        <w:rPr>
          <w:rFonts w:ascii="Arial" w:eastAsia="Times New Roman" w:hAnsi="Arial" w:cs="Arial"/>
          <w:b/>
        </w:rPr>
        <w:t>Postanowienia końcowe</w:t>
      </w:r>
      <w:bookmarkEnd w:id="37"/>
      <w:bookmarkEnd w:id="38"/>
      <w:bookmarkEnd w:id="39"/>
    </w:p>
    <w:bookmarkEnd w:id="36"/>
    <w:p w14:paraId="4F14A88D" w14:textId="77777777" w:rsidR="00D614A9" w:rsidRPr="00AC299F" w:rsidRDefault="00D614A9" w:rsidP="0099387D">
      <w:pPr>
        <w:widowControl/>
        <w:numPr>
          <w:ilvl w:val="0"/>
          <w:numId w:val="2"/>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Wszelkie spory, mogące powstać z tytułu niniejszej Umowy, będą rozstrzygane przez sąd właściwy miejscowo dla siedziby Zamawiającego.</w:t>
      </w:r>
    </w:p>
    <w:p w14:paraId="6693162B" w14:textId="55D0AD23" w:rsidR="00D614A9" w:rsidRPr="00AC299F" w:rsidRDefault="00D614A9" w:rsidP="0099387D">
      <w:pPr>
        <w:widowControl/>
        <w:numPr>
          <w:ilvl w:val="0"/>
          <w:numId w:val="2"/>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W sprawach nieuregulowanych niniejszą Umową stosuje się przepisy ogólnie obowiązującego prawa, w szczególności Kodeks cywilny.</w:t>
      </w:r>
    </w:p>
    <w:p w14:paraId="33C64D82" w14:textId="4FA90A18" w:rsidR="00D614A9" w:rsidRPr="00AC299F" w:rsidRDefault="00D614A9" w:rsidP="0099387D">
      <w:pPr>
        <w:widowControl/>
        <w:numPr>
          <w:ilvl w:val="0"/>
          <w:numId w:val="2"/>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 xml:space="preserve">Umowę sporządzono w </w:t>
      </w:r>
      <w:r w:rsidR="00F21189">
        <w:rPr>
          <w:rFonts w:ascii="Arial" w:eastAsia="Times New Roman" w:hAnsi="Arial" w:cs="Arial"/>
          <w:sz w:val="22"/>
          <w:szCs w:val="18"/>
        </w:rPr>
        <w:t>trzech</w:t>
      </w:r>
      <w:r w:rsidRPr="00AC299F">
        <w:rPr>
          <w:rFonts w:ascii="Arial" w:eastAsia="Times New Roman" w:hAnsi="Arial" w:cs="Arial"/>
          <w:sz w:val="22"/>
          <w:szCs w:val="18"/>
        </w:rPr>
        <w:t xml:space="preserve"> jednobrzmiących egzemplarzach: </w:t>
      </w:r>
      <w:r w:rsidR="00F21189">
        <w:rPr>
          <w:rFonts w:ascii="Arial" w:eastAsia="Times New Roman" w:hAnsi="Arial" w:cs="Arial"/>
          <w:sz w:val="22"/>
          <w:szCs w:val="18"/>
        </w:rPr>
        <w:t>dwa</w:t>
      </w:r>
      <w:r w:rsidRPr="00AC299F">
        <w:rPr>
          <w:rFonts w:ascii="Arial" w:eastAsia="Times New Roman" w:hAnsi="Arial" w:cs="Arial"/>
          <w:sz w:val="22"/>
          <w:szCs w:val="18"/>
        </w:rPr>
        <w:t xml:space="preserve"> egzemplarz</w:t>
      </w:r>
      <w:r w:rsidR="00F21189">
        <w:rPr>
          <w:rFonts w:ascii="Arial" w:eastAsia="Times New Roman" w:hAnsi="Arial" w:cs="Arial"/>
          <w:sz w:val="22"/>
          <w:szCs w:val="18"/>
        </w:rPr>
        <w:t>e</w:t>
      </w:r>
      <w:r w:rsidRPr="00AC299F">
        <w:rPr>
          <w:rFonts w:ascii="Arial" w:eastAsia="Times New Roman" w:hAnsi="Arial" w:cs="Arial"/>
          <w:sz w:val="22"/>
          <w:szCs w:val="18"/>
        </w:rPr>
        <w:t xml:space="preserve"> </w:t>
      </w:r>
      <w:r w:rsidR="00EC5A02" w:rsidRPr="00AC299F">
        <w:rPr>
          <w:rFonts w:ascii="Arial" w:eastAsia="Times New Roman" w:hAnsi="Arial" w:cs="Arial"/>
          <w:sz w:val="22"/>
          <w:szCs w:val="18"/>
        </w:rPr>
        <w:br/>
      </w:r>
      <w:r w:rsidRPr="00AC299F">
        <w:rPr>
          <w:rFonts w:ascii="Arial" w:eastAsia="Times New Roman" w:hAnsi="Arial" w:cs="Arial"/>
          <w:sz w:val="22"/>
          <w:szCs w:val="18"/>
        </w:rPr>
        <w:t>dla Zamawiającego, jeden egzemplarz dla Wykonawcy.</w:t>
      </w:r>
    </w:p>
    <w:p w14:paraId="40A4AE9E" w14:textId="3ACAF16A" w:rsidR="00D614A9" w:rsidRPr="009A5D5E" w:rsidRDefault="00D614A9" w:rsidP="001B7363">
      <w:pPr>
        <w:widowControl/>
        <w:numPr>
          <w:ilvl w:val="1"/>
          <w:numId w:val="25"/>
        </w:numPr>
        <w:tabs>
          <w:tab w:val="clear" w:pos="1440"/>
          <w:tab w:val="num" w:pos="567"/>
          <w:tab w:val="num" w:pos="1134"/>
        </w:tabs>
        <w:suppressAutoHyphens w:val="0"/>
        <w:spacing w:line="276" w:lineRule="auto"/>
        <w:ind w:left="1134" w:hanging="567"/>
        <w:jc w:val="both"/>
        <w:rPr>
          <w:rFonts w:ascii="Arial" w:eastAsia="Times New Roman" w:hAnsi="Arial" w:cs="Arial"/>
          <w:sz w:val="22"/>
          <w:szCs w:val="18"/>
        </w:rPr>
      </w:pPr>
      <w:r w:rsidRPr="009A5D5E">
        <w:rPr>
          <w:rFonts w:ascii="Arial" w:eastAsia="Times New Roman" w:hAnsi="Arial" w:cs="Arial"/>
          <w:sz w:val="22"/>
          <w:szCs w:val="18"/>
        </w:rPr>
        <w:t>Integralną część umowy stanow</w:t>
      </w:r>
      <w:r w:rsidR="009A5D5E">
        <w:rPr>
          <w:rFonts w:ascii="Arial" w:eastAsia="Times New Roman" w:hAnsi="Arial" w:cs="Arial"/>
          <w:sz w:val="22"/>
          <w:szCs w:val="18"/>
        </w:rPr>
        <w:t>i o</w:t>
      </w:r>
      <w:r w:rsidRPr="009A5D5E">
        <w:rPr>
          <w:rFonts w:ascii="Arial" w:eastAsia="Times New Roman" w:hAnsi="Arial" w:cs="Arial"/>
          <w:sz w:val="22"/>
          <w:szCs w:val="18"/>
        </w:rPr>
        <w:t>ferta Wykonawcy wraz z załącznikami</w:t>
      </w:r>
      <w:r w:rsidR="009A5D5E">
        <w:rPr>
          <w:rFonts w:ascii="Arial" w:eastAsia="Times New Roman" w:hAnsi="Arial" w:cs="Arial"/>
          <w:sz w:val="22"/>
          <w:szCs w:val="18"/>
        </w:rPr>
        <w:t>.</w:t>
      </w:r>
    </w:p>
    <w:p w14:paraId="08CBC5DC" w14:textId="77777777" w:rsidR="00D614A9" w:rsidRPr="00AC299F" w:rsidRDefault="00D614A9" w:rsidP="00D614A9">
      <w:pPr>
        <w:jc w:val="both"/>
        <w:rPr>
          <w:rFonts w:ascii="Arial" w:eastAsia="Times New Roman" w:hAnsi="Arial" w:cs="Arial"/>
        </w:rPr>
      </w:pPr>
    </w:p>
    <w:p w14:paraId="0C722FF7" w14:textId="77777777" w:rsidR="00224326" w:rsidRPr="00AC299F" w:rsidRDefault="00224326" w:rsidP="00D614A9">
      <w:pPr>
        <w:jc w:val="both"/>
        <w:rPr>
          <w:rFonts w:ascii="Arial" w:eastAsia="Times New Roman" w:hAnsi="Arial" w:cs="Arial"/>
        </w:rPr>
      </w:pPr>
    </w:p>
    <w:p w14:paraId="13A6BC33" w14:textId="77777777" w:rsidR="00785858" w:rsidRPr="00AC299F" w:rsidRDefault="00785858" w:rsidP="00D614A9">
      <w:pPr>
        <w:jc w:val="center"/>
        <w:rPr>
          <w:rFonts w:ascii="Arial" w:eastAsia="Times New Roman" w:hAnsi="Arial" w:cs="Arial"/>
        </w:rPr>
      </w:pPr>
    </w:p>
    <w:p w14:paraId="7E8E9D1B" w14:textId="77777777" w:rsidR="00D614A9" w:rsidRPr="00AC299F" w:rsidRDefault="00D614A9" w:rsidP="00D614A9">
      <w:pPr>
        <w:jc w:val="center"/>
        <w:rPr>
          <w:rFonts w:ascii="Arial" w:eastAsia="Times New Roman" w:hAnsi="Arial" w:cs="Arial"/>
        </w:rPr>
      </w:pPr>
      <w:r w:rsidRPr="00AC299F">
        <w:rPr>
          <w:rFonts w:ascii="Arial" w:eastAsia="Times New Roman" w:hAnsi="Arial" w:cs="Arial"/>
        </w:rPr>
        <w:t xml:space="preserve">ZAMAWIAJĄCY </w:t>
      </w:r>
      <w:r w:rsidRPr="00AC299F">
        <w:rPr>
          <w:rFonts w:ascii="Arial" w:eastAsia="Times New Roman" w:hAnsi="Arial" w:cs="Arial"/>
        </w:rPr>
        <w:tab/>
      </w:r>
      <w:r w:rsidR="00D733F7" w:rsidRPr="00AC299F">
        <w:rPr>
          <w:rFonts w:ascii="Arial" w:eastAsia="Times New Roman" w:hAnsi="Arial" w:cs="Arial"/>
        </w:rPr>
        <w:tab/>
      </w:r>
      <w:r w:rsidR="00D733F7" w:rsidRPr="00AC299F">
        <w:rPr>
          <w:rFonts w:ascii="Arial" w:eastAsia="Times New Roman" w:hAnsi="Arial" w:cs="Arial"/>
        </w:rPr>
        <w:tab/>
      </w:r>
      <w:r w:rsidR="00D733F7" w:rsidRPr="00AC299F">
        <w:rPr>
          <w:rFonts w:ascii="Arial" w:eastAsia="Times New Roman" w:hAnsi="Arial" w:cs="Arial"/>
        </w:rPr>
        <w:tab/>
      </w:r>
      <w:r w:rsidR="00D733F7" w:rsidRPr="00AC299F">
        <w:rPr>
          <w:rFonts w:ascii="Arial" w:eastAsia="Times New Roman" w:hAnsi="Arial" w:cs="Arial"/>
        </w:rPr>
        <w:tab/>
      </w:r>
      <w:r w:rsidR="00D733F7" w:rsidRPr="00AC299F">
        <w:rPr>
          <w:rFonts w:ascii="Arial" w:eastAsia="Times New Roman" w:hAnsi="Arial" w:cs="Arial"/>
        </w:rPr>
        <w:tab/>
      </w:r>
      <w:r w:rsidR="00D733F7" w:rsidRPr="00AC299F">
        <w:rPr>
          <w:rFonts w:ascii="Arial" w:eastAsia="Times New Roman" w:hAnsi="Arial" w:cs="Arial"/>
        </w:rPr>
        <w:tab/>
        <w:t>WYKONAWCA</w:t>
      </w:r>
      <w:r w:rsidRPr="00AC299F">
        <w:rPr>
          <w:rFonts w:ascii="Arial" w:eastAsia="Times New Roman" w:hAnsi="Arial" w:cs="Arial"/>
        </w:rPr>
        <w:tab/>
      </w:r>
    </w:p>
    <w:p w14:paraId="402E17EF" w14:textId="77777777" w:rsidR="009A4206" w:rsidRPr="00AC299F" w:rsidRDefault="009A4206" w:rsidP="00C8400A">
      <w:pPr>
        <w:pStyle w:val="Akapitzlist"/>
        <w:widowControl/>
        <w:suppressAutoHyphens w:val="0"/>
        <w:spacing w:line="276" w:lineRule="auto"/>
        <w:ind w:left="425"/>
        <w:contextualSpacing w:val="0"/>
        <w:jc w:val="both"/>
        <w:rPr>
          <w:rFonts w:ascii="Arial" w:hAnsi="Arial" w:cs="Arial"/>
          <w:sz w:val="22"/>
          <w:szCs w:val="22"/>
          <w:u w:val="single"/>
        </w:rPr>
      </w:pPr>
    </w:p>
    <w:sectPr w:rsidR="009A4206" w:rsidRPr="00AC299F" w:rsidSect="000A3068">
      <w:headerReference w:type="default" r:id="rId8"/>
      <w:footerReference w:type="default" r:id="rId9"/>
      <w:pgSz w:w="11906" w:h="16838" w:code="9"/>
      <w:pgMar w:top="1418" w:right="1418" w:bottom="1134" w:left="1418"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B76DE" w14:textId="77777777" w:rsidR="006142B5" w:rsidRDefault="006142B5" w:rsidP="009F7DEE">
      <w:r>
        <w:separator/>
      </w:r>
    </w:p>
  </w:endnote>
  <w:endnote w:type="continuationSeparator" w:id="0">
    <w:p w14:paraId="14967892" w14:textId="77777777" w:rsidR="006142B5" w:rsidRDefault="006142B5" w:rsidP="009F7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HG Mincho Light J">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FA2C3" w14:textId="77777777" w:rsidR="00836D71" w:rsidRPr="001D50F0" w:rsidRDefault="00E3156E" w:rsidP="008F4F79">
    <w:pPr>
      <w:widowControl/>
      <w:pBdr>
        <w:top w:val="single" w:sz="4" w:space="1" w:color="auto"/>
      </w:pBdr>
      <w:tabs>
        <w:tab w:val="center" w:pos="4536"/>
        <w:tab w:val="right" w:pos="9072"/>
      </w:tabs>
      <w:jc w:val="right"/>
      <w:rPr>
        <w:rFonts w:ascii="Times New Roman" w:eastAsia="Times New Roman" w:hAnsi="Times New Roman"/>
        <w:b/>
        <w:color w:val="auto"/>
        <w:sz w:val="20"/>
        <w:lang w:eastAsia="ar-SA"/>
      </w:rPr>
    </w:pPr>
    <w:r w:rsidRPr="001D50F0">
      <w:rPr>
        <w:rFonts w:ascii="Times New Roman" w:eastAsia="Times New Roman" w:hAnsi="Times New Roman"/>
        <w:b/>
        <w:color w:val="auto"/>
        <w:sz w:val="20"/>
        <w:lang w:eastAsia="ar-SA"/>
      </w:rPr>
      <w:fldChar w:fldCharType="begin"/>
    </w:r>
    <w:r w:rsidR="00836D71" w:rsidRPr="001D50F0">
      <w:rPr>
        <w:rFonts w:ascii="Times New Roman" w:eastAsia="Times New Roman" w:hAnsi="Times New Roman"/>
        <w:b/>
        <w:color w:val="auto"/>
        <w:sz w:val="20"/>
        <w:lang w:eastAsia="ar-SA"/>
      </w:rPr>
      <w:instrText xml:space="preserve">PAGE  </w:instrText>
    </w:r>
    <w:r w:rsidRPr="001D50F0">
      <w:rPr>
        <w:rFonts w:ascii="Times New Roman" w:eastAsia="Times New Roman" w:hAnsi="Times New Roman"/>
        <w:b/>
        <w:color w:val="auto"/>
        <w:sz w:val="20"/>
        <w:lang w:eastAsia="ar-SA"/>
      </w:rPr>
      <w:fldChar w:fldCharType="separate"/>
    </w:r>
    <w:r w:rsidR="001753BA">
      <w:rPr>
        <w:rFonts w:ascii="Times New Roman" w:eastAsia="Times New Roman" w:hAnsi="Times New Roman"/>
        <w:b/>
        <w:noProof/>
        <w:color w:val="auto"/>
        <w:sz w:val="20"/>
        <w:lang w:eastAsia="ar-SA"/>
      </w:rPr>
      <w:t>2</w:t>
    </w:r>
    <w:r w:rsidRPr="001D50F0">
      <w:rPr>
        <w:rFonts w:ascii="Times New Roman" w:eastAsia="Times New Roman" w:hAnsi="Times New Roman"/>
        <w:b/>
        <w:color w:val="auto"/>
        <w:sz w:val="20"/>
        <w:lang w:eastAsia="ar-S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2A007" w14:textId="77777777" w:rsidR="006142B5" w:rsidRDefault="006142B5" w:rsidP="009F7DEE">
      <w:r>
        <w:separator/>
      </w:r>
    </w:p>
  </w:footnote>
  <w:footnote w:type="continuationSeparator" w:id="0">
    <w:p w14:paraId="140CA809" w14:textId="77777777" w:rsidR="006142B5" w:rsidRDefault="006142B5" w:rsidP="009F7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5EBFF" w14:textId="1316B1CE" w:rsidR="003C66BC" w:rsidRDefault="003C66BC" w:rsidP="003C66BC">
    <w:pPr>
      <w:spacing w:line="100" w:lineRule="atLeast"/>
      <w:ind w:hanging="2"/>
    </w:pPr>
    <w:r w:rsidRPr="00793F9D">
      <w:rPr>
        <w:noProof/>
      </w:rPr>
      <w:drawing>
        <wp:inline distT="0" distB="0" distL="0" distR="0" wp14:anchorId="06B1E54A" wp14:editId="519D1AB7">
          <wp:extent cx="5759450" cy="608965"/>
          <wp:effectExtent l="0" t="0" r="0" b="635"/>
          <wp:docPr id="120288221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608965"/>
                  </a:xfrm>
                  <a:prstGeom prst="rect">
                    <a:avLst/>
                  </a:prstGeom>
                  <a:noFill/>
                  <a:ln>
                    <a:noFill/>
                  </a:ln>
                </pic:spPr>
              </pic:pic>
            </a:graphicData>
          </a:graphic>
        </wp:inline>
      </w:drawing>
    </w:r>
  </w:p>
  <w:p w14:paraId="14143885" w14:textId="24F8955F" w:rsidR="000A3068" w:rsidRPr="00004F7C" w:rsidRDefault="000A3068" w:rsidP="003C66BC">
    <w:pPr>
      <w:pStyle w:val="Stopka"/>
      <w:pBdr>
        <w:bottom w:val="single" w:sz="4" w:space="1" w:color="auto"/>
      </w:pBdr>
      <w:rPr>
        <w:rFonts w:ascii="Times New Roman" w:hAnsi="Times New Roman"/>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7607"/>
    <w:multiLevelType w:val="hybridMultilevel"/>
    <w:tmpl w:val="599E8AF8"/>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 w15:restartNumberingAfterBreak="0">
    <w:nsid w:val="055F3A5C"/>
    <w:multiLevelType w:val="hybridMultilevel"/>
    <w:tmpl w:val="11BA643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E26D42"/>
    <w:multiLevelType w:val="multilevel"/>
    <w:tmpl w:val="99BC3A9A"/>
    <w:lvl w:ilvl="0">
      <w:start w:val="1"/>
      <w:numFmt w:val="bullet"/>
      <w:lvlText w:val=""/>
      <w:lvlJc w:val="left"/>
      <w:pPr>
        <w:ind w:left="360" w:hanging="360"/>
      </w:pPr>
      <w:rPr>
        <w:rFonts w:ascii="Symbol" w:hAnsi="Symbol"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2C1211F"/>
    <w:multiLevelType w:val="multilevel"/>
    <w:tmpl w:val="50762A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83358D"/>
    <w:multiLevelType w:val="multilevel"/>
    <w:tmpl w:val="BA8049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6601F87"/>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D1146E7"/>
    <w:multiLevelType w:val="multilevel"/>
    <w:tmpl w:val="99BC3A9A"/>
    <w:lvl w:ilvl="0">
      <w:start w:val="1"/>
      <w:numFmt w:val="bullet"/>
      <w:lvlText w:val=""/>
      <w:lvlJc w:val="left"/>
      <w:pPr>
        <w:ind w:left="360" w:hanging="360"/>
      </w:pPr>
      <w:rPr>
        <w:rFonts w:ascii="Symbol" w:hAnsi="Symbol"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DC26432"/>
    <w:multiLevelType w:val="hybridMultilevel"/>
    <w:tmpl w:val="755A8CBA"/>
    <w:lvl w:ilvl="0" w:tplc="8A16CE4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1F28055F"/>
    <w:multiLevelType w:val="multilevel"/>
    <w:tmpl w:val="76087668"/>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F7D3A47"/>
    <w:multiLevelType w:val="multilevel"/>
    <w:tmpl w:val="E3C6A8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3E11B58"/>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263463A2"/>
    <w:multiLevelType w:val="hybridMultilevel"/>
    <w:tmpl w:val="21B6BE76"/>
    <w:lvl w:ilvl="0" w:tplc="647209AA">
      <w:start w:val="2"/>
      <w:numFmt w:val="decimal"/>
      <w:lvlText w:val="%1."/>
      <w:lvlJc w:val="left"/>
      <w:pPr>
        <w:ind w:left="1004" w:hanging="360"/>
      </w:pPr>
      <w:rPr>
        <w:rFonts w:hint="default"/>
        <w:b/>
        <w:bCs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2B307EE8"/>
    <w:multiLevelType w:val="hybridMultilevel"/>
    <w:tmpl w:val="E1808C7A"/>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01">
      <w:start w:val="1"/>
      <w:numFmt w:val="bullet"/>
      <w:lvlText w:val=""/>
      <w:lvlJc w:val="left"/>
      <w:pPr>
        <w:ind w:left="1996" w:hanging="360"/>
      </w:pPr>
      <w:rPr>
        <w:rFonts w:ascii="Symbol" w:hAnsi="Symbol"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DE15E22"/>
    <w:multiLevelType w:val="hybridMultilevel"/>
    <w:tmpl w:val="661E26DE"/>
    <w:lvl w:ilvl="0" w:tplc="0415000F">
      <w:start w:val="1"/>
      <w:numFmt w:val="decimal"/>
      <w:lvlText w:val="%1."/>
      <w:lvlJc w:val="left"/>
      <w:pPr>
        <w:ind w:left="360" w:hanging="360"/>
      </w:pPr>
      <w:rPr>
        <w:rFonts w:hint="default"/>
        <w:b w:val="0"/>
        <w:bCs/>
      </w:rPr>
    </w:lvl>
    <w:lvl w:ilvl="1" w:tplc="04150013">
      <w:start w:val="1"/>
      <w:numFmt w:val="upperRoman"/>
      <w:lvlText w:val="%2."/>
      <w:lvlJc w:val="righ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E8429F2"/>
    <w:multiLevelType w:val="multilevel"/>
    <w:tmpl w:val="312231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F1F0062"/>
    <w:multiLevelType w:val="hybridMultilevel"/>
    <w:tmpl w:val="1C1252F4"/>
    <w:lvl w:ilvl="0" w:tplc="FFFFFFFF">
      <w:start w:val="1"/>
      <w:numFmt w:val="decimal"/>
      <w:lvlText w:val="%1."/>
      <w:lvlJc w:val="left"/>
      <w:pPr>
        <w:ind w:left="360"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11658EF"/>
    <w:multiLevelType w:val="multilevel"/>
    <w:tmpl w:val="203ACC76"/>
    <w:lvl w:ilvl="0">
      <w:start w:val="1"/>
      <w:numFmt w:val="decimal"/>
      <w:lvlText w:val="%1."/>
      <w:lvlJc w:val="left"/>
      <w:pPr>
        <w:ind w:left="720" w:hanging="360"/>
      </w:pPr>
      <w:rPr>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11709B5"/>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2051D86"/>
    <w:multiLevelType w:val="hybridMultilevel"/>
    <w:tmpl w:val="B36CA8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222054A"/>
    <w:multiLevelType w:val="multilevel"/>
    <w:tmpl w:val="BEBE066A"/>
    <w:lvl w:ilvl="0">
      <w:start w:val="1"/>
      <w:numFmt w:val="decimal"/>
      <w:lvlText w:val="%1."/>
      <w:lvlJc w:val="left"/>
      <w:pPr>
        <w:ind w:left="720" w:hanging="360"/>
      </w:pPr>
      <w:rPr>
        <w:rFonts w:asciiTheme="minorHAnsi" w:hAnsiTheme="minorHAnsi" w:cstheme="minorHAnsi"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A5929DF"/>
    <w:multiLevelType w:val="multilevel"/>
    <w:tmpl w:val="36A6F46E"/>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ADF2B5D"/>
    <w:multiLevelType w:val="hybridMultilevel"/>
    <w:tmpl w:val="4858C6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E0B7B46"/>
    <w:multiLevelType w:val="hybridMultilevel"/>
    <w:tmpl w:val="01546B6A"/>
    <w:lvl w:ilvl="0" w:tplc="04150001">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23" w15:restartNumberingAfterBreak="0">
    <w:nsid w:val="405A77DC"/>
    <w:multiLevelType w:val="multilevel"/>
    <w:tmpl w:val="147299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463E77CB"/>
    <w:multiLevelType w:val="multilevel"/>
    <w:tmpl w:val="EAB6E6E6"/>
    <w:lvl w:ilvl="0">
      <w:start w:val="1"/>
      <w:numFmt w:val="decimal"/>
      <w:lvlText w:val="%1."/>
      <w:lvlJc w:val="left"/>
      <w:pPr>
        <w:tabs>
          <w:tab w:val="num" w:pos="0"/>
        </w:tabs>
        <w:ind w:left="720" w:hanging="360"/>
      </w:pPr>
      <w:rPr>
        <w:rFonts w:hint="default"/>
        <w:b w:val="0"/>
        <w:i w:val="0"/>
        <w:strike w:val="0"/>
        <w:dstrike w:val="0"/>
        <w:color w:val="000000"/>
        <w:sz w:val="22"/>
        <w:szCs w:val="28"/>
        <w:u w:val="none" w:color="000000"/>
        <w:effect w:val="none"/>
        <w:vertAlign w:val="baseline"/>
      </w:rPr>
    </w:lvl>
    <w:lvl w:ilvl="1">
      <w:start w:val="1"/>
      <w:numFmt w:val="bullet"/>
      <w:lvlText w:val=""/>
      <w:lvlJc w:val="left"/>
      <w:pPr>
        <w:tabs>
          <w:tab w:val="num" w:pos="0"/>
        </w:tabs>
        <w:ind w:left="1440" w:hanging="360"/>
      </w:pPr>
      <w:rPr>
        <w:rFonts w:ascii="Symbol" w:hAnsi="Symbol" w:hint="default"/>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5" w15:restartNumberingAfterBreak="0">
    <w:nsid w:val="4A421B13"/>
    <w:multiLevelType w:val="hybridMultilevel"/>
    <w:tmpl w:val="0A1419D4"/>
    <w:lvl w:ilvl="0" w:tplc="F5765180">
      <w:start w:val="2"/>
      <w:numFmt w:val="decimal"/>
      <w:lvlText w:val="%1."/>
      <w:lvlJc w:val="left"/>
      <w:pPr>
        <w:ind w:left="360" w:hanging="360"/>
      </w:pPr>
      <w:rPr>
        <w:rFonts w:hint="default"/>
      </w:rPr>
    </w:lvl>
    <w:lvl w:ilvl="1" w:tplc="04150019">
      <w:start w:val="1"/>
      <w:numFmt w:val="lowerLetter"/>
      <w:lvlText w:val="%2."/>
      <w:lvlJc w:val="left"/>
      <w:pPr>
        <w:ind w:left="1494"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D6724A7"/>
    <w:multiLevelType w:val="hybridMultilevel"/>
    <w:tmpl w:val="B440892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7" w15:restartNumberingAfterBreak="0">
    <w:nsid w:val="4DB307E1"/>
    <w:multiLevelType w:val="multilevel"/>
    <w:tmpl w:val="99BC3A9A"/>
    <w:lvl w:ilvl="0">
      <w:start w:val="1"/>
      <w:numFmt w:val="bullet"/>
      <w:lvlText w:val=""/>
      <w:lvlJc w:val="left"/>
      <w:pPr>
        <w:ind w:left="360" w:hanging="360"/>
      </w:pPr>
      <w:rPr>
        <w:rFonts w:ascii="Symbol" w:hAnsi="Symbol"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520E1806"/>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547542A5"/>
    <w:multiLevelType w:val="multilevel"/>
    <w:tmpl w:val="203ACC76"/>
    <w:lvl w:ilvl="0">
      <w:start w:val="1"/>
      <w:numFmt w:val="decimal"/>
      <w:lvlText w:val="%1."/>
      <w:lvlJc w:val="left"/>
      <w:pPr>
        <w:ind w:left="720" w:hanging="360"/>
      </w:pPr>
      <w:rPr>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5CD2CC8"/>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672B232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76A187A"/>
    <w:multiLevelType w:val="multilevel"/>
    <w:tmpl w:val="9CF290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88D24B1"/>
    <w:multiLevelType w:val="multilevel"/>
    <w:tmpl w:val="734C8BAE"/>
    <w:name w:val="WW8Num11"/>
    <w:lvl w:ilvl="0">
      <w:start w:val="1"/>
      <w:numFmt w:val="decimal"/>
      <w:lvlText w:val="%1."/>
      <w:lvlJc w:val="left"/>
      <w:pPr>
        <w:ind w:left="720" w:hanging="360"/>
      </w:pPr>
      <w:rPr>
        <w:rFonts w:hint="default"/>
      </w:rPr>
    </w:lvl>
    <w:lvl w:ilvl="1">
      <w:start w:val="8"/>
      <w:numFmt w:val="decimal"/>
      <w:isLgl/>
      <w:lvlText w:val="%1.%2."/>
      <w:lvlJc w:val="left"/>
      <w:pPr>
        <w:ind w:left="1590" w:hanging="45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120" w:hanging="1080"/>
      </w:pPr>
      <w:rPr>
        <w:rFonts w:hint="default"/>
      </w:rPr>
    </w:lvl>
    <w:lvl w:ilvl="7">
      <w:start w:val="1"/>
      <w:numFmt w:val="decimal"/>
      <w:isLgl/>
      <w:lvlText w:val="%1.%2.%3.%4.%5.%6.%7.%8."/>
      <w:lvlJc w:val="left"/>
      <w:pPr>
        <w:ind w:left="7260" w:hanging="1440"/>
      </w:pPr>
      <w:rPr>
        <w:rFonts w:hint="default"/>
      </w:rPr>
    </w:lvl>
    <w:lvl w:ilvl="8">
      <w:start w:val="1"/>
      <w:numFmt w:val="decimal"/>
      <w:isLgl/>
      <w:lvlText w:val="%1.%2.%3.%4.%5.%6.%7.%8.%9."/>
      <w:lvlJc w:val="left"/>
      <w:pPr>
        <w:ind w:left="8040" w:hanging="1440"/>
      </w:pPr>
      <w:rPr>
        <w:rFonts w:hint="default"/>
      </w:rPr>
    </w:lvl>
  </w:abstractNum>
  <w:abstractNum w:abstractNumId="34" w15:restartNumberingAfterBreak="0">
    <w:nsid w:val="6BDC2393"/>
    <w:multiLevelType w:val="hybridMultilevel"/>
    <w:tmpl w:val="64D82B24"/>
    <w:lvl w:ilvl="0" w:tplc="0415000F">
      <w:start w:val="1"/>
      <w:numFmt w:val="decimal"/>
      <w:lvlText w:val="%1."/>
      <w:lvlJc w:val="left"/>
      <w:pPr>
        <w:ind w:left="720" w:hanging="360"/>
      </w:pPr>
      <w:rPr>
        <w:rFonts w:hint="default"/>
      </w:rPr>
    </w:lvl>
    <w:lvl w:ilvl="1" w:tplc="04150019">
      <w:start w:val="1"/>
      <w:numFmt w:val="lowerLetter"/>
      <w:lvlText w:val="%2."/>
      <w:lvlJc w:val="left"/>
      <w:pPr>
        <w:ind w:left="1353"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304349"/>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CFF477F"/>
    <w:multiLevelType w:val="hybridMultilevel"/>
    <w:tmpl w:val="F80ED14E"/>
    <w:lvl w:ilvl="0" w:tplc="2AD6D2EC">
      <w:start w:val="1"/>
      <w:numFmt w:val="decimal"/>
      <w:lvlText w:val="%1."/>
      <w:lvlJc w:val="left"/>
      <w:pPr>
        <w:ind w:left="720" w:hanging="360"/>
      </w:pPr>
      <w:rPr>
        <w:rFonts w:ascii="Arial" w:eastAsia="Times New Roman" w:hAnsi="Arial" w:cs="Arial"/>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05B16A4"/>
    <w:multiLevelType w:val="multilevel"/>
    <w:tmpl w:val="76087668"/>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0635F6C"/>
    <w:multiLevelType w:val="hybridMultilevel"/>
    <w:tmpl w:val="35184990"/>
    <w:lvl w:ilvl="0" w:tplc="65028E8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728534E2"/>
    <w:multiLevelType w:val="multilevel"/>
    <w:tmpl w:val="45AA1BE4"/>
    <w:lvl w:ilvl="0">
      <w:start w:val="1"/>
      <w:numFmt w:val="decimal"/>
      <w:lvlText w:val="%1."/>
      <w:lvlJc w:val="left"/>
      <w:pPr>
        <w:ind w:left="720" w:hanging="360"/>
      </w:pPr>
      <w:rPr>
        <w:rFonts w:asciiTheme="minorHAnsi" w:hAnsiTheme="minorHAnsi" w:cstheme="minorHAnsi"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46E036F"/>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757C59D2"/>
    <w:multiLevelType w:val="hybridMultilevel"/>
    <w:tmpl w:val="A4CA5B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A3512C9"/>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7B1C2B98"/>
    <w:multiLevelType w:val="multilevel"/>
    <w:tmpl w:val="99BC3A9A"/>
    <w:lvl w:ilvl="0">
      <w:start w:val="1"/>
      <w:numFmt w:val="bullet"/>
      <w:lvlText w:val=""/>
      <w:lvlJc w:val="left"/>
      <w:pPr>
        <w:ind w:left="360" w:hanging="360"/>
      </w:pPr>
      <w:rPr>
        <w:rFonts w:ascii="Symbol" w:hAnsi="Symbol"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4" w15:restartNumberingAfterBreak="0">
    <w:nsid w:val="7C621B8D"/>
    <w:multiLevelType w:val="multilevel"/>
    <w:tmpl w:val="B19A0786"/>
    <w:lvl w:ilvl="0">
      <w:start w:val="2"/>
      <w:numFmt w:val="decimal"/>
      <w:lvlText w:val="%1."/>
      <w:lvlJc w:val="left"/>
      <w:pPr>
        <w:ind w:left="720" w:hanging="360"/>
      </w:pPr>
      <w:rPr>
        <w:rFonts w:hint="default"/>
        <w:b/>
        <w:bCs w:val="0"/>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D450371"/>
    <w:multiLevelType w:val="hybridMultilevel"/>
    <w:tmpl w:val="8490050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6" w15:restartNumberingAfterBreak="0">
    <w:nsid w:val="7E316077"/>
    <w:multiLevelType w:val="multilevel"/>
    <w:tmpl w:val="72686D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7F886777"/>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27664409">
    <w:abstractNumId w:val="12"/>
  </w:num>
  <w:num w:numId="2" w16cid:durableId="2079206520">
    <w:abstractNumId w:val="47"/>
  </w:num>
  <w:num w:numId="3" w16cid:durableId="1249579140">
    <w:abstractNumId w:val="30"/>
  </w:num>
  <w:num w:numId="4" w16cid:durableId="1348487809">
    <w:abstractNumId w:val="5"/>
  </w:num>
  <w:num w:numId="5" w16cid:durableId="397021493">
    <w:abstractNumId w:val="35"/>
  </w:num>
  <w:num w:numId="6" w16cid:durableId="1979261890">
    <w:abstractNumId w:val="17"/>
  </w:num>
  <w:num w:numId="7" w16cid:durableId="127406001">
    <w:abstractNumId w:val="10"/>
  </w:num>
  <w:num w:numId="8" w16cid:durableId="1952086924">
    <w:abstractNumId w:val="42"/>
  </w:num>
  <w:num w:numId="9" w16cid:durableId="1691832446">
    <w:abstractNumId w:val="28"/>
  </w:num>
  <w:num w:numId="10" w16cid:durableId="1870532811">
    <w:abstractNumId w:val="40"/>
  </w:num>
  <w:num w:numId="11" w16cid:durableId="101653329">
    <w:abstractNumId w:val="39"/>
  </w:num>
  <w:num w:numId="12" w16cid:durableId="336080456">
    <w:abstractNumId w:val="19"/>
  </w:num>
  <w:num w:numId="13" w16cid:durableId="1863668745">
    <w:abstractNumId w:val="16"/>
  </w:num>
  <w:num w:numId="14" w16cid:durableId="1589659329">
    <w:abstractNumId w:val="18"/>
  </w:num>
  <w:num w:numId="15" w16cid:durableId="178394106">
    <w:abstractNumId w:val="20"/>
  </w:num>
  <w:num w:numId="16" w16cid:durableId="349334712">
    <w:abstractNumId w:val="26"/>
  </w:num>
  <w:num w:numId="17" w16cid:durableId="1071928247">
    <w:abstractNumId w:val="0"/>
  </w:num>
  <w:num w:numId="18" w16cid:durableId="674303219">
    <w:abstractNumId w:val="44"/>
  </w:num>
  <w:num w:numId="19" w16cid:durableId="1642690284">
    <w:abstractNumId w:val="45"/>
  </w:num>
  <w:num w:numId="20" w16cid:durableId="1913467674">
    <w:abstractNumId w:val="24"/>
  </w:num>
  <w:num w:numId="21" w16cid:durableId="1238781106">
    <w:abstractNumId w:val="4"/>
  </w:num>
  <w:num w:numId="22" w16cid:durableId="53696873">
    <w:abstractNumId w:val="32"/>
  </w:num>
  <w:num w:numId="23" w16cid:durableId="1059209114">
    <w:abstractNumId w:val="46"/>
  </w:num>
  <w:num w:numId="24" w16cid:durableId="122114919">
    <w:abstractNumId w:val="23"/>
  </w:num>
  <w:num w:numId="25" w16cid:durableId="791292937">
    <w:abstractNumId w:val="14"/>
  </w:num>
  <w:num w:numId="26" w16cid:durableId="1464080286">
    <w:abstractNumId w:val="31"/>
  </w:num>
  <w:num w:numId="27" w16cid:durableId="702243151">
    <w:abstractNumId w:val="9"/>
  </w:num>
  <w:num w:numId="28" w16cid:durableId="1501773279">
    <w:abstractNumId w:val="2"/>
  </w:num>
  <w:num w:numId="29" w16cid:durableId="1132747823">
    <w:abstractNumId w:val="6"/>
  </w:num>
  <w:num w:numId="30" w16cid:durableId="297957469">
    <w:abstractNumId w:val="43"/>
  </w:num>
  <w:num w:numId="31" w16cid:durableId="2083987707">
    <w:abstractNumId w:val="27"/>
  </w:num>
  <w:num w:numId="32" w16cid:durableId="138378639">
    <w:abstractNumId w:val="21"/>
  </w:num>
  <w:num w:numId="33" w16cid:durableId="1144617115">
    <w:abstractNumId w:val="22"/>
  </w:num>
  <w:num w:numId="34" w16cid:durableId="721947938">
    <w:abstractNumId w:val="8"/>
  </w:num>
  <w:num w:numId="35" w16cid:durableId="1455557719">
    <w:abstractNumId w:val="37"/>
  </w:num>
  <w:num w:numId="36" w16cid:durableId="2132360716">
    <w:abstractNumId w:val="41"/>
  </w:num>
  <w:num w:numId="37" w16cid:durableId="825514249">
    <w:abstractNumId w:val="25"/>
  </w:num>
  <w:num w:numId="38" w16cid:durableId="894659632">
    <w:abstractNumId w:val="15"/>
  </w:num>
  <w:num w:numId="39" w16cid:durableId="739061992">
    <w:abstractNumId w:val="36"/>
  </w:num>
  <w:num w:numId="40" w16cid:durableId="2116828754">
    <w:abstractNumId w:val="11"/>
  </w:num>
  <w:num w:numId="41" w16cid:durableId="483861989">
    <w:abstractNumId w:val="29"/>
  </w:num>
  <w:num w:numId="42" w16cid:durableId="1873956601">
    <w:abstractNumId w:val="13"/>
  </w:num>
  <w:num w:numId="43" w16cid:durableId="1936745555">
    <w:abstractNumId w:val="7"/>
  </w:num>
  <w:num w:numId="44" w16cid:durableId="318459187">
    <w:abstractNumId w:val="38"/>
  </w:num>
  <w:num w:numId="45" w16cid:durableId="1947688731">
    <w:abstractNumId w:val="1"/>
  </w:num>
  <w:num w:numId="46" w16cid:durableId="782581340">
    <w:abstractNumId w:val="3"/>
  </w:num>
  <w:num w:numId="47" w16cid:durableId="180822911">
    <w:abstractNumId w:val="3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206"/>
    <w:rsid w:val="00004167"/>
    <w:rsid w:val="000104D3"/>
    <w:rsid w:val="00014960"/>
    <w:rsid w:val="00023B73"/>
    <w:rsid w:val="00031F51"/>
    <w:rsid w:val="00032A32"/>
    <w:rsid w:val="00042A98"/>
    <w:rsid w:val="00042B1F"/>
    <w:rsid w:val="00042B36"/>
    <w:rsid w:val="00042CFE"/>
    <w:rsid w:val="00045041"/>
    <w:rsid w:val="00050159"/>
    <w:rsid w:val="0006312B"/>
    <w:rsid w:val="00067958"/>
    <w:rsid w:val="00067B41"/>
    <w:rsid w:val="00073D4F"/>
    <w:rsid w:val="00076BC6"/>
    <w:rsid w:val="000807F4"/>
    <w:rsid w:val="000816BE"/>
    <w:rsid w:val="000869E2"/>
    <w:rsid w:val="00090A42"/>
    <w:rsid w:val="000A0287"/>
    <w:rsid w:val="000A3068"/>
    <w:rsid w:val="000B71D6"/>
    <w:rsid w:val="000C14DC"/>
    <w:rsid w:val="000D610A"/>
    <w:rsid w:val="000D7E5C"/>
    <w:rsid w:val="000E3C25"/>
    <w:rsid w:val="000E5B18"/>
    <w:rsid w:val="000E709E"/>
    <w:rsid w:val="000E787B"/>
    <w:rsid w:val="00105BC5"/>
    <w:rsid w:val="00112752"/>
    <w:rsid w:val="001149F4"/>
    <w:rsid w:val="0013185A"/>
    <w:rsid w:val="00132600"/>
    <w:rsid w:val="00137738"/>
    <w:rsid w:val="00142D14"/>
    <w:rsid w:val="00143ACE"/>
    <w:rsid w:val="001636F6"/>
    <w:rsid w:val="001641FE"/>
    <w:rsid w:val="00171592"/>
    <w:rsid w:val="00172B66"/>
    <w:rsid w:val="001753BA"/>
    <w:rsid w:val="00175596"/>
    <w:rsid w:val="00180309"/>
    <w:rsid w:val="00185D50"/>
    <w:rsid w:val="001908A1"/>
    <w:rsid w:val="00197C8C"/>
    <w:rsid w:val="001A4A45"/>
    <w:rsid w:val="001B41FF"/>
    <w:rsid w:val="001B506C"/>
    <w:rsid w:val="001C2336"/>
    <w:rsid w:val="001C48DD"/>
    <w:rsid w:val="001C50E4"/>
    <w:rsid w:val="001D50F0"/>
    <w:rsid w:val="001D76E3"/>
    <w:rsid w:val="001F1FFB"/>
    <w:rsid w:val="001F44EB"/>
    <w:rsid w:val="00211729"/>
    <w:rsid w:val="00214AD1"/>
    <w:rsid w:val="00223E21"/>
    <w:rsid w:val="00224326"/>
    <w:rsid w:val="00230846"/>
    <w:rsid w:val="002313DF"/>
    <w:rsid w:val="00236CD9"/>
    <w:rsid w:val="00236F15"/>
    <w:rsid w:val="00237C4E"/>
    <w:rsid w:val="002439ED"/>
    <w:rsid w:val="0025092B"/>
    <w:rsid w:val="00250CA1"/>
    <w:rsid w:val="00260FF1"/>
    <w:rsid w:val="00266A31"/>
    <w:rsid w:val="0026755C"/>
    <w:rsid w:val="002734E6"/>
    <w:rsid w:val="002755F9"/>
    <w:rsid w:val="00276030"/>
    <w:rsid w:val="0027629B"/>
    <w:rsid w:val="0028169B"/>
    <w:rsid w:val="0028442F"/>
    <w:rsid w:val="00286E9B"/>
    <w:rsid w:val="00287842"/>
    <w:rsid w:val="002A115E"/>
    <w:rsid w:val="002B7D73"/>
    <w:rsid w:val="002D4E54"/>
    <w:rsid w:val="002D5632"/>
    <w:rsid w:val="002E017E"/>
    <w:rsid w:val="002E287C"/>
    <w:rsid w:val="002E2F94"/>
    <w:rsid w:val="002E4E06"/>
    <w:rsid w:val="002F2B84"/>
    <w:rsid w:val="002F3340"/>
    <w:rsid w:val="002F4C55"/>
    <w:rsid w:val="00300317"/>
    <w:rsid w:val="00310DA1"/>
    <w:rsid w:val="0031389C"/>
    <w:rsid w:val="00313B22"/>
    <w:rsid w:val="00317D43"/>
    <w:rsid w:val="00323EB6"/>
    <w:rsid w:val="00331DF0"/>
    <w:rsid w:val="0033729C"/>
    <w:rsid w:val="00340B66"/>
    <w:rsid w:val="00353D73"/>
    <w:rsid w:val="00373165"/>
    <w:rsid w:val="00373221"/>
    <w:rsid w:val="0038238D"/>
    <w:rsid w:val="00382C18"/>
    <w:rsid w:val="003869EF"/>
    <w:rsid w:val="003A5268"/>
    <w:rsid w:val="003B5580"/>
    <w:rsid w:val="003C27BD"/>
    <w:rsid w:val="003C4895"/>
    <w:rsid w:val="003C52EB"/>
    <w:rsid w:val="003C66BC"/>
    <w:rsid w:val="003D2B7A"/>
    <w:rsid w:val="00400158"/>
    <w:rsid w:val="00405156"/>
    <w:rsid w:val="00413482"/>
    <w:rsid w:val="0042177A"/>
    <w:rsid w:val="00435759"/>
    <w:rsid w:val="0044128A"/>
    <w:rsid w:val="00442FE5"/>
    <w:rsid w:val="004510A6"/>
    <w:rsid w:val="00452411"/>
    <w:rsid w:val="004528B5"/>
    <w:rsid w:val="00452E4F"/>
    <w:rsid w:val="00462AD1"/>
    <w:rsid w:val="00466D9D"/>
    <w:rsid w:val="004678AB"/>
    <w:rsid w:val="00470D56"/>
    <w:rsid w:val="00475012"/>
    <w:rsid w:val="004754BE"/>
    <w:rsid w:val="00475BFB"/>
    <w:rsid w:val="00483E00"/>
    <w:rsid w:val="00492550"/>
    <w:rsid w:val="00496FE6"/>
    <w:rsid w:val="004A1C64"/>
    <w:rsid w:val="004B2EA2"/>
    <w:rsid w:val="004B31AA"/>
    <w:rsid w:val="004B5938"/>
    <w:rsid w:val="004B7B16"/>
    <w:rsid w:val="004B7C83"/>
    <w:rsid w:val="004C1D11"/>
    <w:rsid w:val="004C54C2"/>
    <w:rsid w:val="004D14A8"/>
    <w:rsid w:val="004D72C0"/>
    <w:rsid w:val="004E0D5E"/>
    <w:rsid w:val="004E2853"/>
    <w:rsid w:val="004E6D32"/>
    <w:rsid w:val="004F67D8"/>
    <w:rsid w:val="005006C9"/>
    <w:rsid w:val="0050383F"/>
    <w:rsid w:val="0050432D"/>
    <w:rsid w:val="00504B0A"/>
    <w:rsid w:val="00507C52"/>
    <w:rsid w:val="00520549"/>
    <w:rsid w:val="0052761D"/>
    <w:rsid w:val="005367DA"/>
    <w:rsid w:val="005605BE"/>
    <w:rsid w:val="00566CF3"/>
    <w:rsid w:val="005678DE"/>
    <w:rsid w:val="005761AE"/>
    <w:rsid w:val="00584139"/>
    <w:rsid w:val="00585ABA"/>
    <w:rsid w:val="005A6971"/>
    <w:rsid w:val="005A6E71"/>
    <w:rsid w:val="005A7843"/>
    <w:rsid w:val="005B5B4D"/>
    <w:rsid w:val="005E11F4"/>
    <w:rsid w:val="005E7FCF"/>
    <w:rsid w:val="005F610B"/>
    <w:rsid w:val="006140C2"/>
    <w:rsid w:val="006142B5"/>
    <w:rsid w:val="006205A6"/>
    <w:rsid w:val="006261D7"/>
    <w:rsid w:val="00626FB0"/>
    <w:rsid w:val="00632D51"/>
    <w:rsid w:val="00634087"/>
    <w:rsid w:val="0064018B"/>
    <w:rsid w:val="0065065F"/>
    <w:rsid w:val="0065743F"/>
    <w:rsid w:val="006637AD"/>
    <w:rsid w:val="0067335D"/>
    <w:rsid w:val="00677C7C"/>
    <w:rsid w:val="0068554A"/>
    <w:rsid w:val="00692981"/>
    <w:rsid w:val="00692A22"/>
    <w:rsid w:val="00692C87"/>
    <w:rsid w:val="006A3FD6"/>
    <w:rsid w:val="006A7A29"/>
    <w:rsid w:val="006B2E42"/>
    <w:rsid w:val="006C4A78"/>
    <w:rsid w:val="006D0003"/>
    <w:rsid w:val="006D05A0"/>
    <w:rsid w:val="006D5739"/>
    <w:rsid w:val="006E027F"/>
    <w:rsid w:val="006E7F7E"/>
    <w:rsid w:val="006F74F2"/>
    <w:rsid w:val="007017E3"/>
    <w:rsid w:val="00704AE8"/>
    <w:rsid w:val="0070764E"/>
    <w:rsid w:val="0071319D"/>
    <w:rsid w:val="00713D63"/>
    <w:rsid w:val="00720954"/>
    <w:rsid w:val="00733244"/>
    <w:rsid w:val="00742086"/>
    <w:rsid w:val="00743265"/>
    <w:rsid w:val="00746C91"/>
    <w:rsid w:val="00750302"/>
    <w:rsid w:val="007530BB"/>
    <w:rsid w:val="007605FE"/>
    <w:rsid w:val="00761935"/>
    <w:rsid w:val="0076214C"/>
    <w:rsid w:val="00762CF2"/>
    <w:rsid w:val="00763243"/>
    <w:rsid w:val="00772BF2"/>
    <w:rsid w:val="007760A9"/>
    <w:rsid w:val="007800E2"/>
    <w:rsid w:val="007830AC"/>
    <w:rsid w:val="00785858"/>
    <w:rsid w:val="00790521"/>
    <w:rsid w:val="0079761E"/>
    <w:rsid w:val="007B5922"/>
    <w:rsid w:val="007C0FC1"/>
    <w:rsid w:val="007C1473"/>
    <w:rsid w:val="007D0AC4"/>
    <w:rsid w:val="007D1F0D"/>
    <w:rsid w:val="007E5F80"/>
    <w:rsid w:val="007F7454"/>
    <w:rsid w:val="008029AF"/>
    <w:rsid w:val="008031F8"/>
    <w:rsid w:val="008053C8"/>
    <w:rsid w:val="008111B6"/>
    <w:rsid w:val="008140C6"/>
    <w:rsid w:val="008240C2"/>
    <w:rsid w:val="00825584"/>
    <w:rsid w:val="00825FE8"/>
    <w:rsid w:val="00833D81"/>
    <w:rsid w:val="008343E7"/>
    <w:rsid w:val="00836D71"/>
    <w:rsid w:val="00840016"/>
    <w:rsid w:val="0085386F"/>
    <w:rsid w:val="00860E2A"/>
    <w:rsid w:val="0086380D"/>
    <w:rsid w:val="008723F9"/>
    <w:rsid w:val="008753FB"/>
    <w:rsid w:val="00881063"/>
    <w:rsid w:val="00886168"/>
    <w:rsid w:val="008940A8"/>
    <w:rsid w:val="008B387C"/>
    <w:rsid w:val="008B5B4A"/>
    <w:rsid w:val="008D4BC8"/>
    <w:rsid w:val="008E2516"/>
    <w:rsid w:val="008E343C"/>
    <w:rsid w:val="008E379E"/>
    <w:rsid w:val="008F4F79"/>
    <w:rsid w:val="008F5885"/>
    <w:rsid w:val="00902F22"/>
    <w:rsid w:val="0091003D"/>
    <w:rsid w:val="00914E5D"/>
    <w:rsid w:val="009150BB"/>
    <w:rsid w:val="0092361F"/>
    <w:rsid w:val="00925FA1"/>
    <w:rsid w:val="0093276B"/>
    <w:rsid w:val="00935490"/>
    <w:rsid w:val="0094074C"/>
    <w:rsid w:val="00942085"/>
    <w:rsid w:val="00965691"/>
    <w:rsid w:val="00992B2B"/>
    <w:rsid w:val="0099387D"/>
    <w:rsid w:val="00996973"/>
    <w:rsid w:val="009A4206"/>
    <w:rsid w:val="009A5D5E"/>
    <w:rsid w:val="009A6247"/>
    <w:rsid w:val="009A71A9"/>
    <w:rsid w:val="009B3564"/>
    <w:rsid w:val="009B5A6A"/>
    <w:rsid w:val="009B5C91"/>
    <w:rsid w:val="009C2C8F"/>
    <w:rsid w:val="009D44C1"/>
    <w:rsid w:val="009D6603"/>
    <w:rsid w:val="009E05E1"/>
    <w:rsid w:val="009E17D0"/>
    <w:rsid w:val="009E5950"/>
    <w:rsid w:val="009E65DE"/>
    <w:rsid w:val="009F1562"/>
    <w:rsid w:val="009F32E6"/>
    <w:rsid w:val="009F7DEE"/>
    <w:rsid w:val="00A12822"/>
    <w:rsid w:val="00A24D28"/>
    <w:rsid w:val="00A30D16"/>
    <w:rsid w:val="00A36834"/>
    <w:rsid w:val="00A43BF3"/>
    <w:rsid w:val="00A51D1B"/>
    <w:rsid w:val="00A62E0D"/>
    <w:rsid w:val="00A6471B"/>
    <w:rsid w:val="00A733F4"/>
    <w:rsid w:val="00A76578"/>
    <w:rsid w:val="00A77ED6"/>
    <w:rsid w:val="00A8065F"/>
    <w:rsid w:val="00A9297D"/>
    <w:rsid w:val="00A9474B"/>
    <w:rsid w:val="00AA1BAC"/>
    <w:rsid w:val="00AA71D6"/>
    <w:rsid w:val="00AA7D40"/>
    <w:rsid w:val="00AA7DEA"/>
    <w:rsid w:val="00AB5F4A"/>
    <w:rsid w:val="00AB752B"/>
    <w:rsid w:val="00AC299F"/>
    <w:rsid w:val="00AD0654"/>
    <w:rsid w:val="00AD2F9B"/>
    <w:rsid w:val="00AD311E"/>
    <w:rsid w:val="00AD6833"/>
    <w:rsid w:val="00AE47F6"/>
    <w:rsid w:val="00AE4AC6"/>
    <w:rsid w:val="00AE7A34"/>
    <w:rsid w:val="00AF1A70"/>
    <w:rsid w:val="00B07828"/>
    <w:rsid w:val="00B1029B"/>
    <w:rsid w:val="00B149AB"/>
    <w:rsid w:val="00B14EB5"/>
    <w:rsid w:val="00B206D4"/>
    <w:rsid w:val="00B21EFE"/>
    <w:rsid w:val="00B22B62"/>
    <w:rsid w:val="00B26D0F"/>
    <w:rsid w:val="00B3427A"/>
    <w:rsid w:val="00B34C68"/>
    <w:rsid w:val="00B4226E"/>
    <w:rsid w:val="00B42B32"/>
    <w:rsid w:val="00B468BC"/>
    <w:rsid w:val="00B5767B"/>
    <w:rsid w:val="00B61D59"/>
    <w:rsid w:val="00B62134"/>
    <w:rsid w:val="00B6637C"/>
    <w:rsid w:val="00B66A8B"/>
    <w:rsid w:val="00B66C4C"/>
    <w:rsid w:val="00B703EA"/>
    <w:rsid w:val="00B751F5"/>
    <w:rsid w:val="00B9019A"/>
    <w:rsid w:val="00B919A4"/>
    <w:rsid w:val="00BA45A3"/>
    <w:rsid w:val="00BB52E7"/>
    <w:rsid w:val="00BB6987"/>
    <w:rsid w:val="00BC1F58"/>
    <w:rsid w:val="00BD54BC"/>
    <w:rsid w:val="00BD6043"/>
    <w:rsid w:val="00BD6EAB"/>
    <w:rsid w:val="00BE0874"/>
    <w:rsid w:val="00BE241E"/>
    <w:rsid w:val="00BE2B5F"/>
    <w:rsid w:val="00BE37E8"/>
    <w:rsid w:val="00BE7389"/>
    <w:rsid w:val="00BF5113"/>
    <w:rsid w:val="00C03285"/>
    <w:rsid w:val="00C03E45"/>
    <w:rsid w:val="00C055F0"/>
    <w:rsid w:val="00C13ACE"/>
    <w:rsid w:val="00C13D52"/>
    <w:rsid w:val="00C217F5"/>
    <w:rsid w:val="00C307AC"/>
    <w:rsid w:val="00C42911"/>
    <w:rsid w:val="00C42EEB"/>
    <w:rsid w:val="00C44C5B"/>
    <w:rsid w:val="00C47C2B"/>
    <w:rsid w:val="00C50D04"/>
    <w:rsid w:val="00C52C9D"/>
    <w:rsid w:val="00C5309C"/>
    <w:rsid w:val="00C5401C"/>
    <w:rsid w:val="00C56864"/>
    <w:rsid w:val="00C607DB"/>
    <w:rsid w:val="00C60E1F"/>
    <w:rsid w:val="00C66F0E"/>
    <w:rsid w:val="00C66FC6"/>
    <w:rsid w:val="00C71F47"/>
    <w:rsid w:val="00C808AC"/>
    <w:rsid w:val="00C81EF2"/>
    <w:rsid w:val="00C829A1"/>
    <w:rsid w:val="00C83642"/>
    <w:rsid w:val="00C8400A"/>
    <w:rsid w:val="00C95D43"/>
    <w:rsid w:val="00C95FB1"/>
    <w:rsid w:val="00C96192"/>
    <w:rsid w:val="00CA77AF"/>
    <w:rsid w:val="00CB313C"/>
    <w:rsid w:val="00CB5453"/>
    <w:rsid w:val="00CC41F8"/>
    <w:rsid w:val="00CF10DF"/>
    <w:rsid w:val="00D04B11"/>
    <w:rsid w:val="00D10A04"/>
    <w:rsid w:val="00D111B5"/>
    <w:rsid w:val="00D115DF"/>
    <w:rsid w:val="00D27B2C"/>
    <w:rsid w:val="00D34C72"/>
    <w:rsid w:val="00D41C6A"/>
    <w:rsid w:val="00D42CCF"/>
    <w:rsid w:val="00D42D9B"/>
    <w:rsid w:val="00D43AB2"/>
    <w:rsid w:val="00D51F77"/>
    <w:rsid w:val="00D6095C"/>
    <w:rsid w:val="00D60B3E"/>
    <w:rsid w:val="00D614A9"/>
    <w:rsid w:val="00D642E4"/>
    <w:rsid w:val="00D653D5"/>
    <w:rsid w:val="00D733F7"/>
    <w:rsid w:val="00D7392A"/>
    <w:rsid w:val="00D745E9"/>
    <w:rsid w:val="00D76648"/>
    <w:rsid w:val="00D8198C"/>
    <w:rsid w:val="00D8672C"/>
    <w:rsid w:val="00D93167"/>
    <w:rsid w:val="00D93390"/>
    <w:rsid w:val="00DA5E42"/>
    <w:rsid w:val="00DA7177"/>
    <w:rsid w:val="00DC3BD7"/>
    <w:rsid w:val="00DC5C38"/>
    <w:rsid w:val="00DC6C26"/>
    <w:rsid w:val="00DC70C9"/>
    <w:rsid w:val="00DC7DC4"/>
    <w:rsid w:val="00DD1E3E"/>
    <w:rsid w:val="00DD23FF"/>
    <w:rsid w:val="00DD2460"/>
    <w:rsid w:val="00DD6E5D"/>
    <w:rsid w:val="00DD7451"/>
    <w:rsid w:val="00E02254"/>
    <w:rsid w:val="00E03C0C"/>
    <w:rsid w:val="00E07060"/>
    <w:rsid w:val="00E20E76"/>
    <w:rsid w:val="00E222B3"/>
    <w:rsid w:val="00E3156E"/>
    <w:rsid w:val="00E37B14"/>
    <w:rsid w:val="00E423C6"/>
    <w:rsid w:val="00E458CE"/>
    <w:rsid w:val="00E50AB6"/>
    <w:rsid w:val="00E53636"/>
    <w:rsid w:val="00E57F35"/>
    <w:rsid w:val="00E620B8"/>
    <w:rsid w:val="00E637C5"/>
    <w:rsid w:val="00E72961"/>
    <w:rsid w:val="00E8660D"/>
    <w:rsid w:val="00E9028D"/>
    <w:rsid w:val="00EA002D"/>
    <w:rsid w:val="00EA4E5F"/>
    <w:rsid w:val="00EB3877"/>
    <w:rsid w:val="00EB5206"/>
    <w:rsid w:val="00EC0CE0"/>
    <w:rsid w:val="00EC11F8"/>
    <w:rsid w:val="00EC5A02"/>
    <w:rsid w:val="00ED3564"/>
    <w:rsid w:val="00EE1CD7"/>
    <w:rsid w:val="00EE4A17"/>
    <w:rsid w:val="00EE74DB"/>
    <w:rsid w:val="00EF2365"/>
    <w:rsid w:val="00EF62B8"/>
    <w:rsid w:val="00EF72C2"/>
    <w:rsid w:val="00F00767"/>
    <w:rsid w:val="00F04633"/>
    <w:rsid w:val="00F05C0F"/>
    <w:rsid w:val="00F13B74"/>
    <w:rsid w:val="00F15A29"/>
    <w:rsid w:val="00F21189"/>
    <w:rsid w:val="00F21741"/>
    <w:rsid w:val="00F232B6"/>
    <w:rsid w:val="00F32C41"/>
    <w:rsid w:val="00F35820"/>
    <w:rsid w:val="00F43BFA"/>
    <w:rsid w:val="00F508E3"/>
    <w:rsid w:val="00F5692C"/>
    <w:rsid w:val="00F618C3"/>
    <w:rsid w:val="00F75634"/>
    <w:rsid w:val="00F819AC"/>
    <w:rsid w:val="00F82AB9"/>
    <w:rsid w:val="00F94BF3"/>
    <w:rsid w:val="00FA0BB2"/>
    <w:rsid w:val="00FA4A7F"/>
    <w:rsid w:val="00FA644A"/>
    <w:rsid w:val="00FC021F"/>
    <w:rsid w:val="00FC1971"/>
    <w:rsid w:val="00FC55B0"/>
    <w:rsid w:val="00FC66FB"/>
    <w:rsid w:val="00FD4733"/>
    <w:rsid w:val="00FE316D"/>
    <w:rsid w:val="00FE781F"/>
    <w:rsid w:val="00FF042D"/>
    <w:rsid w:val="00FF6FB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9AC5C"/>
  <w15:docId w15:val="{12E08603-A5CB-434A-8E7A-24B9EF5C7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9028D"/>
    <w:pPr>
      <w:widowControl w:val="0"/>
      <w:suppressAutoHyphens/>
    </w:pPr>
    <w:rPr>
      <w:rFonts w:ascii="Thorndale" w:eastAsia="HG Mincho Light J" w:hAnsi="Thorndale"/>
      <w:color w:val="000000"/>
      <w:sz w:val="24"/>
    </w:rPr>
  </w:style>
  <w:style w:type="paragraph" w:styleId="Nagwek1">
    <w:name w:val="heading 1"/>
    <w:basedOn w:val="Normalny"/>
    <w:next w:val="Normalny"/>
    <w:link w:val="Nagwek1Znak"/>
    <w:qFormat/>
    <w:rsid w:val="009A4206"/>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9A4206"/>
    <w:pPr>
      <w:keepNext/>
      <w:widowControl/>
      <w:suppressAutoHyphens w:val="0"/>
      <w:spacing w:before="240" w:after="60"/>
      <w:outlineLvl w:val="1"/>
    </w:pPr>
    <w:rPr>
      <w:rFonts w:ascii="Arial" w:eastAsia="Times New Roman" w:hAnsi="Arial" w:cs="Arial"/>
      <w:b/>
      <w:bCs/>
      <w:i/>
      <w:iCs/>
      <w:color w:val="auto"/>
      <w:sz w:val="28"/>
      <w:szCs w:val="28"/>
    </w:rPr>
  </w:style>
  <w:style w:type="paragraph" w:styleId="Nagwek3">
    <w:name w:val="heading 3"/>
    <w:basedOn w:val="Normalny"/>
    <w:next w:val="Normalny"/>
    <w:link w:val="Nagwek3Znak"/>
    <w:uiPriority w:val="9"/>
    <w:semiHidden/>
    <w:unhideWhenUsed/>
    <w:qFormat/>
    <w:rsid w:val="0028442F"/>
    <w:pPr>
      <w:keepNext/>
      <w:spacing w:before="240" w:after="60"/>
      <w:outlineLvl w:val="2"/>
    </w:pPr>
    <w:rPr>
      <w:rFonts w:ascii="Cambria" w:eastAsia="Times New Roman" w:hAnsi="Cambria"/>
      <w:b/>
      <w:bCs/>
      <w:sz w:val="26"/>
      <w:szCs w:val="26"/>
    </w:rPr>
  </w:style>
  <w:style w:type="paragraph" w:styleId="Nagwek4">
    <w:name w:val="heading 4"/>
    <w:basedOn w:val="Normalny"/>
    <w:next w:val="Normalny"/>
    <w:link w:val="Nagwek4Znak"/>
    <w:uiPriority w:val="9"/>
    <w:semiHidden/>
    <w:unhideWhenUsed/>
    <w:qFormat/>
    <w:rsid w:val="0028442F"/>
    <w:pPr>
      <w:keepNext/>
      <w:spacing w:before="240" w:after="60"/>
      <w:outlineLvl w:val="3"/>
    </w:pPr>
    <w:rPr>
      <w:rFonts w:ascii="Calibri" w:eastAsia="Times New Roman" w:hAnsi="Calibri"/>
      <w:b/>
      <w:bCs/>
      <w:sz w:val="28"/>
      <w:szCs w:val="28"/>
    </w:rPr>
  </w:style>
  <w:style w:type="paragraph" w:styleId="Nagwek5">
    <w:name w:val="heading 5"/>
    <w:basedOn w:val="Normalny"/>
    <w:next w:val="Normalny"/>
    <w:link w:val="Nagwek5Znak"/>
    <w:uiPriority w:val="9"/>
    <w:semiHidden/>
    <w:unhideWhenUsed/>
    <w:qFormat/>
    <w:rsid w:val="0028442F"/>
    <w:pPr>
      <w:spacing w:before="240" w:after="60"/>
      <w:outlineLvl w:val="4"/>
    </w:pPr>
    <w:rPr>
      <w:rFonts w:ascii="Calibri" w:eastAsia="Times New Roman" w:hAnsi="Calibri"/>
      <w:b/>
      <w:bCs/>
      <w:i/>
      <w:iCs/>
      <w:sz w:val="26"/>
      <w:szCs w:val="26"/>
    </w:rPr>
  </w:style>
  <w:style w:type="paragraph" w:styleId="Nagwek6">
    <w:name w:val="heading 6"/>
    <w:basedOn w:val="Normalny"/>
    <w:next w:val="Normalny"/>
    <w:link w:val="Nagwek6Znak"/>
    <w:uiPriority w:val="9"/>
    <w:semiHidden/>
    <w:unhideWhenUsed/>
    <w:qFormat/>
    <w:rsid w:val="0028442F"/>
    <w:pPr>
      <w:spacing w:before="240" w:after="60"/>
      <w:outlineLvl w:val="5"/>
    </w:pPr>
    <w:rPr>
      <w:rFonts w:ascii="Calibri" w:eastAsia="Times New Roman" w:hAnsi="Calibri"/>
      <w:b/>
      <w:bCs/>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A4206"/>
    <w:rPr>
      <w:rFonts w:ascii="Arial" w:eastAsia="HG Mincho Light J" w:hAnsi="Arial" w:cs="Arial"/>
      <w:b/>
      <w:bCs/>
      <w:color w:val="000000"/>
      <w:kern w:val="32"/>
      <w:sz w:val="32"/>
      <w:szCs w:val="32"/>
      <w:lang w:eastAsia="pl-PL"/>
    </w:rPr>
  </w:style>
  <w:style w:type="character" w:customStyle="1" w:styleId="Nagwek2Znak">
    <w:name w:val="Nagłówek 2 Znak"/>
    <w:basedOn w:val="Domylnaczcionkaakapitu"/>
    <w:link w:val="Nagwek2"/>
    <w:rsid w:val="009A4206"/>
    <w:rPr>
      <w:rFonts w:ascii="Arial" w:eastAsia="Times New Roman" w:hAnsi="Arial" w:cs="Arial"/>
      <w:b/>
      <w:bCs/>
      <w:i/>
      <w:iCs/>
      <w:sz w:val="28"/>
      <w:szCs w:val="28"/>
      <w:lang w:eastAsia="pl-PL"/>
    </w:rPr>
  </w:style>
  <w:style w:type="paragraph" w:styleId="Stopka">
    <w:name w:val="footer"/>
    <w:basedOn w:val="Normalny"/>
    <w:link w:val="StopkaZnak"/>
    <w:uiPriority w:val="99"/>
    <w:rsid w:val="009A4206"/>
    <w:pPr>
      <w:tabs>
        <w:tab w:val="center" w:pos="4536"/>
        <w:tab w:val="right" w:pos="9072"/>
      </w:tabs>
    </w:pPr>
  </w:style>
  <w:style w:type="character" w:customStyle="1" w:styleId="StopkaZnak">
    <w:name w:val="Stopka Znak"/>
    <w:basedOn w:val="Domylnaczcionkaakapitu"/>
    <w:link w:val="Stopka"/>
    <w:uiPriority w:val="99"/>
    <w:rsid w:val="009A4206"/>
    <w:rPr>
      <w:rFonts w:ascii="Thorndale" w:eastAsia="HG Mincho Light J" w:hAnsi="Thorndale" w:cs="Times New Roman"/>
      <w:color w:val="000000"/>
      <w:sz w:val="24"/>
      <w:szCs w:val="20"/>
      <w:lang w:eastAsia="pl-PL"/>
    </w:rPr>
  </w:style>
  <w:style w:type="paragraph" w:styleId="Tekstpodstawowy">
    <w:name w:val="Body Text"/>
    <w:basedOn w:val="Normalny"/>
    <w:link w:val="TekstpodstawowyZnak"/>
    <w:rsid w:val="009A4206"/>
    <w:pPr>
      <w:spacing w:after="120"/>
    </w:pPr>
  </w:style>
  <w:style w:type="character" w:customStyle="1" w:styleId="TekstpodstawowyZnak">
    <w:name w:val="Tekst podstawowy Znak"/>
    <w:basedOn w:val="Domylnaczcionkaakapitu"/>
    <w:link w:val="Tekstpodstawowy"/>
    <w:rsid w:val="009A4206"/>
    <w:rPr>
      <w:rFonts w:ascii="Thorndale" w:eastAsia="HG Mincho Light J" w:hAnsi="Thorndale" w:cs="Times New Roman"/>
      <w:color w:val="000000"/>
      <w:sz w:val="24"/>
      <w:szCs w:val="20"/>
      <w:lang w:eastAsia="pl-PL"/>
    </w:rPr>
  </w:style>
  <w:style w:type="paragraph" w:styleId="Tekstblokowy">
    <w:name w:val="Block Text"/>
    <w:basedOn w:val="Normalny"/>
    <w:rsid w:val="009A4206"/>
    <w:pPr>
      <w:widowControl/>
      <w:suppressAutoHyphens w:val="0"/>
      <w:ind w:left="1416" w:right="850"/>
      <w:jc w:val="center"/>
    </w:pPr>
    <w:rPr>
      <w:rFonts w:ascii="Times New Roman" w:eastAsia="Times New Roman" w:hAnsi="Times New Roman"/>
      <w:b/>
      <w:color w:val="auto"/>
    </w:rPr>
  </w:style>
  <w:style w:type="paragraph" w:customStyle="1" w:styleId="ZnakZnak">
    <w:name w:val="Znak Znak"/>
    <w:basedOn w:val="Normalny"/>
    <w:rsid w:val="009A4206"/>
    <w:pPr>
      <w:widowControl/>
      <w:suppressAutoHyphens w:val="0"/>
    </w:pPr>
    <w:rPr>
      <w:rFonts w:ascii="Arial" w:eastAsia="Times New Roman" w:hAnsi="Arial"/>
      <w:color w:val="auto"/>
      <w:szCs w:val="24"/>
    </w:rPr>
  </w:style>
  <w:style w:type="paragraph" w:styleId="NormalnyWeb">
    <w:name w:val="Normal (Web)"/>
    <w:basedOn w:val="Normalny"/>
    <w:rsid w:val="009A4206"/>
    <w:pPr>
      <w:widowControl/>
      <w:suppressAutoHyphens w:val="0"/>
      <w:spacing w:before="100" w:beforeAutospacing="1" w:after="119"/>
    </w:pPr>
    <w:rPr>
      <w:rFonts w:ascii="Times New Roman" w:eastAsia="Times New Roman" w:hAnsi="Times New Roman"/>
      <w:color w:val="auto"/>
      <w:szCs w:val="24"/>
    </w:rPr>
  </w:style>
  <w:style w:type="character" w:styleId="Hipercze">
    <w:name w:val="Hyperlink"/>
    <w:basedOn w:val="Domylnaczcionkaakapitu"/>
    <w:uiPriority w:val="99"/>
    <w:rsid w:val="009A4206"/>
    <w:rPr>
      <w:color w:val="0000FF"/>
      <w:u w:val="single"/>
    </w:rPr>
  </w:style>
  <w:style w:type="paragraph" w:styleId="Akapitzlist">
    <w:name w:val="List Paragraph"/>
    <w:aliases w:val="Numerowanie,List Paragraph,Akapit z listą BS,Kolorowa lista — akcent 11,Akapit z listą1,A_wyliczenie,K-P_odwolanie,Akapit z listą5,maz_wyliczenie,opis dzialania,Signature"/>
    <w:basedOn w:val="Normalny"/>
    <w:link w:val="AkapitzlistZnak"/>
    <w:uiPriority w:val="34"/>
    <w:qFormat/>
    <w:rsid w:val="00223E21"/>
    <w:pPr>
      <w:ind w:left="720"/>
      <w:contextualSpacing/>
    </w:pPr>
  </w:style>
  <w:style w:type="character" w:customStyle="1" w:styleId="Nagwek3Znak">
    <w:name w:val="Nagłówek 3 Znak"/>
    <w:basedOn w:val="Domylnaczcionkaakapitu"/>
    <w:link w:val="Nagwek3"/>
    <w:uiPriority w:val="9"/>
    <w:semiHidden/>
    <w:rsid w:val="0028442F"/>
    <w:rPr>
      <w:rFonts w:ascii="Cambria" w:eastAsia="Times New Roman" w:hAnsi="Cambria" w:cs="Times New Roman"/>
      <w:b/>
      <w:bCs/>
      <w:color w:val="000000"/>
      <w:sz w:val="26"/>
      <w:szCs w:val="26"/>
    </w:rPr>
  </w:style>
  <w:style w:type="character" w:customStyle="1" w:styleId="Nagwek4Znak">
    <w:name w:val="Nagłówek 4 Znak"/>
    <w:basedOn w:val="Domylnaczcionkaakapitu"/>
    <w:link w:val="Nagwek4"/>
    <w:uiPriority w:val="9"/>
    <w:semiHidden/>
    <w:rsid w:val="0028442F"/>
    <w:rPr>
      <w:rFonts w:ascii="Calibri" w:eastAsia="Times New Roman" w:hAnsi="Calibri" w:cs="Times New Roman"/>
      <w:b/>
      <w:bCs/>
      <w:color w:val="000000"/>
      <w:sz w:val="28"/>
      <w:szCs w:val="28"/>
    </w:rPr>
  </w:style>
  <w:style w:type="character" w:customStyle="1" w:styleId="Nagwek5Znak">
    <w:name w:val="Nagłówek 5 Znak"/>
    <w:basedOn w:val="Domylnaczcionkaakapitu"/>
    <w:link w:val="Nagwek5"/>
    <w:uiPriority w:val="9"/>
    <w:semiHidden/>
    <w:rsid w:val="0028442F"/>
    <w:rPr>
      <w:rFonts w:ascii="Calibri" w:eastAsia="Times New Roman" w:hAnsi="Calibri" w:cs="Times New Roman"/>
      <w:b/>
      <w:bCs/>
      <w:i/>
      <w:iCs/>
      <w:color w:val="000000"/>
      <w:sz w:val="26"/>
      <w:szCs w:val="26"/>
    </w:rPr>
  </w:style>
  <w:style w:type="character" w:customStyle="1" w:styleId="Nagwek6Znak">
    <w:name w:val="Nagłówek 6 Znak"/>
    <w:basedOn w:val="Domylnaczcionkaakapitu"/>
    <w:link w:val="Nagwek6"/>
    <w:uiPriority w:val="9"/>
    <w:semiHidden/>
    <w:rsid w:val="0028442F"/>
    <w:rPr>
      <w:rFonts w:ascii="Calibri" w:eastAsia="Times New Roman" w:hAnsi="Calibri" w:cs="Times New Roman"/>
      <w:b/>
      <w:bCs/>
      <w:color w:val="000000"/>
      <w:sz w:val="22"/>
      <w:szCs w:val="22"/>
    </w:rPr>
  </w:style>
  <w:style w:type="paragraph" w:styleId="Tytu">
    <w:name w:val="Title"/>
    <w:basedOn w:val="Normalny"/>
    <w:link w:val="TytuZnak"/>
    <w:qFormat/>
    <w:rsid w:val="0028442F"/>
    <w:pPr>
      <w:widowControl/>
      <w:suppressAutoHyphens w:val="0"/>
      <w:jc w:val="center"/>
    </w:pPr>
    <w:rPr>
      <w:rFonts w:ascii="Times New Roman" w:eastAsia="Times New Roman" w:hAnsi="Times New Roman"/>
      <w:b/>
      <w:color w:val="auto"/>
      <w:sz w:val="20"/>
    </w:rPr>
  </w:style>
  <w:style w:type="character" w:customStyle="1" w:styleId="TytuZnak">
    <w:name w:val="Tytuł Znak"/>
    <w:basedOn w:val="Domylnaczcionkaakapitu"/>
    <w:link w:val="Tytu"/>
    <w:rsid w:val="0028442F"/>
    <w:rPr>
      <w:rFonts w:ascii="Times New Roman" w:eastAsia="Times New Roman" w:hAnsi="Times New Roman"/>
      <w:b/>
    </w:rPr>
  </w:style>
  <w:style w:type="paragraph" w:styleId="Nagwek">
    <w:name w:val="header"/>
    <w:aliases w:val="Nagłówek1,Nagłówek strony nieparzystej"/>
    <w:basedOn w:val="Normalny"/>
    <w:link w:val="NagwekZnak"/>
    <w:unhideWhenUsed/>
    <w:rsid w:val="009F7DEE"/>
    <w:pPr>
      <w:tabs>
        <w:tab w:val="center" w:pos="4536"/>
        <w:tab w:val="right" w:pos="9072"/>
      </w:tabs>
    </w:pPr>
  </w:style>
  <w:style w:type="character" w:customStyle="1" w:styleId="NagwekZnak">
    <w:name w:val="Nagłówek Znak"/>
    <w:aliases w:val="Nagłówek1 Znak,Nagłówek strony nieparzystej Znak"/>
    <w:basedOn w:val="Domylnaczcionkaakapitu"/>
    <w:link w:val="Nagwek"/>
    <w:uiPriority w:val="99"/>
    <w:rsid w:val="009F7DEE"/>
    <w:rPr>
      <w:rFonts w:ascii="Thorndale" w:eastAsia="HG Mincho Light J" w:hAnsi="Thorndale"/>
      <w:color w:val="000000"/>
      <w:sz w:val="24"/>
    </w:rPr>
  </w:style>
  <w:style w:type="paragraph" w:styleId="Tekstprzypisukocowego">
    <w:name w:val="endnote text"/>
    <w:basedOn w:val="Normalny"/>
    <w:link w:val="TekstprzypisukocowegoZnak"/>
    <w:uiPriority w:val="99"/>
    <w:semiHidden/>
    <w:unhideWhenUsed/>
    <w:rsid w:val="00042CFE"/>
    <w:rPr>
      <w:sz w:val="20"/>
    </w:rPr>
  </w:style>
  <w:style w:type="character" w:customStyle="1" w:styleId="TekstprzypisukocowegoZnak">
    <w:name w:val="Tekst przypisu końcowego Znak"/>
    <w:basedOn w:val="Domylnaczcionkaakapitu"/>
    <w:link w:val="Tekstprzypisukocowego"/>
    <w:uiPriority w:val="99"/>
    <w:semiHidden/>
    <w:rsid w:val="00042CFE"/>
    <w:rPr>
      <w:rFonts w:ascii="Thorndale" w:eastAsia="HG Mincho Light J" w:hAnsi="Thorndale"/>
      <w:color w:val="000000"/>
    </w:rPr>
  </w:style>
  <w:style w:type="character" w:styleId="Odwoanieprzypisukocowego">
    <w:name w:val="endnote reference"/>
    <w:basedOn w:val="Domylnaczcionkaakapitu"/>
    <w:uiPriority w:val="99"/>
    <w:semiHidden/>
    <w:unhideWhenUsed/>
    <w:rsid w:val="00042CFE"/>
    <w:rPr>
      <w:vertAlign w:val="superscript"/>
    </w:rPr>
  </w:style>
  <w:style w:type="paragraph" w:styleId="Tekstpodstawowywcity">
    <w:name w:val="Body Text Indent"/>
    <w:basedOn w:val="Normalny"/>
    <w:link w:val="TekstpodstawowywcityZnak"/>
    <w:uiPriority w:val="99"/>
    <w:unhideWhenUsed/>
    <w:rsid w:val="00D7392A"/>
    <w:pPr>
      <w:spacing w:after="120"/>
      <w:ind w:left="283"/>
    </w:pPr>
  </w:style>
  <w:style w:type="character" w:customStyle="1" w:styleId="TekstpodstawowywcityZnak">
    <w:name w:val="Tekst podstawowy wcięty Znak"/>
    <w:basedOn w:val="Domylnaczcionkaakapitu"/>
    <w:link w:val="Tekstpodstawowywcity"/>
    <w:uiPriority w:val="99"/>
    <w:rsid w:val="00D7392A"/>
    <w:rPr>
      <w:rFonts w:ascii="Thorndale" w:eastAsia="HG Mincho Light J" w:hAnsi="Thorndale"/>
      <w:color w:val="000000"/>
      <w:sz w:val="24"/>
    </w:rPr>
  </w:style>
  <w:style w:type="paragraph" w:styleId="Tekstpodstawowy3">
    <w:name w:val="Body Text 3"/>
    <w:basedOn w:val="Normalny"/>
    <w:link w:val="Tekstpodstawowy3Znak"/>
    <w:uiPriority w:val="99"/>
    <w:semiHidden/>
    <w:unhideWhenUsed/>
    <w:rsid w:val="00D7392A"/>
    <w:pPr>
      <w:spacing w:after="120"/>
    </w:pPr>
    <w:rPr>
      <w:sz w:val="16"/>
      <w:szCs w:val="16"/>
    </w:rPr>
  </w:style>
  <w:style w:type="character" w:customStyle="1" w:styleId="Tekstpodstawowy3Znak">
    <w:name w:val="Tekst podstawowy 3 Znak"/>
    <w:basedOn w:val="Domylnaczcionkaakapitu"/>
    <w:link w:val="Tekstpodstawowy3"/>
    <w:uiPriority w:val="99"/>
    <w:semiHidden/>
    <w:rsid w:val="00D7392A"/>
    <w:rPr>
      <w:rFonts w:ascii="Thorndale" w:eastAsia="HG Mincho Light J" w:hAnsi="Thorndale"/>
      <w:color w:val="000000"/>
      <w:sz w:val="16"/>
      <w:szCs w:val="16"/>
    </w:rPr>
  </w:style>
  <w:style w:type="paragraph" w:styleId="Tekstpodstawowy2">
    <w:name w:val="Body Text 2"/>
    <w:basedOn w:val="Normalny"/>
    <w:link w:val="Tekstpodstawowy2Znak"/>
    <w:uiPriority w:val="99"/>
    <w:semiHidden/>
    <w:unhideWhenUsed/>
    <w:rsid w:val="00D7392A"/>
    <w:pPr>
      <w:spacing w:after="120" w:line="480" w:lineRule="auto"/>
    </w:pPr>
  </w:style>
  <w:style w:type="character" w:customStyle="1" w:styleId="Tekstpodstawowy2Znak">
    <w:name w:val="Tekst podstawowy 2 Znak"/>
    <w:basedOn w:val="Domylnaczcionkaakapitu"/>
    <w:link w:val="Tekstpodstawowy2"/>
    <w:uiPriority w:val="99"/>
    <w:semiHidden/>
    <w:rsid w:val="00D7392A"/>
    <w:rPr>
      <w:rFonts w:ascii="Thorndale" w:eastAsia="HG Mincho Light J" w:hAnsi="Thorndale"/>
      <w:color w:val="000000"/>
      <w:sz w:val="24"/>
    </w:rPr>
  </w:style>
  <w:style w:type="paragraph" w:styleId="Tekstpodstawowywcity3">
    <w:name w:val="Body Text Indent 3"/>
    <w:basedOn w:val="Normalny"/>
    <w:link w:val="Tekstpodstawowywcity3Znak"/>
    <w:uiPriority w:val="99"/>
    <w:unhideWhenUsed/>
    <w:rsid w:val="00D7392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D7392A"/>
    <w:rPr>
      <w:rFonts w:ascii="Thorndale" w:eastAsia="HG Mincho Light J" w:hAnsi="Thorndale"/>
      <w:color w:val="000000"/>
      <w:sz w:val="16"/>
      <w:szCs w:val="16"/>
    </w:rPr>
  </w:style>
  <w:style w:type="paragraph" w:customStyle="1" w:styleId="WW-Tekstpodstawowy3">
    <w:name w:val="WW-Tekst podstawowy 3"/>
    <w:basedOn w:val="Normalny"/>
    <w:rsid w:val="00D7392A"/>
    <w:pPr>
      <w:jc w:val="center"/>
    </w:pPr>
    <w:rPr>
      <w:rFonts w:ascii="Times New Roman" w:eastAsia="Times New Roman" w:hAnsi="Times New Roman"/>
      <w:b/>
      <w:color w:val="auto"/>
      <w:szCs w:val="24"/>
    </w:rPr>
  </w:style>
  <w:style w:type="paragraph" w:customStyle="1" w:styleId="Indeks">
    <w:name w:val="Indeks"/>
    <w:basedOn w:val="Normalny"/>
    <w:rsid w:val="00D7392A"/>
    <w:pPr>
      <w:widowControl/>
      <w:suppressLineNumbers/>
      <w:overflowPunct w:val="0"/>
      <w:autoSpaceDE w:val="0"/>
      <w:textAlignment w:val="baseline"/>
    </w:pPr>
    <w:rPr>
      <w:rFonts w:ascii="Times New Roman" w:eastAsia="Times New Roman" w:hAnsi="Times New Roman" w:cs="Tahoma"/>
      <w:lang w:eastAsia="ar-SA"/>
    </w:rPr>
  </w:style>
  <w:style w:type="paragraph" w:customStyle="1" w:styleId="xl47">
    <w:name w:val="xl47"/>
    <w:basedOn w:val="Normalny"/>
    <w:rsid w:val="00D7392A"/>
    <w:pPr>
      <w:widowControl/>
      <w:suppressAutoHyphens w:val="0"/>
      <w:spacing w:before="100" w:beforeAutospacing="1" w:after="100" w:afterAutospacing="1"/>
      <w:jc w:val="center"/>
    </w:pPr>
    <w:rPr>
      <w:rFonts w:ascii="Times New Roman" w:eastAsia="Arial Unicode MS" w:hAnsi="Times New Roman"/>
      <w:color w:val="auto"/>
      <w:szCs w:val="24"/>
    </w:rPr>
  </w:style>
  <w:style w:type="paragraph" w:styleId="Bezodstpw">
    <w:name w:val="No Spacing"/>
    <w:qFormat/>
    <w:rsid w:val="00D7392A"/>
    <w:rPr>
      <w:rFonts w:ascii="Times New Roman" w:eastAsia="Times New Roman" w:hAnsi="Times New Roman"/>
      <w:sz w:val="24"/>
      <w:szCs w:val="24"/>
    </w:rPr>
  </w:style>
  <w:style w:type="character" w:styleId="Odwoaniedokomentarza">
    <w:name w:val="annotation reference"/>
    <w:basedOn w:val="Domylnaczcionkaakapitu"/>
    <w:uiPriority w:val="99"/>
    <w:semiHidden/>
    <w:unhideWhenUsed/>
    <w:rsid w:val="000E3C25"/>
    <w:rPr>
      <w:sz w:val="16"/>
      <w:szCs w:val="16"/>
    </w:rPr>
  </w:style>
  <w:style w:type="paragraph" w:styleId="Tekstkomentarza">
    <w:name w:val="annotation text"/>
    <w:basedOn w:val="Normalny"/>
    <w:link w:val="TekstkomentarzaZnak"/>
    <w:uiPriority w:val="99"/>
    <w:semiHidden/>
    <w:unhideWhenUsed/>
    <w:rsid w:val="000E3C25"/>
    <w:rPr>
      <w:sz w:val="20"/>
    </w:rPr>
  </w:style>
  <w:style w:type="character" w:customStyle="1" w:styleId="TekstkomentarzaZnak">
    <w:name w:val="Tekst komentarza Znak"/>
    <w:basedOn w:val="Domylnaczcionkaakapitu"/>
    <w:link w:val="Tekstkomentarza"/>
    <w:uiPriority w:val="99"/>
    <w:semiHidden/>
    <w:rsid w:val="000E3C25"/>
    <w:rPr>
      <w:rFonts w:ascii="Thorndale" w:eastAsia="HG Mincho Light J" w:hAnsi="Thorndale"/>
      <w:color w:val="000000"/>
    </w:rPr>
  </w:style>
  <w:style w:type="paragraph" w:styleId="Tematkomentarza">
    <w:name w:val="annotation subject"/>
    <w:basedOn w:val="Tekstkomentarza"/>
    <w:next w:val="Tekstkomentarza"/>
    <w:link w:val="TematkomentarzaZnak"/>
    <w:uiPriority w:val="99"/>
    <w:semiHidden/>
    <w:unhideWhenUsed/>
    <w:rsid w:val="000E3C25"/>
    <w:rPr>
      <w:b/>
      <w:bCs/>
    </w:rPr>
  </w:style>
  <w:style w:type="character" w:customStyle="1" w:styleId="TematkomentarzaZnak">
    <w:name w:val="Temat komentarza Znak"/>
    <w:basedOn w:val="TekstkomentarzaZnak"/>
    <w:link w:val="Tematkomentarza"/>
    <w:uiPriority w:val="99"/>
    <w:semiHidden/>
    <w:rsid w:val="000E3C25"/>
    <w:rPr>
      <w:rFonts w:ascii="Thorndale" w:eastAsia="HG Mincho Light J" w:hAnsi="Thorndale"/>
      <w:b/>
      <w:bCs/>
      <w:color w:val="000000"/>
    </w:rPr>
  </w:style>
  <w:style w:type="paragraph" w:styleId="Tekstdymka">
    <w:name w:val="Balloon Text"/>
    <w:basedOn w:val="Normalny"/>
    <w:link w:val="TekstdymkaZnak"/>
    <w:uiPriority w:val="99"/>
    <w:semiHidden/>
    <w:unhideWhenUsed/>
    <w:rsid w:val="000E3C25"/>
    <w:rPr>
      <w:rFonts w:ascii="Tahoma" w:hAnsi="Tahoma" w:cs="Tahoma"/>
      <w:sz w:val="16"/>
      <w:szCs w:val="16"/>
    </w:rPr>
  </w:style>
  <w:style w:type="character" w:customStyle="1" w:styleId="TekstdymkaZnak">
    <w:name w:val="Tekst dymka Znak"/>
    <w:basedOn w:val="Domylnaczcionkaakapitu"/>
    <w:link w:val="Tekstdymka"/>
    <w:uiPriority w:val="99"/>
    <w:semiHidden/>
    <w:rsid w:val="000E3C25"/>
    <w:rPr>
      <w:rFonts w:ascii="Tahoma" w:eastAsia="HG Mincho Light J" w:hAnsi="Tahoma" w:cs="Tahoma"/>
      <w:color w:val="000000"/>
      <w:sz w:val="16"/>
      <w:szCs w:val="16"/>
    </w:rPr>
  </w:style>
  <w:style w:type="paragraph" w:customStyle="1" w:styleId="Default">
    <w:name w:val="Default"/>
    <w:rsid w:val="00E50AB6"/>
    <w:pPr>
      <w:autoSpaceDE w:val="0"/>
      <w:autoSpaceDN w:val="0"/>
      <w:adjustRightInd w:val="0"/>
    </w:pPr>
    <w:rPr>
      <w:rFonts w:ascii="Arial" w:hAnsi="Arial" w:cs="Arial"/>
      <w:color w:val="000000"/>
      <w:sz w:val="24"/>
      <w:szCs w:val="24"/>
    </w:rPr>
  </w:style>
  <w:style w:type="character" w:customStyle="1" w:styleId="AkapitzlistZnak">
    <w:name w:val="Akapit z listą Znak"/>
    <w:aliases w:val="Numerowanie Znak,List Paragraph Znak,Akapit z listą BS Znak,Kolorowa lista — akcent 11 Znak,Akapit z listą1 Znak,A_wyliczenie Znak,K-P_odwolanie Znak,Akapit z listą5 Znak,maz_wyliczenie Znak,opis dzialania Znak,Signature Znak"/>
    <w:link w:val="Akapitzlist"/>
    <w:uiPriority w:val="34"/>
    <w:rsid w:val="004D14A8"/>
    <w:rPr>
      <w:rFonts w:ascii="Thorndale" w:eastAsia="HG Mincho Light J" w:hAnsi="Thorndale"/>
      <w:color w:val="000000"/>
      <w:sz w:val="24"/>
    </w:rPr>
  </w:style>
  <w:style w:type="character" w:customStyle="1" w:styleId="Wzmianka1">
    <w:name w:val="Wzmianka1"/>
    <w:basedOn w:val="Domylnaczcionkaakapitu"/>
    <w:uiPriority w:val="99"/>
    <w:semiHidden/>
    <w:unhideWhenUsed/>
    <w:rsid w:val="00400158"/>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631927">
      <w:bodyDiv w:val="1"/>
      <w:marLeft w:val="0"/>
      <w:marRight w:val="0"/>
      <w:marTop w:val="0"/>
      <w:marBottom w:val="0"/>
      <w:divBdr>
        <w:top w:val="none" w:sz="0" w:space="0" w:color="auto"/>
        <w:left w:val="none" w:sz="0" w:space="0" w:color="auto"/>
        <w:bottom w:val="none" w:sz="0" w:space="0" w:color="auto"/>
        <w:right w:val="none" w:sz="0" w:space="0" w:color="auto"/>
      </w:divBdr>
      <w:divsChild>
        <w:div w:id="229927930">
          <w:marLeft w:val="0"/>
          <w:marRight w:val="0"/>
          <w:marTop w:val="0"/>
          <w:marBottom w:val="0"/>
          <w:divBdr>
            <w:top w:val="none" w:sz="0" w:space="0" w:color="auto"/>
            <w:left w:val="none" w:sz="0" w:space="0" w:color="auto"/>
            <w:bottom w:val="none" w:sz="0" w:space="0" w:color="auto"/>
            <w:right w:val="none" w:sz="0" w:space="0" w:color="auto"/>
          </w:divBdr>
          <w:divsChild>
            <w:div w:id="184805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479471">
      <w:bodyDiv w:val="1"/>
      <w:marLeft w:val="0"/>
      <w:marRight w:val="0"/>
      <w:marTop w:val="0"/>
      <w:marBottom w:val="0"/>
      <w:divBdr>
        <w:top w:val="none" w:sz="0" w:space="0" w:color="auto"/>
        <w:left w:val="none" w:sz="0" w:space="0" w:color="auto"/>
        <w:bottom w:val="none" w:sz="0" w:space="0" w:color="auto"/>
        <w:right w:val="none" w:sz="0" w:space="0" w:color="auto"/>
      </w:divBdr>
    </w:div>
    <w:div w:id="313533232">
      <w:bodyDiv w:val="1"/>
      <w:marLeft w:val="0"/>
      <w:marRight w:val="0"/>
      <w:marTop w:val="0"/>
      <w:marBottom w:val="0"/>
      <w:divBdr>
        <w:top w:val="none" w:sz="0" w:space="0" w:color="auto"/>
        <w:left w:val="none" w:sz="0" w:space="0" w:color="auto"/>
        <w:bottom w:val="none" w:sz="0" w:space="0" w:color="auto"/>
        <w:right w:val="none" w:sz="0" w:space="0" w:color="auto"/>
      </w:divBdr>
    </w:div>
    <w:div w:id="773280192">
      <w:bodyDiv w:val="1"/>
      <w:marLeft w:val="0"/>
      <w:marRight w:val="0"/>
      <w:marTop w:val="0"/>
      <w:marBottom w:val="0"/>
      <w:divBdr>
        <w:top w:val="none" w:sz="0" w:space="0" w:color="auto"/>
        <w:left w:val="none" w:sz="0" w:space="0" w:color="auto"/>
        <w:bottom w:val="none" w:sz="0" w:space="0" w:color="auto"/>
        <w:right w:val="none" w:sz="0" w:space="0" w:color="auto"/>
      </w:divBdr>
    </w:div>
    <w:div w:id="1343361855">
      <w:bodyDiv w:val="1"/>
      <w:marLeft w:val="0"/>
      <w:marRight w:val="0"/>
      <w:marTop w:val="0"/>
      <w:marBottom w:val="0"/>
      <w:divBdr>
        <w:top w:val="none" w:sz="0" w:space="0" w:color="auto"/>
        <w:left w:val="none" w:sz="0" w:space="0" w:color="auto"/>
        <w:bottom w:val="none" w:sz="0" w:space="0" w:color="auto"/>
        <w:right w:val="none" w:sz="0" w:space="0" w:color="auto"/>
      </w:divBdr>
    </w:div>
    <w:div w:id="1397435835">
      <w:bodyDiv w:val="1"/>
      <w:marLeft w:val="0"/>
      <w:marRight w:val="0"/>
      <w:marTop w:val="0"/>
      <w:marBottom w:val="0"/>
      <w:divBdr>
        <w:top w:val="none" w:sz="0" w:space="0" w:color="auto"/>
        <w:left w:val="none" w:sz="0" w:space="0" w:color="auto"/>
        <w:bottom w:val="none" w:sz="0" w:space="0" w:color="auto"/>
        <w:right w:val="none" w:sz="0" w:space="0" w:color="auto"/>
      </w:divBdr>
    </w:div>
    <w:div w:id="1920826552">
      <w:bodyDiv w:val="1"/>
      <w:marLeft w:val="0"/>
      <w:marRight w:val="0"/>
      <w:marTop w:val="0"/>
      <w:marBottom w:val="0"/>
      <w:divBdr>
        <w:top w:val="none" w:sz="0" w:space="0" w:color="auto"/>
        <w:left w:val="none" w:sz="0" w:space="0" w:color="auto"/>
        <w:bottom w:val="none" w:sz="0" w:space="0" w:color="auto"/>
        <w:right w:val="none" w:sz="0" w:space="0" w:color="auto"/>
      </w:divBdr>
      <w:divsChild>
        <w:div w:id="1851751195">
          <w:marLeft w:val="0"/>
          <w:marRight w:val="0"/>
          <w:marTop w:val="0"/>
          <w:marBottom w:val="0"/>
          <w:divBdr>
            <w:top w:val="none" w:sz="0" w:space="0" w:color="auto"/>
            <w:left w:val="none" w:sz="0" w:space="0" w:color="auto"/>
            <w:bottom w:val="none" w:sz="0" w:space="0" w:color="auto"/>
            <w:right w:val="none" w:sz="0" w:space="0" w:color="auto"/>
          </w:divBdr>
          <w:divsChild>
            <w:div w:id="210286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D158F1-0AF7-4632-9FBD-6B4C6729B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2377</Words>
  <Characters>14262</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Radosław Śmiałek</dc:creator>
  <cp:lastModifiedBy>Gmina Zduny</cp:lastModifiedBy>
  <cp:revision>2</cp:revision>
  <cp:lastPrinted>2022-03-10T08:36:00Z</cp:lastPrinted>
  <dcterms:created xsi:type="dcterms:W3CDTF">2025-01-21T13:20:00Z</dcterms:created>
  <dcterms:modified xsi:type="dcterms:W3CDTF">2025-01-21T13:20:00Z</dcterms:modified>
</cp:coreProperties>
</file>