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47B9F" w14:textId="77777777" w:rsidR="005B4D13" w:rsidRPr="00974799" w:rsidRDefault="009040B4" w:rsidP="005B4D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Dąbrowice</w:t>
      </w:r>
      <w:r w:rsidR="005B4D13"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dnia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FF3AD5"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lutego</w:t>
      </w:r>
      <w:r w:rsidR="003B06CB"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2024</w:t>
      </w:r>
      <w:r w:rsidR="005B4D13"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0F876466" w14:textId="77777777" w:rsidR="005B4D13" w:rsidRPr="00974799" w:rsidRDefault="005B4D13" w:rsidP="005B4D1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5823442B" w14:textId="77777777" w:rsidR="005B4D13" w:rsidRPr="00974799" w:rsidRDefault="005B4D13" w:rsidP="005B4D1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OBWIESZCZENIE</w:t>
      </w:r>
    </w:p>
    <w:p w14:paraId="5BFAF86A" w14:textId="77777777" w:rsidR="005B4D13" w:rsidRPr="00974799" w:rsidRDefault="005B4D13" w:rsidP="005B4D1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4618EFB2" w14:textId="77777777" w:rsidR="00181AB3" w:rsidRPr="00974799" w:rsidRDefault="00181AB3" w:rsidP="00181A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o wyłożeniu do publicznego wglądu projektu zmiany miejscowego planu zagospodarowania przestrzennego </w:t>
      </w: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dla działek nr </w:t>
      </w:r>
      <w:proofErr w:type="spellStart"/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ewid</w:t>
      </w:r>
      <w:proofErr w:type="spellEnd"/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 119/2 i 119/3 oraz fragmentu działki 119/1, obręb Dąbrowice</w:t>
      </w:r>
    </w:p>
    <w:p w14:paraId="45B05CCD" w14:textId="77777777" w:rsidR="00181AB3" w:rsidRPr="00974799" w:rsidRDefault="00181AB3" w:rsidP="00181A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9E4F5D9" w14:textId="751BEEC3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17 pkt 9 i 11 ustawy z dnia 27 marca 2003 r. </w:t>
      </w:r>
      <w:r w:rsidRPr="0097479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 planowaniu i zagospodarowaniu przestrzennym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(Dz. U. z 2023 r. poz. 977 ze zm.), art. 67 ust. 3 pkt 4 ustawy z dnia 7 lipca 2023 r. o zmianie ustawy o planowaniu i zagospodarowaniu przestrzennym oraz niektórych innych ustaw, a także na podstawie art. 39 ust. 1 pkt 2–5 ustawy z dnia 3 października 2008 r. </w:t>
      </w:r>
      <w:r w:rsidRPr="0097479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 udostępnianiu informacji o środowisku i jego ochronie, udziale społeczeństwa w ochronie środowiska oraz ocenach oddziaływania na środowisko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(Dz. U. z 2023 r. poz. 1094 ze zm.), realizując uchwałę Nr LV/307/2023 Rady Miejskiej Dąbrowice z dnia 12 maja 2023 r. w sprawie przystąpienia do sporządzenia zmiany miejscowego planu zagospodarowania przestrzennego dla działek nr </w:t>
      </w:r>
      <w:proofErr w:type="spellStart"/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ewid</w:t>
      </w:r>
      <w:proofErr w:type="spellEnd"/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119/2 i 119/3 oraz fragmentu działki 119/1, obręb Dąbrowice, </w:t>
      </w: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zawiadamiam o  wyłożeniu do publicznego wglądu projektu zmiany miejscowego planu zagospodarowania przestrzennego dla działek nr </w:t>
      </w:r>
      <w:proofErr w:type="spellStart"/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ewid</w:t>
      </w:r>
      <w:proofErr w:type="spellEnd"/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. 119/2 i 119/3 oraz fragmentu działki 119/1, obręb Dąbrowice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wraz z prognozą oddziaływania na środowisko w dniach </w:t>
      </w: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od 19 lutego 2024 r. do 12 marca 2024 r.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 siedzibie Urzędu Miasta i Gminy Dąbrowice, </w:t>
      </w:r>
      <w:r w:rsidR="005D335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Nowy Rynek 17, 99-352 Dąbrowice, w godzinach pracy Urzędu. Projekty dokumentów zostaną udostępnione również w Biuletynie Informacji Publicznej Miasta i Gminy Dąbrowice.</w:t>
      </w:r>
    </w:p>
    <w:p w14:paraId="7FB84358" w14:textId="77777777" w:rsidR="00181AB3" w:rsidRPr="00974799" w:rsidRDefault="00181AB3" w:rsidP="00181A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FC8C0A" w14:textId="2FB550EB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 niezbędną dokumentacją sprawy można zapoznać się w siedzibie Urzędu Miasta i Gminy Dąbrowice, </w:t>
      </w:r>
      <w:r w:rsidR="005D335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Nowy Rynek 17, 99-352 Dąbrowice, w godzinach pracy Urzędu.</w:t>
      </w:r>
    </w:p>
    <w:p w14:paraId="25954C41" w14:textId="77777777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9B0D50" w14:textId="77777777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Dyskusja publiczna nad przyjętymi w projekcie </w:t>
      </w:r>
      <w:r w:rsidRPr="0097479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planu miejscowego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rozwiązaniami odbędzie się w dniu </w:t>
      </w: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27 lutego </w:t>
      </w: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2024 r.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(środa) </w:t>
      </w:r>
      <w:r w:rsidRPr="0097479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siedzibie Urzędu Miasta i Gminy Dąbrowice, Nowy Rynek 17, 99-352 Dąbrowice</w:t>
      </w: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 </w:t>
      </w: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godzinie</w:t>
      </w:r>
      <w:r w:rsidRPr="0097479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13</w:t>
      </w:r>
      <w:r w:rsidRPr="00974799">
        <w:rPr>
          <w:rFonts w:ascii="Times New Roman" w:eastAsia="Times New Roman" w:hAnsi="Times New Roman" w:cs="Times New Roman"/>
          <w:b/>
          <w:bCs/>
          <w:sz w:val="20"/>
          <w:szCs w:val="20"/>
          <w:vertAlign w:val="superscript"/>
          <w:lang w:eastAsia="pl-PL"/>
        </w:rPr>
        <w:t>00</w:t>
      </w:r>
      <w:r w:rsidRPr="0097479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14:paraId="365A9CA4" w14:textId="77777777" w:rsidR="00181AB3" w:rsidRPr="00974799" w:rsidRDefault="00181AB3" w:rsidP="00181AB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pacing w:val="-4"/>
          <w:sz w:val="20"/>
          <w:szCs w:val="20"/>
          <w:lang w:eastAsia="pl-PL"/>
        </w:rPr>
      </w:pPr>
    </w:p>
    <w:p w14:paraId="4D380CAE" w14:textId="77777777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18 ust. 1 ustawy z dnia 27 marca 2003 r. o planowaniu i zagospodarowaniu przestrzennym, każdy, kto kwestionuje ustalenia przyjęte w projekcie planu miejscowego, może wnieść uwagi. Uwagi do projektu planu lub prognozy oddziaływania na śro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dowisko należy składać do Burmistrz Miasta i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Gminy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Dąbrowice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, zgodnie z wymogami ww. ustawy:</w:t>
      </w:r>
    </w:p>
    <w:p w14:paraId="7A4B4586" w14:textId="7A0AF074" w:rsidR="00181AB3" w:rsidRPr="00974799" w:rsidRDefault="00181AB3" w:rsidP="00181AB3">
      <w:pPr>
        <w:numPr>
          <w:ilvl w:val="0"/>
          <w:numId w:val="1"/>
        </w:numPr>
        <w:suppressAutoHyphens/>
        <w:spacing w:after="160" w:line="25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</w:pPr>
      <w:r w:rsidRPr="00974799"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>w formie papierowej – bezpośrednio lub listownie w Urzędzie</w:t>
      </w:r>
      <w:r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 xml:space="preserve"> Miasta i</w:t>
      </w:r>
      <w:r w:rsidRPr="00974799"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 xml:space="preserve"> Gminy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Dąbrowice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5D335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Nowy Rynek 17, 99-352 Dąbrowice</w:t>
      </w:r>
      <w:r w:rsidRPr="00974799"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>,</w:t>
      </w:r>
    </w:p>
    <w:p w14:paraId="34B72F79" w14:textId="77777777" w:rsidR="00181AB3" w:rsidRPr="00974799" w:rsidRDefault="00181AB3" w:rsidP="00181AB3">
      <w:pPr>
        <w:numPr>
          <w:ilvl w:val="0"/>
          <w:numId w:val="1"/>
        </w:numPr>
        <w:suppressAutoHyphens/>
        <w:spacing w:after="160" w:line="25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</w:pPr>
      <w:r w:rsidRPr="00974799"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 xml:space="preserve">w formie elektronicznej – za pomocą elektronicznej skrzynki podawczej lub poczty elektronicznej na adres: </w:t>
      </w:r>
      <w:r w:rsidRPr="0097479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nieruchomosci@dabrowice.pl</w:t>
      </w:r>
      <w:r w:rsidRPr="00974799">
        <w:rPr>
          <w:rFonts w:ascii="Times New Roman" w:eastAsia="Times New Roman" w:hAnsi="Times New Roman" w:cs="Times New Roman"/>
          <w:b/>
          <w:spacing w:val="-4"/>
          <w:kern w:val="2"/>
          <w:sz w:val="20"/>
          <w:szCs w:val="20"/>
          <w:lang w:eastAsia="ar-SA"/>
        </w:rPr>
        <w:t>,</w:t>
      </w:r>
      <w:r w:rsidRPr="00974799">
        <w:rPr>
          <w:rFonts w:ascii="Times New Roman" w:eastAsia="Times New Roman" w:hAnsi="Times New Roman" w:cs="Times New Roman"/>
          <w:spacing w:val="-4"/>
          <w:kern w:val="2"/>
          <w:sz w:val="20"/>
          <w:szCs w:val="20"/>
          <w:lang w:eastAsia="ar-SA"/>
        </w:rPr>
        <w:t xml:space="preserve"> bez konieczności opatrywania ich kwalifikowanym podpisem elektronicznym,</w:t>
      </w:r>
    </w:p>
    <w:p w14:paraId="72A5104B" w14:textId="77777777" w:rsidR="00181AB3" w:rsidRPr="00974799" w:rsidRDefault="00181AB3" w:rsidP="00181AB3">
      <w:pPr>
        <w:spacing w:after="80" w:line="240" w:lineRule="auto"/>
        <w:jc w:val="both"/>
        <w:rPr>
          <w:rFonts w:ascii="Times New Roman" w:eastAsia="Times New Roman" w:hAnsi="Times New Roman" w:cs="Times New Roman"/>
          <w:bCs/>
          <w:spacing w:val="-4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pacing w:val="-4"/>
          <w:sz w:val="20"/>
          <w:szCs w:val="20"/>
          <w:lang w:eastAsia="pl-PL"/>
        </w:rPr>
        <w:t xml:space="preserve">z podaniem imienia i nazwiska lub nazwy jednostki organizacyjnej i adresu, oznaczenia nieruchomości, której uwaga dotyczy, w okresie </w:t>
      </w:r>
      <w:r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pl-PL"/>
        </w:rPr>
        <w:t xml:space="preserve">od 19 lutego 2024 r. do 27 marca </w:t>
      </w:r>
      <w:r w:rsidRPr="00974799">
        <w:rPr>
          <w:rFonts w:ascii="Times New Roman" w:eastAsia="Times New Roman" w:hAnsi="Times New Roman" w:cs="Times New Roman"/>
          <w:b/>
          <w:spacing w:val="-4"/>
          <w:sz w:val="20"/>
          <w:szCs w:val="20"/>
          <w:lang w:eastAsia="pl-PL"/>
        </w:rPr>
        <w:t>2024 r</w:t>
      </w:r>
      <w:r w:rsidRPr="00974799">
        <w:rPr>
          <w:rFonts w:ascii="Times New Roman" w:eastAsia="Times New Roman" w:hAnsi="Times New Roman" w:cs="Times New Roman"/>
          <w:bCs/>
          <w:spacing w:val="-4"/>
          <w:sz w:val="20"/>
          <w:szCs w:val="20"/>
          <w:lang w:eastAsia="pl-PL"/>
        </w:rPr>
        <w:t>.</w:t>
      </w:r>
    </w:p>
    <w:p w14:paraId="416EF732" w14:textId="77777777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Organem właściwym do rozpatrzenia uwag jest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Burmistrz Miasta i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Gminy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Dąbrowice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Uwagi złożone po upływie wyznaczonego terminu zostaną pozostawione bez rozpatrzenia. Uwagi nieuwzględnione przez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Burmistrz 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będą przedmiotem rozpatrzenia przez Radę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Miejską Dąbrowice</w:t>
      </w:r>
      <w:r w:rsidRPr="0097479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590E0D02" w14:textId="77777777" w:rsidR="00181AB3" w:rsidRPr="00974799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15E962" w14:textId="77777777" w:rsidR="00181AB3" w:rsidRPr="00F446EA" w:rsidRDefault="00181AB3" w:rsidP="00181A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46EA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realizacją przez Burmistrz Miasta i Gminy Dąbrowice czynności, o których mowa w art. 17 ustawy z dnia 27 marca 2003 r. o planowaniu i zagospodarowaniu przestrzennym, zgodnie z art. 17a tej ustawy, informuję, że:</w:t>
      </w:r>
    </w:p>
    <w:p w14:paraId="62A71E67" w14:textId="77777777" w:rsidR="00181AB3" w:rsidRPr="00F446EA" w:rsidRDefault="00181AB3" w:rsidP="00181A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46EA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danych osobowych przetwarzanych przez Urząd Miasta i Gminy Dąbrowice jest Burmistrz Miasta i Gminy Dąbrowice, Nowy Rynek 17, 99-352 Dąbrowice,</w:t>
      </w:r>
    </w:p>
    <w:p w14:paraId="40465266" w14:textId="77777777" w:rsidR="00181AB3" w:rsidRPr="00F446EA" w:rsidRDefault="00181AB3" w:rsidP="00181A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46E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klauzula informacyjna dotycząca przetwarzania danych osobowych dostępna jest </w:t>
      </w:r>
      <w:r w:rsidRPr="00F446E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w Biuletynie Informacji Publicznej Urzędu Miasta i Gminy Dąbrowice (https://bip.dabrowice.pl/dokumenty/menu/18) w zakładce RODO – klauzule informacyjne dotyczące przetwarzania danych osobowych,</w:t>
      </w:r>
    </w:p>
    <w:p w14:paraId="64D3EBFE" w14:textId="77777777" w:rsidR="00181AB3" w:rsidRPr="00F446EA" w:rsidRDefault="00181AB3" w:rsidP="00181AB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446EA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dostępu do informacji o źródle danych, z którego zostały zebrane, przysługuje, jeżeli nie wpływa na ochronę praw i wolności osoby, od której dane te pozyskano.</w:t>
      </w:r>
    </w:p>
    <w:p w14:paraId="3111606B" w14:textId="77777777" w:rsidR="00181AB3" w:rsidRPr="00974799" w:rsidRDefault="00181AB3" w:rsidP="00181AB3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2ACA6FE" w14:textId="77777777" w:rsidR="00181AB3" w:rsidRPr="00974799" w:rsidRDefault="00181AB3" w:rsidP="00181AB3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48F01A4" w14:textId="77777777" w:rsidR="00181AB3" w:rsidRPr="00974799" w:rsidRDefault="00181AB3" w:rsidP="00181AB3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Burmistrz Miasta i Gminy Dąbrowice</w:t>
      </w:r>
    </w:p>
    <w:p w14:paraId="6D3EC03A" w14:textId="77777777" w:rsidR="00181AB3" w:rsidRPr="00974799" w:rsidRDefault="00181AB3" w:rsidP="00181AB3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Dorota Dąbrowska</w:t>
      </w:r>
    </w:p>
    <w:p w14:paraId="1B616523" w14:textId="77777777" w:rsidR="005B4D13" w:rsidRDefault="005B4D13" w:rsidP="00D5116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</w:p>
    <w:p w14:paraId="6D11702A" w14:textId="77777777" w:rsidR="005D335B" w:rsidRPr="005D335B" w:rsidRDefault="005D335B" w:rsidP="005D335B">
      <w:pPr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sectPr w:rsidR="005D335B" w:rsidRPr="005D335B" w:rsidSect="00AD48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906E6" w14:textId="77777777" w:rsidR="00AD4857" w:rsidRDefault="00AD4857" w:rsidP="00F67191">
      <w:pPr>
        <w:spacing w:after="0" w:line="240" w:lineRule="auto"/>
      </w:pPr>
      <w:r>
        <w:separator/>
      </w:r>
    </w:p>
  </w:endnote>
  <w:endnote w:type="continuationSeparator" w:id="0">
    <w:p w14:paraId="7826131C" w14:textId="77777777" w:rsidR="00AD4857" w:rsidRDefault="00AD4857" w:rsidP="00F67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1A6BE" w14:textId="77777777" w:rsidR="00AD4857" w:rsidRDefault="00AD4857" w:rsidP="00F67191">
      <w:pPr>
        <w:spacing w:after="0" w:line="240" w:lineRule="auto"/>
      </w:pPr>
      <w:r>
        <w:separator/>
      </w:r>
    </w:p>
  </w:footnote>
  <w:footnote w:type="continuationSeparator" w:id="0">
    <w:p w14:paraId="23A10296" w14:textId="77777777" w:rsidR="00AD4857" w:rsidRDefault="00AD4857" w:rsidP="00F67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A2D64"/>
    <w:multiLevelType w:val="hybridMultilevel"/>
    <w:tmpl w:val="375E65E6"/>
    <w:lvl w:ilvl="0" w:tplc="8B801A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9800696">
    <w:abstractNumId w:val="0"/>
  </w:num>
  <w:num w:numId="2" w16cid:durableId="193660729">
    <w:abstractNumId w:val="0"/>
  </w:num>
  <w:num w:numId="3" w16cid:durableId="230777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B01"/>
    <w:rsid w:val="0000050E"/>
    <w:rsid w:val="00002F1E"/>
    <w:rsid w:val="00092791"/>
    <w:rsid w:val="000F7C2B"/>
    <w:rsid w:val="00105C63"/>
    <w:rsid w:val="00181AB3"/>
    <w:rsid w:val="001D5CE4"/>
    <w:rsid w:val="001F70DE"/>
    <w:rsid w:val="002335ED"/>
    <w:rsid w:val="002B0082"/>
    <w:rsid w:val="002E696F"/>
    <w:rsid w:val="002E70DB"/>
    <w:rsid w:val="0031191A"/>
    <w:rsid w:val="003349F4"/>
    <w:rsid w:val="0038564F"/>
    <w:rsid w:val="003B06CB"/>
    <w:rsid w:val="003D3906"/>
    <w:rsid w:val="004963CC"/>
    <w:rsid w:val="004D6EC0"/>
    <w:rsid w:val="004E1A15"/>
    <w:rsid w:val="00522AFA"/>
    <w:rsid w:val="00562F83"/>
    <w:rsid w:val="005B4D13"/>
    <w:rsid w:val="005D335B"/>
    <w:rsid w:val="0061757F"/>
    <w:rsid w:val="006315B7"/>
    <w:rsid w:val="006D4B01"/>
    <w:rsid w:val="00733C4A"/>
    <w:rsid w:val="008D2B01"/>
    <w:rsid w:val="009040B4"/>
    <w:rsid w:val="0090573D"/>
    <w:rsid w:val="00924518"/>
    <w:rsid w:val="00942930"/>
    <w:rsid w:val="00974799"/>
    <w:rsid w:val="00AD4857"/>
    <w:rsid w:val="00AF50C0"/>
    <w:rsid w:val="00B561CC"/>
    <w:rsid w:val="00BB3E54"/>
    <w:rsid w:val="00C025B8"/>
    <w:rsid w:val="00C234ED"/>
    <w:rsid w:val="00C5138E"/>
    <w:rsid w:val="00C91418"/>
    <w:rsid w:val="00CA6290"/>
    <w:rsid w:val="00CB4691"/>
    <w:rsid w:val="00CD7643"/>
    <w:rsid w:val="00CF3C26"/>
    <w:rsid w:val="00D20B9A"/>
    <w:rsid w:val="00D51162"/>
    <w:rsid w:val="00D773A1"/>
    <w:rsid w:val="00D81500"/>
    <w:rsid w:val="00DB7BD3"/>
    <w:rsid w:val="00E4218A"/>
    <w:rsid w:val="00E42270"/>
    <w:rsid w:val="00E56FA1"/>
    <w:rsid w:val="00EC5741"/>
    <w:rsid w:val="00F0179C"/>
    <w:rsid w:val="00F1570D"/>
    <w:rsid w:val="00F446EA"/>
    <w:rsid w:val="00F67191"/>
    <w:rsid w:val="00FC56CE"/>
    <w:rsid w:val="00FC75F1"/>
    <w:rsid w:val="00FF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689FE"/>
  <w15:docId w15:val="{D113152F-110C-43D8-8572-15A67453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71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7191"/>
  </w:style>
  <w:style w:type="paragraph" w:styleId="Stopka">
    <w:name w:val="footer"/>
    <w:basedOn w:val="Normalny"/>
    <w:link w:val="StopkaZnak"/>
    <w:uiPriority w:val="99"/>
    <w:unhideWhenUsed/>
    <w:rsid w:val="00F671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7191"/>
  </w:style>
  <w:style w:type="paragraph" w:styleId="Akapitzlist">
    <w:name w:val="List Paragraph"/>
    <w:basedOn w:val="Normalny"/>
    <w:uiPriority w:val="34"/>
    <w:qFormat/>
    <w:rsid w:val="00FC56C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8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CF7C8-2D40-4CF9-8104-9AEEBEE68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GF</dc:creator>
  <cp:keywords/>
  <dc:description/>
  <cp:lastModifiedBy>Dominika D.K. Krzemińska</cp:lastModifiedBy>
  <cp:revision>2</cp:revision>
  <dcterms:created xsi:type="dcterms:W3CDTF">2024-02-08T14:09:00Z</dcterms:created>
  <dcterms:modified xsi:type="dcterms:W3CDTF">2024-02-08T14:09:00Z</dcterms:modified>
</cp:coreProperties>
</file>