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tblpY="720"/>
        <w:tblW w:w="0" w:type="auto"/>
        <w:tblLook w:val="04A0"/>
      </w:tblPr>
      <w:tblGrid>
        <w:gridCol w:w="696"/>
        <w:gridCol w:w="2090"/>
        <w:gridCol w:w="1299"/>
        <w:gridCol w:w="1300"/>
        <w:gridCol w:w="1301"/>
        <w:gridCol w:w="1299"/>
        <w:gridCol w:w="1303"/>
      </w:tblGrid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Cena jedn.</w:t>
            </w: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Pełnowymiarowe boisko piłkarskie o wymiarach 105m x 68 m (7140 m2)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 xml:space="preserve">Montaż siatki przeciw kretom 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Nawierzchnia trawiasta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odwodnienie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Bramki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3" w:type="dxa"/>
          </w:tcPr>
          <w:p w:rsidR="00CD08B1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 xml:space="preserve">Trybuny (ławki) 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Szatnia (kontener socjalny)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Box-y</w:t>
            </w:r>
            <w:r w:rsidR="00115477" w:rsidRPr="003038DE">
              <w:rPr>
                <w:rFonts w:ascii="Times New Roman" w:hAnsi="Times New Roman" w:cs="Times New Roman"/>
                <w:sz w:val="24"/>
                <w:szCs w:val="24"/>
              </w:rPr>
              <w:t xml:space="preserve"> dla gospodarzy i gości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Boisko do siatkówki plażowej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piasek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Stelaż wraz z siatką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Obrzeża gumowe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Oświetlenie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słupy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209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Lampy</w:t>
            </w:r>
            <w:r w:rsidR="00E31910">
              <w:rPr>
                <w:rFonts w:ascii="Times New Roman" w:hAnsi="Times New Roman" w:cs="Times New Roman"/>
                <w:sz w:val="24"/>
                <w:szCs w:val="24"/>
              </w:rPr>
              <w:t xml:space="preserve"> solarne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8B1" w:rsidRPr="003038DE" w:rsidTr="00C26DFC">
        <w:tc>
          <w:tcPr>
            <w:tcW w:w="663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93" w:type="dxa"/>
          </w:tcPr>
          <w:p w:rsidR="00CD08B1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Utwardzenie terenu kostką brukową</w:t>
            </w: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CD08B1" w:rsidRPr="003038DE" w:rsidRDefault="00CD08B1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Piłko chwyty (2 szt.)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Altanka z wyposażeniem oraz oświetleniem (do 30 m</w:t>
            </w:r>
            <w:r w:rsidRPr="003038D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Altanka z wyposażeniem oraz oświetleniem (do 12 m</w:t>
            </w:r>
            <w:r w:rsidRPr="003038D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Plac zabawa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12.1.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domek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12.2.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karuzela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12.3.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huśtawka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12.4.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piaskownica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12.5.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ogrodzenie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477" w:rsidRPr="003038DE" w:rsidTr="00C26DFC">
        <w:tc>
          <w:tcPr>
            <w:tcW w:w="66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093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Krzewy, rośliny ozdobne</w:t>
            </w: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15477" w:rsidRPr="003038DE" w:rsidRDefault="00115477" w:rsidP="00C2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27E4" w:rsidRPr="003038DE" w:rsidRDefault="003038DE">
      <w:pPr>
        <w:rPr>
          <w:rFonts w:ascii="Times New Roman" w:hAnsi="Times New Roman" w:cs="Times New Roman"/>
          <w:sz w:val="24"/>
          <w:szCs w:val="24"/>
        </w:rPr>
      </w:pPr>
      <w:r w:rsidRPr="003038DE">
        <w:rPr>
          <w:rFonts w:ascii="Times New Roman" w:hAnsi="Times New Roman" w:cs="Times New Roman"/>
          <w:sz w:val="24"/>
          <w:szCs w:val="24"/>
        </w:rPr>
        <w:t>CZĘ</w:t>
      </w:r>
      <w:r w:rsidR="00C26DFC" w:rsidRPr="003038DE">
        <w:rPr>
          <w:rFonts w:ascii="Times New Roman" w:hAnsi="Times New Roman" w:cs="Times New Roman"/>
          <w:sz w:val="24"/>
          <w:szCs w:val="24"/>
        </w:rPr>
        <w:t>ŚĆ I</w:t>
      </w:r>
    </w:p>
    <w:p w:rsidR="00C26DFC" w:rsidRPr="003038DE" w:rsidRDefault="003038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CZĘŚĆ II</w:t>
      </w:r>
    </w:p>
    <w:tbl>
      <w:tblPr>
        <w:tblStyle w:val="Tabela-Siatka"/>
        <w:tblpPr w:leftFromText="141" w:rightFromText="141" w:vertAnchor="page" w:horzAnchor="margin" w:tblpY="2056"/>
        <w:tblW w:w="0" w:type="auto"/>
        <w:tblLook w:val="04A0"/>
      </w:tblPr>
      <w:tblGrid>
        <w:gridCol w:w="663"/>
        <w:gridCol w:w="2093"/>
        <w:gridCol w:w="1306"/>
        <w:gridCol w:w="1306"/>
        <w:gridCol w:w="1307"/>
        <w:gridCol w:w="1305"/>
        <w:gridCol w:w="1308"/>
      </w:tblGrid>
      <w:tr w:rsidR="003038DE" w:rsidRPr="003038DE" w:rsidTr="003038DE">
        <w:tc>
          <w:tcPr>
            <w:tcW w:w="66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09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Cena jedn.</w:t>
            </w:r>
          </w:p>
        </w:tc>
        <w:tc>
          <w:tcPr>
            <w:tcW w:w="1307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305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1308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</w:tr>
      <w:tr w:rsidR="003038DE" w:rsidRPr="003038DE" w:rsidTr="003038DE">
        <w:tc>
          <w:tcPr>
            <w:tcW w:w="66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Zbiornik wodny</w:t>
            </w: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8DE" w:rsidRPr="003038DE" w:rsidTr="003038DE">
        <w:tc>
          <w:tcPr>
            <w:tcW w:w="66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09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 xml:space="preserve">czyszczenie </w:t>
            </w: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8DE" w:rsidRPr="003038DE" w:rsidTr="003038DE">
        <w:tc>
          <w:tcPr>
            <w:tcW w:w="66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093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DE">
              <w:rPr>
                <w:rFonts w:ascii="Times New Roman" w:hAnsi="Times New Roman" w:cs="Times New Roman"/>
                <w:sz w:val="24"/>
                <w:szCs w:val="24"/>
              </w:rPr>
              <w:t>Budowa pomostów do łowienia ryb</w:t>
            </w: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3038DE" w:rsidRPr="003038DE" w:rsidRDefault="003038DE" w:rsidP="00303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6DFC" w:rsidRPr="003038DE" w:rsidRDefault="00C26DFC" w:rsidP="003038DE">
      <w:pPr>
        <w:rPr>
          <w:rFonts w:ascii="Times New Roman" w:hAnsi="Times New Roman" w:cs="Times New Roman"/>
          <w:sz w:val="24"/>
          <w:szCs w:val="24"/>
        </w:rPr>
      </w:pPr>
    </w:p>
    <w:sectPr w:rsidR="00C26DFC" w:rsidRPr="003038DE" w:rsidSect="00550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AE7" w:rsidRDefault="005B0AE7" w:rsidP="00115477">
      <w:pPr>
        <w:spacing w:after="0" w:line="240" w:lineRule="auto"/>
      </w:pPr>
      <w:r>
        <w:separator/>
      </w:r>
    </w:p>
  </w:endnote>
  <w:endnote w:type="continuationSeparator" w:id="0">
    <w:p w:rsidR="005B0AE7" w:rsidRDefault="005B0AE7" w:rsidP="00115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AE7" w:rsidRDefault="005B0AE7" w:rsidP="00115477">
      <w:pPr>
        <w:spacing w:after="0" w:line="240" w:lineRule="auto"/>
      </w:pPr>
      <w:r>
        <w:separator/>
      </w:r>
    </w:p>
  </w:footnote>
  <w:footnote w:type="continuationSeparator" w:id="0">
    <w:p w:rsidR="005B0AE7" w:rsidRDefault="005B0AE7" w:rsidP="001154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8B1"/>
    <w:rsid w:val="00115477"/>
    <w:rsid w:val="00177878"/>
    <w:rsid w:val="00265D3A"/>
    <w:rsid w:val="002B3FE2"/>
    <w:rsid w:val="002C1D57"/>
    <w:rsid w:val="003038DE"/>
    <w:rsid w:val="003713B2"/>
    <w:rsid w:val="00550242"/>
    <w:rsid w:val="005B0AE7"/>
    <w:rsid w:val="00751DB6"/>
    <w:rsid w:val="0078285D"/>
    <w:rsid w:val="008F6FE0"/>
    <w:rsid w:val="00A5474A"/>
    <w:rsid w:val="00AC0CD2"/>
    <w:rsid w:val="00C26DFC"/>
    <w:rsid w:val="00CA27E4"/>
    <w:rsid w:val="00CD08B1"/>
    <w:rsid w:val="00E3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2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08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15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15477"/>
  </w:style>
  <w:style w:type="paragraph" w:styleId="Stopka">
    <w:name w:val="footer"/>
    <w:basedOn w:val="Normalny"/>
    <w:link w:val="StopkaZnak"/>
    <w:uiPriority w:val="99"/>
    <w:semiHidden/>
    <w:unhideWhenUsed/>
    <w:rsid w:val="00115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154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2022-07-19T09:29:00Z</cp:lastPrinted>
  <dcterms:created xsi:type="dcterms:W3CDTF">2022-07-04T13:05:00Z</dcterms:created>
  <dcterms:modified xsi:type="dcterms:W3CDTF">2022-07-19T09:31:00Z</dcterms:modified>
</cp:coreProperties>
</file>