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687" w:rsidRPr="005107D3" w:rsidRDefault="00C32687" w:rsidP="00C32687">
      <w:pPr>
        <w:pStyle w:val="Tytu"/>
        <w:rPr>
          <w:rFonts w:asciiTheme="minorHAnsi" w:hAnsiTheme="minorHAnsi" w:cs="Times New Roman"/>
          <w:shadow/>
          <w:sz w:val="21"/>
          <w:szCs w:val="21"/>
        </w:rPr>
      </w:pPr>
      <w:r w:rsidRPr="005107D3">
        <w:rPr>
          <w:rFonts w:asciiTheme="minorHAnsi" w:hAnsiTheme="minorHAnsi" w:cs="Bookman Old Style"/>
          <w:shadow/>
          <w:sz w:val="21"/>
          <w:szCs w:val="21"/>
        </w:rPr>
        <w:t xml:space="preserve">UMOWA  nr </w:t>
      </w:r>
      <w:r w:rsidRPr="005107D3">
        <w:rPr>
          <w:rFonts w:asciiTheme="minorHAnsi" w:hAnsiTheme="minorHAnsi" w:cs="Bookman Old Style"/>
          <w:b w:val="0"/>
          <w:bCs w:val="0"/>
          <w:sz w:val="21"/>
          <w:szCs w:val="21"/>
        </w:rPr>
        <w:t>…………………</w:t>
      </w:r>
    </w:p>
    <w:p w:rsidR="00C32687" w:rsidRPr="005107D3" w:rsidRDefault="00C32687" w:rsidP="00C32687">
      <w:pPr>
        <w:pStyle w:val="Tytu"/>
        <w:rPr>
          <w:rFonts w:asciiTheme="minorHAnsi" w:hAnsiTheme="minorHAnsi" w:cs="Bookman Old Style"/>
          <w:shadow/>
          <w:sz w:val="21"/>
          <w:szCs w:val="21"/>
        </w:rPr>
      </w:pPr>
    </w:p>
    <w:p w:rsidR="00C32687" w:rsidRPr="005107D3" w:rsidRDefault="00C32687" w:rsidP="00C32687">
      <w:pPr>
        <w:spacing w:after="4"/>
        <w:ind w:left="-15" w:right="61"/>
        <w:jc w:val="both"/>
        <w:rPr>
          <w:rFonts w:asciiTheme="minorHAnsi" w:hAnsiTheme="minorHAnsi"/>
          <w:sz w:val="21"/>
          <w:szCs w:val="21"/>
        </w:rPr>
      </w:pPr>
      <w:r w:rsidRPr="005107D3">
        <w:rPr>
          <w:rFonts w:asciiTheme="minorHAnsi" w:hAnsiTheme="minorHAnsi" w:cs="Bookman Old Style"/>
          <w:sz w:val="21"/>
          <w:szCs w:val="21"/>
        </w:rPr>
        <w:t xml:space="preserve">W wyniku </w:t>
      </w:r>
      <w:r w:rsidRPr="005107D3">
        <w:rPr>
          <w:rFonts w:asciiTheme="minorHAnsi" w:hAnsiTheme="minorHAnsi"/>
          <w:sz w:val="21"/>
          <w:szCs w:val="21"/>
        </w:rPr>
        <w:t xml:space="preserve">wyboru najkorzystniejszej oferty w postępowaniu o udzielenie zamówienia publicznego przeprowadzonego zgodnie z ustawą z dnia 11 września 2019 roku - Prawo zamówień publicznych (Dz. U. z 2019 r., poz. 2019 z </w:t>
      </w:r>
      <w:proofErr w:type="spellStart"/>
      <w:r w:rsidRPr="005107D3">
        <w:rPr>
          <w:rFonts w:asciiTheme="minorHAnsi" w:hAnsiTheme="minorHAnsi"/>
          <w:sz w:val="21"/>
          <w:szCs w:val="21"/>
        </w:rPr>
        <w:t>późn</w:t>
      </w:r>
      <w:proofErr w:type="spellEnd"/>
      <w:r w:rsidRPr="005107D3">
        <w:rPr>
          <w:rFonts w:asciiTheme="minorHAnsi" w:hAnsiTheme="minorHAnsi"/>
          <w:sz w:val="21"/>
          <w:szCs w:val="21"/>
        </w:rPr>
        <w:t>. zm.) w trybie podstawowym bez przeprowadzenia negocjacji została zawarta umowa</w:t>
      </w:r>
      <w:r w:rsidRPr="005107D3">
        <w:rPr>
          <w:rFonts w:asciiTheme="minorHAnsi" w:hAnsiTheme="minorHAnsi" w:cs="Bookman Old Style"/>
          <w:sz w:val="21"/>
          <w:szCs w:val="21"/>
        </w:rPr>
        <w:t xml:space="preserve"> w dniu  </w:t>
      </w:r>
      <w:r w:rsidRPr="005107D3">
        <w:rPr>
          <w:rFonts w:asciiTheme="minorHAnsi" w:hAnsiTheme="minorHAnsi" w:cs="Bookman Old Style"/>
          <w:shadow/>
          <w:sz w:val="21"/>
          <w:szCs w:val="21"/>
        </w:rPr>
        <w:t xml:space="preserve"> ………….. 2021</w:t>
      </w:r>
      <w:r w:rsidRPr="005107D3">
        <w:rPr>
          <w:rFonts w:asciiTheme="minorHAnsi" w:hAnsiTheme="minorHAnsi" w:cs="Bookman Old Style"/>
          <w:sz w:val="21"/>
          <w:szCs w:val="21"/>
        </w:rPr>
        <w:t xml:space="preserve"> roku pomiędzy: </w:t>
      </w:r>
      <w:r w:rsidRPr="005107D3">
        <w:rPr>
          <w:rFonts w:asciiTheme="minorHAnsi" w:hAnsiTheme="minorHAnsi"/>
          <w:sz w:val="21"/>
          <w:szCs w:val="21"/>
        </w:rPr>
        <w:t>Gminą Dąbrowice mającą siedzibę w Dąbrowicach ul. Nowy Rynek 17, zwaną w dalszej części Umowy ZAMAWIAJĄCYM, w imieniu którego działają następujące osoby:</w:t>
      </w:r>
    </w:p>
    <w:p w:rsidR="00C32687" w:rsidRPr="005107D3" w:rsidRDefault="00C32687" w:rsidP="00C32687">
      <w:pPr>
        <w:jc w:val="both"/>
        <w:rPr>
          <w:rFonts w:asciiTheme="minorHAnsi" w:hAnsiTheme="minorHAnsi"/>
          <w:sz w:val="21"/>
          <w:szCs w:val="21"/>
        </w:rPr>
      </w:pPr>
    </w:p>
    <w:p w:rsidR="00C32687" w:rsidRPr="005107D3" w:rsidRDefault="00C32687" w:rsidP="00C32687">
      <w:pPr>
        <w:jc w:val="both"/>
        <w:rPr>
          <w:rFonts w:asciiTheme="minorHAnsi" w:hAnsiTheme="minorHAnsi"/>
          <w:sz w:val="21"/>
          <w:szCs w:val="21"/>
        </w:rPr>
      </w:pPr>
      <w:r w:rsidRPr="005107D3">
        <w:rPr>
          <w:rFonts w:asciiTheme="minorHAnsi" w:hAnsiTheme="minorHAnsi"/>
          <w:sz w:val="21"/>
          <w:szCs w:val="21"/>
        </w:rPr>
        <w:t>Wójt Gminy Dąbrowice</w:t>
      </w:r>
      <w:r w:rsidRPr="005107D3">
        <w:rPr>
          <w:rFonts w:asciiTheme="minorHAnsi" w:hAnsiTheme="minorHAnsi"/>
          <w:sz w:val="21"/>
          <w:szCs w:val="21"/>
        </w:rPr>
        <w:tab/>
      </w:r>
      <w:r w:rsidRPr="005107D3">
        <w:rPr>
          <w:rFonts w:asciiTheme="minorHAnsi" w:hAnsiTheme="minorHAnsi"/>
          <w:sz w:val="21"/>
          <w:szCs w:val="21"/>
        </w:rPr>
        <w:tab/>
      </w:r>
      <w:r w:rsidRPr="005107D3">
        <w:rPr>
          <w:rFonts w:asciiTheme="minorHAnsi" w:hAnsiTheme="minorHAnsi"/>
          <w:sz w:val="21"/>
          <w:szCs w:val="21"/>
        </w:rPr>
        <w:tab/>
        <w:t xml:space="preserve"> Dorota Dąbrowska </w:t>
      </w:r>
    </w:p>
    <w:p w:rsidR="00C32687" w:rsidRPr="005107D3" w:rsidRDefault="00C32687" w:rsidP="00C32687">
      <w:pPr>
        <w:jc w:val="both"/>
        <w:rPr>
          <w:rFonts w:asciiTheme="minorHAnsi" w:hAnsiTheme="minorHAnsi"/>
          <w:sz w:val="21"/>
          <w:szCs w:val="21"/>
        </w:rPr>
      </w:pPr>
      <w:r w:rsidRPr="005107D3">
        <w:rPr>
          <w:rFonts w:asciiTheme="minorHAnsi" w:hAnsiTheme="minorHAnsi"/>
          <w:sz w:val="21"/>
          <w:szCs w:val="21"/>
        </w:rPr>
        <w:t>Przy kontrasygnacie Skarbnika Gminy</w:t>
      </w:r>
      <w:r w:rsidRPr="005107D3">
        <w:rPr>
          <w:rFonts w:asciiTheme="minorHAnsi" w:hAnsiTheme="minorHAnsi"/>
          <w:sz w:val="21"/>
          <w:szCs w:val="21"/>
        </w:rPr>
        <w:tab/>
        <w:t xml:space="preserve"> Jolanty Skowrońskiej  </w:t>
      </w:r>
    </w:p>
    <w:p w:rsidR="00C32687" w:rsidRPr="005107D3" w:rsidRDefault="00C32687" w:rsidP="00C32687">
      <w:pPr>
        <w:autoSpaceDE w:val="0"/>
        <w:autoSpaceDN w:val="0"/>
        <w:adjustRightInd w:val="0"/>
        <w:spacing w:line="258" w:lineRule="atLeast"/>
        <w:jc w:val="both"/>
        <w:rPr>
          <w:rFonts w:asciiTheme="minorHAnsi" w:hAnsiTheme="minorHAnsi" w:cs="Bookman Old Style"/>
          <w:sz w:val="21"/>
          <w:szCs w:val="21"/>
        </w:rPr>
      </w:pPr>
    </w:p>
    <w:p w:rsidR="00C32687" w:rsidRPr="005107D3" w:rsidRDefault="00C32687" w:rsidP="00C32687">
      <w:pPr>
        <w:pStyle w:val="Tekstpodstawowy3"/>
        <w:rPr>
          <w:rFonts w:asciiTheme="minorHAnsi" w:hAnsiTheme="minorHAnsi" w:cs="Bookman Old Style"/>
          <w:sz w:val="21"/>
          <w:szCs w:val="21"/>
        </w:rPr>
      </w:pPr>
      <w:r w:rsidRPr="005107D3">
        <w:rPr>
          <w:rFonts w:asciiTheme="minorHAnsi" w:hAnsiTheme="minorHAnsi" w:cs="Bookman Old Style"/>
          <w:sz w:val="21"/>
          <w:szCs w:val="21"/>
        </w:rPr>
        <w:t>a  ……………………………, NIP: …………………….., REGON: ………………………..</w:t>
      </w:r>
      <w:r w:rsidRPr="005107D3">
        <w:rPr>
          <w:rFonts w:asciiTheme="minorHAnsi" w:hAnsiTheme="minorHAnsi" w:cs="Bookman Old Style"/>
          <w:sz w:val="21"/>
          <w:szCs w:val="21"/>
        </w:rPr>
        <w:br/>
        <w:t xml:space="preserve">  zwanym dalej  „</w:t>
      </w:r>
      <w:r w:rsidRPr="005107D3">
        <w:rPr>
          <w:rFonts w:asciiTheme="minorHAnsi" w:hAnsiTheme="minorHAnsi" w:cs="Bookman Old Style"/>
          <w:b/>
          <w:bCs/>
          <w:shadow/>
          <w:sz w:val="21"/>
          <w:szCs w:val="21"/>
        </w:rPr>
        <w:t>Wykonawcą</w:t>
      </w:r>
      <w:r w:rsidRPr="005107D3">
        <w:rPr>
          <w:rFonts w:asciiTheme="minorHAnsi" w:hAnsiTheme="minorHAnsi" w:cs="Bookman Old Style"/>
          <w:sz w:val="21"/>
          <w:szCs w:val="21"/>
        </w:rPr>
        <w:t>”, reprezentowanym  przez:</w:t>
      </w:r>
    </w:p>
    <w:p w:rsidR="00C32687" w:rsidRPr="005107D3" w:rsidRDefault="00C32687" w:rsidP="00C32687">
      <w:pPr>
        <w:tabs>
          <w:tab w:val="num" w:pos="360"/>
        </w:tabs>
        <w:spacing w:line="360" w:lineRule="auto"/>
        <w:ind w:left="360" w:hanging="360"/>
        <w:rPr>
          <w:rFonts w:asciiTheme="minorHAnsi" w:hAnsiTheme="minorHAnsi" w:cs="Bookman Old Style"/>
          <w:sz w:val="21"/>
          <w:szCs w:val="21"/>
        </w:rPr>
      </w:pPr>
      <w:r w:rsidRPr="005107D3">
        <w:rPr>
          <w:rFonts w:asciiTheme="minorHAnsi" w:hAnsiTheme="minorHAnsi" w:cs="Bookman Old Style"/>
          <w:sz w:val="21"/>
          <w:szCs w:val="21"/>
        </w:rPr>
        <w:t>………………………………………</w:t>
      </w:r>
    </w:p>
    <w:p w:rsidR="00C32687" w:rsidRPr="005107D3" w:rsidRDefault="00C32687" w:rsidP="00C32687">
      <w:pPr>
        <w:pStyle w:val="Tytu"/>
        <w:spacing w:line="360" w:lineRule="auto"/>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umowa następującej treści :</w:t>
      </w:r>
    </w:p>
    <w:p w:rsidR="00C32687" w:rsidRPr="005107D3" w:rsidRDefault="00C32687" w:rsidP="00C32687">
      <w:pPr>
        <w:pStyle w:val="Tytu"/>
        <w:spacing w:line="360" w:lineRule="auto"/>
        <w:rPr>
          <w:rFonts w:asciiTheme="minorHAnsi" w:hAnsiTheme="minorHAnsi" w:cs="Bookman Old Style"/>
          <w:sz w:val="21"/>
          <w:szCs w:val="21"/>
        </w:rPr>
      </w:pPr>
      <w:r w:rsidRPr="005107D3">
        <w:rPr>
          <w:rFonts w:asciiTheme="minorHAnsi" w:hAnsiTheme="minorHAnsi" w:cs="Bookman Old Style"/>
          <w:sz w:val="21"/>
          <w:szCs w:val="21"/>
        </w:rPr>
        <w:t>§ 1</w:t>
      </w:r>
    </w:p>
    <w:p w:rsidR="00C32687" w:rsidRPr="005107D3" w:rsidRDefault="00C32687" w:rsidP="00C32687">
      <w:pPr>
        <w:pStyle w:val="Tytu"/>
        <w:spacing w:line="360" w:lineRule="auto"/>
        <w:rPr>
          <w:rFonts w:asciiTheme="minorHAnsi" w:hAnsiTheme="minorHAnsi" w:cs="Bookman Old Style"/>
          <w:shadow/>
          <w:sz w:val="21"/>
          <w:szCs w:val="21"/>
        </w:rPr>
      </w:pPr>
      <w:r w:rsidRPr="005107D3">
        <w:rPr>
          <w:rFonts w:asciiTheme="minorHAnsi" w:hAnsiTheme="minorHAnsi" w:cs="Bookman Old Style"/>
          <w:shadow/>
          <w:sz w:val="21"/>
          <w:szCs w:val="21"/>
        </w:rPr>
        <w:t>PRZEDMIOT   ZAMÓWIENIA</w:t>
      </w:r>
    </w:p>
    <w:p w:rsidR="00C32687" w:rsidRPr="005107D3" w:rsidRDefault="00C32687" w:rsidP="00C32687">
      <w:pPr>
        <w:pStyle w:val="Tytu"/>
        <w:ind w:left="360"/>
        <w:jc w:val="left"/>
        <w:rPr>
          <w:rFonts w:asciiTheme="minorHAnsi" w:hAnsiTheme="minorHAnsi" w:cs="Bookman Old Style"/>
          <w:shadow/>
          <w:sz w:val="21"/>
          <w:szCs w:val="21"/>
        </w:rPr>
      </w:pPr>
    </w:p>
    <w:p w:rsidR="00C32687" w:rsidRPr="005107D3" w:rsidRDefault="00C32687" w:rsidP="00C32687">
      <w:pPr>
        <w:pStyle w:val="Akapitzlist"/>
        <w:widowControl w:val="0"/>
        <w:numPr>
          <w:ilvl w:val="0"/>
          <w:numId w:val="6"/>
        </w:numPr>
        <w:autoSpaceDE w:val="0"/>
        <w:autoSpaceDN w:val="0"/>
        <w:adjustRightInd w:val="0"/>
        <w:jc w:val="both"/>
        <w:rPr>
          <w:rFonts w:asciiTheme="minorHAnsi" w:hAnsiTheme="minorHAnsi" w:cs="Bookman Old Style"/>
          <w:bCs/>
          <w:iCs/>
          <w:shadow/>
          <w:color w:val="0000FF"/>
          <w:sz w:val="21"/>
          <w:szCs w:val="21"/>
        </w:rPr>
      </w:pPr>
      <w:r w:rsidRPr="005107D3">
        <w:rPr>
          <w:rFonts w:asciiTheme="minorHAnsi" w:hAnsiTheme="minorHAnsi"/>
          <w:sz w:val="21"/>
          <w:szCs w:val="21"/>
        </w:rPr>
        <w:t xml:space="preserve">Zamawiający powierza, a Wykonawca zobowiązuje się do wykonania zadania pn.:  </w:t>
      </w:r>
    </w:p>
    <w:p w:rsidR="00C32687" w:rsidRPr="005107D3" w:rsidRDefault="00C32687" w:rsidP="00C32687">
      <w:pPr>
        <w:pStyle w:val="Akapitzlist"/>
        <w:widowControl w:val="0"/>
        <w:autoSpaceDE w:val="0"/>
        <w:autoSpaceDN w:val="0"/>
        <w:adjustRightInd w:val="0"/>
        <w:ind w:left="360"/>
        <w:jc w:val="both"/>
        <w:rPr>
          <w:rFonts w:asciiTheme="minorHAnsi" w:hAnsiTheme="minorHAnsi"/>
          <w:b/>
          <w:sz w:val="21"/>
          <w:szCs w:val="21"/>
        </w:rPr>
      </w:pPr>
      <w:r w:rsidRPr="005107D3">
        <w:rPr>
          <w:rFonts w:asciiTheme="minorHAnsi" w:hAnsiTheme="minorHAnsi"/>
          <w:b/>
          <w:sz w:val="21"/>
          <w:szCs w:val="21"/>
        </w:rPr>
        <w:t xml:space="preserve"> „Przebudowa drogi gminnej w miejscowości Baby”.</w:t>
      </w:r>
    </w:p>
    <w:p w:rsidR="00C32687" w:rsidRPr="005107D3" w:rsidRDefault="00C32687" w:rsidP="00C32687">
      <w:pPr>
        <w:spacing w:after="4"/>
        <w:ind w:left="276" w:right="61"/>
        <w:rPr>
          <w:rFonts w:asciiTheme="minorHAnsi" w:hAnsiTheme="minorHAnsi"/>
          <w:sz w:val="21"/>
          <w:szCs w:val="21"/>
        </w:rPr>
      </w:pPr>
      <w:r w:rsidRPr="005107D3">
        <w:rPr>
          <w:rFonts w:asciiTheme="minorHAnsi" w:hAnsiTheme="minorHAnsi"/>
          <w:sz w:val="21"/>
          <w:szCs w:val="21"/>
        </w:rPr>
        <w:t xml:space="preserve">- w zakresie szczegółowo określonym w ofercie Wykonawcy, Specyfikacji Warunków Zamówienia (dalej również SWZ), Dokumentacji Projektowej oraz Specyfikacji Technicznej Wykonania i Odbioru Robót Budowlanych (zwana dalej </w:t>
      </w:r>
      <w:proofErr w:type="spellStart"/>
      <w:r w:rsidRPr="005107D3">
        <w:rPr>
          <w:rFonts w:asciiTheme="minorHAnsi" w:hAnsiTheme="minorHAnsi"/>
          <w:sz w:val="21"/>
          <w:szCs w:val="21"/>
        </w:rPr>
        <w:t>STWiORB</w:t>
      </w:r>
      <w:proofErr w:type="spellEnd"/>
      <w:r w:rsidRPr="005107D3">
        <w:rPr>
          <w:rFonts w:asciiTheme="minorHAnsi" w:hAnsiTheme="minorHAnsi"/>
          <w:sz w:val="21"/>
          <w:szCs w:val="21"/>
        </w:rPr>
        <w:t xml:space="preserve">), które stanowią integralną część umowy. </w:t>
      </w:r>
    </w:p>
    <w:p w:rsidR="00C32687" w:rsidRPr="005107D3" w:rsidRDefault="00C32687" w:rsidP="00C32687">
      <w:pPr>
        <w:pStyle w:val="Lista5"/>
        <w:numPr>
          <w:ilvl w:val="0"/>
          <w:numId w:val="6"/>
        </w:numPr>
        <w:ind w:left="426" w:hanging="426"/>
        <w:rPr>
          <w:rFonts w:asciiTheme="minorHAnsi" w:hAnsiTheme="minorHAnsi" w:cs="Bookman Old Style"/>
          <w:sz w:val="21"/>
          <w:szCs w:val="21"/>
        </w:rPr>
      </w:pPr>
      <w:r w:rsidRPr="005107D3">
        <w:rPr>
          <w:rFonts w:asciiTheme="minorHAnsi" w:hAnsiTheme="minorHAnsi" w:cs="Bookman Old Style"/>
          <w:sz w:val="21"/>
          <w:szCs w:val="21"/>
        </w:rPr>
        <w:t>Wykonawca zobowiązuje się do wykonania robót będących przedmiotem umowy zgodnie z :</w:t>
      </w:r>
    </w:p>
    <w:p w:rsidR="00C32687" w:rsidRPr="005107D3" w:rsidRDefault="00C32687" w:rsidP="00C32687">
      <w:pPr>
        <w:pStyle w:val="Tytu"/>
        <w:numPr>
          <w:ilvl w:val="0"/>
          <w:numId w:val="7"/>
        </w:numPr>
        <w:tabs>
          <w:tab w:val="clear" w:pos="9096"/>
          <w:tab w:val="left" w:pos="709"/>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zasadami wiedzy technicznej</w:t>
      </w:r>
    </w:p>
    <w:p w:rsidR="00C32687" w:rsidRPr="005107D3" w:rsidRDefault="00C32687" w:rsidP="00C32687">
      <w:pPr>
        <w:pStyle w:val="Tytu"/>
        <w:numPr>
          <w:ilvl w:val="0"/>
          <w:numId w:val="7"/>
        </w:numPr>
        <w:tabs>
          <w:tab w:val="clear" w:pos="9096"/>
          <w:tab w:val="left" w:pos="709"/>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obowiązującymi  przepisami prawa</w:t>
      </w:r>
    </w:p>
    <w:p w:rsidR="00C32687" w:rsidRPr="005107D3" w:rsidRDefault="00C32687" w:rsidP="00C32687">
      <w:pPr>
        <w:numPr>
          <w:ilvl w:val="0"/>
          <w:numId w:val="6"/>
        </w:numPr>
        <w:tabs>
          <w:tab w:val="left" w:pos="0"/>
        </w:tabs>
        <w:ind w:left="426" w:hanging="426"/>
        <w:jc w:val="both"/>
        <w:rPr>
          <w:rFonts w:asciiTheme="minorHAnsi" w:hAnsiTheme="minorHAnsi"/>
          <w:sz w:val="21"/>
          <w:szCs w:val="21"/>
        </w:rPr>
      </w:pPr>
      <w:r w:rsidRPr="005107D3">
        <w:rPr>
          <w:rFonts w:asciiTheme="minorHAnsi" w:hAnsiTheme="minorHAnsi"/>
          <w:sz w:val="21"/>
          <w:szCs w:val="21"/>
        </w:rPr>
        <w:t xml:space="preserve">Zamawiający dopuszcza możliwość wystąpienia w trakcie realizacji przedmiotu umowy robót  „koniecznych” tj.  robót, które są objęte projektem budowlanym i należy je wykonać, a nie zostały uwzględnione w projekcie wykonawczym lub przedmiarze robót, a także dopuszcza rezygnację </w:t>
      </w:r>
      <w:r w:rsidRPr="005107D3">
        <w:rPr>
          <w:rFonts w:asciiTheme="minorHAnsi" w:hAnsiTheme="minorHAnsi"/>
          <w:sz w:val="21"/>
          <w:szCs w:val="21"/>
        </w:rPr>
        <w:br/>
        <w:t xml:space="preserve">z wykonania pewnych robót przewidzianych w dokumentacji projektowej,  w sytuacji gdy ich wykonanie jest  zbędne do prawidłowego, (tj. zgodnego z zasadami wiedzy technicznej)  wykonania przedmiotu umowy robót. Roboty w dalszej części umowy zwane są robotami  „zaniechanymi”.  </w:t>
      </w:r>
    </w:p>
    <w:p w:rsidR="00C32687" w:rsidRPr="005107D3" w:rsidRDefault="00C32687" w:rsidP="00C32687">
      <w:pPr>
        <w:numPr>
          <w:ilvl w:val="0"/>
          <w:numId w:val="6"/>
        </w:numPr>
        <w:ind w:left="426" w:hanging="426"/>
        <w:jc w:val="both"/>
        <w:rPr>
          <w:rFonts w:asciiTheme="minorHAnsi" w:hAnsiTheme="minorHAnsi"/>
          <w:sz w:val="21"/>
          <w:szCs w:val="21"/>
        </w:rPr>
      </w:pPr>
      <w:r w:rsidRPr="005107D3">
        <w:rPr>
          <w:rFonts w:asciiTheme="minorHAnsi" w:hAnsiTheme="minorHAnsi"/>
          <w:sz w:val="21"/>
          <w:szCs w:val="21"/>
        </w:rPr>
        <w:t xml:space="preserve">Roboty  „konieczne”  mogą być wykonywane, a roboty  „zaniechane” mogą być nie wykonane  wyłącznie  na podstawie protokółu  zatwierdzonego przez  Zamawiającego. </w:t>
      </w:r>
    </w:p>
    <w:p w:rsidR="00C32687" w:rsidRPr="005107D3" w:rsidRDefault="00C32687" w:rsidP="00C32687">
      <w:pPr>
        <w:keepLines/>
        <w:widowControl w:val="0"/>
        <w:numPr>
          <w:ilvl w:val="0"/>
          <w:numId w:val="6"/>
        </w:numPr>
        <w:tabs>
          <w:tab w:val="left" w:pos="426"/>
          <w:tab w:val="left" w:pos="9345"/>
        </w:tabs>
        <w:suppressAutoHyphens/>
        <w:autoSpaceDE w:val="0"/>
        <w:autoSpaceDN w:val="0"/>
        <w:adjustRightInd w:val="0"/>
        <w:ind w:left="426" w:hanging="426"/>
        <w:jc w:val="both"/>
        <w:rPr>
          <w:rFonts w:asciiTheme="minorHAnsi" w:hAnsiTheme="minorHAnsi"/>
          <w:sz w:val="21"/>
          <w:szCs w:val="21"/>
        </w:rPr>
      </w:pPr>
      <w:r w:rsidRPr="005107D3">
        <w:rPr>
          <w:rFonts w:asciiTheme="minorHAnsi" w:hAnsiTheme="minorHAnsi"/>
          <w:sz w:val="21"/>
          <w:szCs w:val="21"/>
        </w:rPr>
        <w:t xml:space="preserve">W przypadku, gdy zajdzie konieczność wykonania robót budowlanych nieobjętych projektem budowlanym, a niezbędnych do prawidłowego wykonania przedmiotu umowy, których nie dało się przewidzieć w chwili zawierania umowy, roboty te mogą być przedmiotem oddzielnego zamówienia dodatkowego na podstawie protokółu zatwierdzonego przez Zamawiającego. </w:t>
      </w:r>
    </w:p>
    <w:p w:rsidR="00C32687" w:rsidRPr="005107D3" w:rsidRDefault="00C32687" w:rsidP="00C32687">
      <w:pPr>
        <w:widowControl w:val="0"/>
        <w:numPr>
          <w:ilvl w:val="0"/>
          <w:numId w:val="6"/>
        </w:numPr>
        <w:tabs>
          <w:tab w:val="left" w:pos="426"/>
        </w:tabs>
        <w:autoSpaceDE w:val="0"/>
        <w:autoSpaceDN w:val="0"/>
        <w:adjustRightInd w:val="0"/>
        <w:jc w:val="both"/>
        <w:rPr>
          <w:rFonts w:asciiTheme="minorHAnsi" w:hAnsiTheme="minorHAnsi"/>
          <w:sz w:val="21"/>
          <w:szCs w:val="21"/>
        </w:rPr>
      </w:pPr>
      <w:r w:rsidRPr="005107D3">
        <w:rPr>
          <w:rFonts w:asciiTheme="minorHAnsi" w:hAnsiTheme="minorHAnsi"/>
          <w:sz w:val="21"/>
          <w:szCs w:val="21"/>
        </w:rPr>
        <w:t xml:space="preserve">Na zlecenie Zamawiającego wykonawca zobowiązany jest  wykonać roboty zamienne </w:t>
      </w:r>
      <w:proofErr w:type="spellStart"/>
      <w:r w:rsidRPr="005107D3">
        <w:rPr>
          <w:rFonts w:asciiTheme="minorHAnsi" w:hAnsiTheme="minorHAnsi"/>
          <w:sz w:val="21"/>
          <w:szCs w:val="21"/>
        </w:rPr>
        <w:t>tj</w:t>
      </w:r>
      <w:proofErr w:type="spellEnd"/>
      <w:r w:rsidRPr="005107D3">
        <w:rPr>
          <w:rFonts w:asciiTheme="minorHAnsi" w:hAnsiTheme="minorHAnsi"/>
          <w:sz w:val="21"/>
          <w:szCs w:val="21"/>
        </w:rPr>
        <w:t>: roboty, które mogą być wprowadzone w stosunku  do robót  ujętych w dokumentacji projektowej przewidzianych do wykonania w określonej technologii z zastosowaniem określonych materiałów i urządzeń, a będą wykonane przy użyciu innych materiałów, urządzeń lub innej technologii, jeżeli ich wykonanie jest konieczne dla realizacji Umowy zgodnie z zasadami wiedzy technicznej. Roboty zamienne muszą być wykonane w miejsce robót pierwotnie zakładanych.</w:t>
      </w:r>
    </w:p>
    <w:p w:rsidR="00C32687" w:rsidRPr="005107D3" w:rsidRDefault="00C32687" w:rsidP="00C32687">
      <w:pPr>
        <w:widowControl w:val="0"/>
        <w:numPr>
          <w:ilvl w:val="0"/>
          <w:numId w:val="6"/>
        </w:numPr>
        <w:tabs>
          <w:tab w:val="left" w:pos="405"/>
        </w:tabs>
        <w:suppressAutoHyphens/>
        <w:autoSpaceDE w:val="0"/>
        <w:spacing w:line="100" w:lineRule="atLeast"/>
        <w:jc w:val="both"/>
        <w:rPr>
          <w:rFonts w:asciiTheme="minorHAnsi" w:hAnsiTheme="minorHAnsi"/>
          <w:sz w:val="21"/>
          <w:szCs w:val="21"/>
        </w:rPr>
      </w:pPr>
      <w:r w:rsidRPr="005107D3">
        <w:rPr>
          <w:rFonts w:asciiTheme="minorHAnsi" w:hAnsiTheme="minorHAnsi"/>
          <w:sz w:val="21"/>
          <w:szCs w:val="21"/>
        </w:rPr>
        <w:t>Wystąpienie okoliczności opisanych w ust. 4-7 nie wymaga zawarcia z wykonawcą aneks do umowy.</w:t>
      </w:r>
    </w:p>
    <w:p w:rsidR="00C32687" w:rsidRPr="005107D3" w:rsidRDefault="00C32687" w:rsidP="00C32687">
      <w:pPr>
        <w:widowControl w:val="0"/>
        <w:numPr>
          <w:ilvl w:val="0"/>
          <w:numId w:val="6"/>
        </w:numPr>
        <w:tabs>
          <w:tab w:val="left" w:pos="405"/>
        </w:tabs>
        <w:suppressAutoHyphens/>
        <w:autoSpaceDE w:val="0"/>
        <w:spacing w:line="100" w:lineRule="atLeast"/>
        <w:jc w:val="both"/>
        <w:rPr>
          <w:rFonts w:asciiTheme="minorHAnsi" w:hAnsiTheme="minorHAnsi"/>
          <w:sz w:val="21"/>
          <w:szCs w:val="21"/>
        </w:rPr>
      </w:pPr>
      <w:r w:rsidRPr="005107D3">
        <w:rPr>
          <w:rFonts w:asciiTheme="minorHAnsi" w:hAnsiTheme="minorHAnsi"/>
          <w:sz w:val="21"/>
          <w:szCs w:val="21"/>
        </w:rPr>
        <w:t>Na skutek ich wystąpienia (roboty konieczne, zamienne) może ulec zmianie termin wykonania oraz zmiana wynagrodzenia wykonawcy.</w:t>
      </w:r>
    </w:p>
    <w:p w:rsidR="00C32687" w:rsidRPr="005107D3" w:rsidRDefault="00C32687" w:rsidP="00C32687">
      <w:pPr>
        <w:pStyle w:val="Tytu"/>
        <w:spacing w:line="360" w:lineRule="auto"/>
        <w:rPr>
          <w:rFonts w:asciiTheme="minorHAnsi" w:hAnsiTheme="minorHAnsi" w:cs="Bookman Old Style"/>
          <w:shadow/>
          <w:sz w:val="21"/>
          <w:szCs w:val="21"/>
        </w:rPr>
      </w:pPr>
    </w:p>
    <w:p w:rsidR="00C32687" w:rsidRPr="005107D3" w:rsidRDefault="00C32687" w:rsidP="00C32687">
      <w:pPr>
        <w:pStyle w:val="Tytu"/>
        <w:spacing w:line="360" w:lineRule="auto"/>
        <w:rPr>
          <w:rFonts w:asciiTheme="minorHAnsi" w:hAnsiTheme="minorHAnsi" w:cs="Bookman Old Style"/>
          <w:shadow/>
          <w:sz w:val="21"/>
          <w:szCs w:val="21"/>
        </w:rPr>
      </w:pPr>
      <w:r w:rsidRPr="005107D3">
        <w:rPr>
          <w:rFonts w:asciiTheme="minorHAnsi" w:hAnsiTheme="minorHAnsi" w:cs="Bookman Old Style"/>
          <w:shadow/>
          <w:sz w:val="21"/>
          <w:szCs w:val="21"/>
        </w:rPr>
        <w:lastRenderedPageBreak/>
        <w:t>§  2</w:t>
      </w:r>
    </w:p>
    <w:p w:rsidR="00C32687" w:rsidRPr="005107D3" w:rsidRDefault="00C32687" w:rsidP="00C32687">
      <w:pPr>
        <w:pStyle w:val="Tytu"/>
        <w:spacing w:line="360" w:lineRule="auto"/>
        <w:rPr>
          <w:rFonts w:asciiTheme="minorHAnsi" w:hAnsiTheme="minorHAnsi" w:cs="Bookman Old Style"/>
          <w:shadow/>
          <w:sz w:val="21"/>
          <w:szCs w:val="21"/>
        </w:rPr>
      </w:pPr>
      <w:r w:rsidRPr="005107D3">
        <w:rPr>
          <w:rFonts w:asciiTheme="minorHAnsi" w:hAnsiTheme="minorHAnsi" w:cs="Bookman Old Style"/>
          <w:shadow/>
          <w:sz w:val="21"/>
          <w:szCs w:val="21"/>
        </w:rPr>
        <w:t>TERMIN REALIZACJI</w:t>
      </w:r>
    </w:p>
    <w:p w:rsidR="00C32687" w:rsidRPr="005107D3" w:rsidRDefault="00C32687" w:rsidP="00C32687">
      <w:pPr>
        <w:pStyle w:val="Tytu"/>
        <w:spacing w:line="360" w:lineRule="auto"/>
        <w:jc w:val="both"/>
        <w:rPr>
          <w:rFonts w:asciiTheme="minorHAnsi" w:hAnsiTheme="minorHAnsi" w:cs="Bookman Old Style"/>
          <w:b w:val="0"/>
          <w:bCs w:val="0"/>
          <w:shadow/>
          <w:sz w:val="21"/>
          <w:szCs w:val="21"/>
        </w:rPr>
      </w:pPr>
      <w:r w:rsidRPr="005107D3">
        <w:rPr>
          <w:rFonts w:asciiTheme="minorHAnsi" w:hAnsiTheme="minorHAnsi" w:cs="Bookman Old Style"/>
          <w:b w:val="0"/>
          <w:bCs w:val="0"/>
          <w:shadow/>
          <w:sz w:val="21"/>
          <w:szCs w:val="21"/>
        </w:rPr>
        <w:t>Strony ustalają następujące terminy:</w:t>
      </w:r>
    </w:p>
    <w:p w:rsidR="00C32687" w:rsidRPr="005107D3" w:rsidRDefault="00C32687" w:rsidP="00C32687">
      <w:pPr>
        <w:numPr>
          <w:ilvl w:val="0"/>
          <w:numId w:val="8"/>
        </w:numPr>
        <w:ind w:left="426" w:hanging="426"/>
        <w:rPr>
          <w:rFonts w:asciiTheme="minorHAnsi" w:hAnsiTheme="minorHAnsi" w:cs="Bookman Old Style"/>
          <w:sz w:val="21"/>
          <w:szCs w:val="21"/>
        </w:rPr>
      </w:pPr>
      <w:r w:rsidRPr="005107D3">
        <w:rPr>
          <w:rFonts w:asciiTheme="minorHAnsi" w:hAnsiTheme="minorHAnsi" w:cs="Bookman Old Style"/>
          <w:sz w:val="21"/>
          <w:szCs w:val="21"/>
        </w:rPr>
        <w:t xml:space="preserve">Rozpoczęcie realizacji przedmiotu umowy (data przekazania placu budowy) –  </w:t>
      </w:r>
      <w:r w:rsidRPr="005107D3">
        <w:rPr>
          <w:rFonts w:asciiTheme="minorHAnsi" w:hAnsiTheme="minorHAnsi"/>
          <w:sz w:val="21"/>
          <w:szCs w:val="21"/>
        </w:rPr>
        <w:t>przekazanie placu budowy w ciągu 7 dni od dnia zawarcia umowy.</w:t>
      </w:r>
    </w:p>
    <w:p w:rsidR="00C32687" w:rsidRPr="005107D3" w:rsidRDefault="00C32687" w:rsidP="00C32687">
      <w:pPr>
        <w:numPr>
          <w:ilvl w:val="0"/>
          <w:numId w:val="8"/>
        </w:numPr>
        <w:ind w:left="426" w:hanging="426"/>
        <w:rPr>
          <w:rFonts w:asciiTheme="minorHAnsi" w:hAnsiTheme="minorHAnsi" w:cs="Bookman Old Style"/>
          <w:sz w:val="21"/>
          <w:szCs w:val="21"/>
        </w:rPr>
      </w:pPr>
      <w:r w:rsidRPr="005107D3">
        <w:rPr>
          <w:rFonts w:asciiTheme="minorHAnsi" w:hAnsiTheme="minorHAnsi" w:cs="Bookman Old Style"/>
          <w:sz w:val="21"/>
          <w:szCs w:val="21"/>
        </w:rPr>
        <w:t xml:space="preserve">Data rzeczowego zakończenia realizacji zadania  </w:t>
      </w:r>
      <w:r w:rsidRPr="005107D3">
        <w:rPr>
          <w:rFonts w:asciiTheme="minorHAnsi" w:hAnsiTheme="minorHAnsi" w:cs="Bookman Old Style"/>
          <w:b/>
          <w:sz w:val="21"/>
          <w:szCs w:val="21"/>
        </w:rPr>
        <w:t xml:space="preserve"> –</w:t>
      </w:r>
      <w:r w:rsidRPr="005107D3">
        <w:rPr>
          <w:rFonts w:asciiTheme="minorHAnsi" w:hAnsiTheme="minorHAnsi" w:cs="Bookman Old Style"/>
          <w:sz w:val="21"/>
          <w:szCs w:val="21"/>
        </w:rPr>
        <w:t xml:space="preserve"> </w:t>
      </w:r>
      <w:r w:rsidR="00143527" w:rsidRPr="005107D3">
        <w:rPr>
          <w:rFonts w:asciiTheme="minorHAnsi" w:hAnsiTheme="minorHAnsi" w:cs="Bookman Old Style"/>
          <w:b/>
          <w:sz w:val="21"/>
          <w:szCs w:val="21"/>
        </w:rPr>
        <w:t>15 listopada</w:t>
      </w:r>
      <w:r w:rsidRPr="005107D3">
        <w:rPr>
          <w:rFonts w:asciiTheme="minorHAnsi" w:hAnsiTheme="minorHAnsi" w:cs="Bookman Old Style"/>
          <w:b/>
          <w:sz w:val="21"/>
          <w:szCs w:val="21"/>
        </w:rPr>
        <w:t xml:space="preserve"> 2021 rok.</w:t>
      </w:r>
    </w:p>
    <w:p w:rsidR="00C32687" w:rsidRPr="005107D3" w:rsidRDefault="00C32687" w:rsidP="00C32687">
      <w:pPr>
        <w:pStyle w:val="Tytu"/>
        <w:spacing w:line="360" w:lineRule="auto"/>
        <w:rPr>
          <w:rFonts w:asciiTheme="minorHAnsi" w:hAnsiTheme="minorHAnsi" w:cs="Bookman Old Style"/>
          <w:shadow/>
          <w:color w:val="0000FF"/>
          <w:sz w:val="21"/>
          <w:szCs w:val="21"/>
        </w:rPr>
      </w:pPr>
    </w:p>
    <w:p w:rsidR="00C32687" w:rsidRPr="005107D3" w:rsidRDefault="00C32687" w:rsidP="00C32687">
      <w:pPr>
        <w:pStyle w:val="Tytu"/>
        <w:spacing w:line="360" w:lineRule="auto"/>
        <w:rPr>
          <w:rFonts w:asciiTheme="minorHAnsi" w:hAnsiTheme="minorHAnsi" w:cs="Bookman Old Style"/>
          <w:shadow/>
          <w:sz w:val="21"/>
          <w:szCs w:val="21"/>
        </w:rPr>
      </w:pPr>
      <w:r w:rsidRPr="005107D3">
        <w:rPr>
          <w:rFonts w:asciiTheme="minorHAnsi" w:hAnsiTheme="minorHAnsi" w:cs="Bookman Old Style"/>
          <w:shadow/>
          <w:sz w:val="21"/>
          <w:szCs w:val="21"/>
        </w:rPr>
        <w:t>§  3</w:t>
      </w:r>
    </w:p>
    <w:p w:rsidR="00C32687" w:rsidRPr="005107D3" w:rsidRDefault="00C32687" w:rsidP="00C32687">
      <w:pPr>
        <w:pStyle w:val="Tytu"/>
        <w:spacing w:line="360" w:lineRule="auto"/>
        <w:rPr>
          <w:rFonts w:asciiTheme="minorHAnsi" w:hAnsiTheme="minorHAnsi" w:cs="Bookman Old Style"/>
          <w:shadow/>
          <w:sz w:val="21"/>
          <w:szCs w:val="21"/>
        </w:rPr>
      </w:pPr>
      <w:r w:rsidRPr="005107D3">
        <w:rPr>
          <w:rFonts w:asciiTheme="minorHAnsi" w:hAnsiTheme="minorHAnsi" w:cs="Bookman Old Style"/>
          <w:shadow/>
          <w:sz w:val="21"/>
          <w:szCs w:val="21"/>
        </w:rPr>
        <w:t>OBOWIĄZKI   I  UPRAWNIENIA  ZAMAWIAJĄCEGO</w:t>
      </w:r>
    </w:p>
    <w:p w:rsidR="00C32687" w:rsidRPr="005107D3" w:rsidRDefault="00C32687" w:rsidP="00C32687">
      <w:pPr>
        <w:pStyle w:val="Tytu"/>
        <w:spacing w:line="360" w:lineRule="auto"/>
        <w:rPr>
          <w:rFonts w:asciiTheme="minorHAnsi" w:hAnsiTheme="minorHAnsi" w:cs="Bookman Old Style"/>
          <w:shadow/>
          <w:sz w:val="21"/>
          <w:szCs w:val="21"/>
        </w:rPr>
      </w:pPr>
    </w:p>
    <w:p w:rsidR="00C32687" w:rsidRPr="005107D3" w:rsidRDefault="00C32687" w:rsidP="00C32687">
      <w:pPr>
        <w:pStyle w:val="Tytu"/>
        <w:numPr>
          <w:ilvl w:val="0"/>
          <w:numId w:val="2"/>
        </w:numPr>
        <w:tabs>
          <w:tab w:val="clear" w:pos="720"/>
          <w:tab w:val="num" w:pos="426"/>
        </w:tabs>
        <w:spacing w:line="360" w:lineRule="auto"/>
        <w:ind w:hanging="720"/>
        <w:jc w:val="both"/>
        <w:rPr>
          <w:rFonts w:asciiTheme="minorHAnsi" w:hAnsiTheme="minorHAnsi" w:cs="Bookman Old Style"/>
          <w:b w:val="0"/>
          <w:bCs w:val="0"/>
          <w:shadow/>
          <w:sz w:val="21"/>
          <w:szCs w:val="21"/>
        </w:rPr>
      </w:pPr>
      <w:r w:rsidRPr="005107D3">
        <w:rPr>
          <w:rFonts w:asciiTheme="minorHAnsi" w:hAnsiTheme="minorHAnsi" w:cs="Bookman Old Style"/>
          <w:b w:val="0"/>
          <w:bCs w:val="0"/>
          <w:shadow/>
          <w:sz w:val="21"/>
          <w:szCs w:val="21"/>
        </w:rPr>
        <w:t xml:space="preserve">Do obowiązków Zamawiającego należy: </w:t>
      </w:r>
    </w:p>
    <w:p w:rsidR="00C32687" w:rsidRPr="005107D3" w:rsidRDefault="00C32687" w:rsidP="00C32687">
      <w:pPr>
        <w:pStyle w:val="Tytu"/>
        <w:numPr>
          <w:ilvl w:val="0"/>
          <w:numId w:val="9"/>
        </w:numPr>
        <w:tabs>
          <w:tab w:val="clear" w:pos="9096"/>
          <w:tab w:val="left" w:pos="709"/>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przekazanie dokumentacji projektowej,</w:t>
      </w:r>
    </w:p>
    <w:p w:rsidR="00C32687" w:rsidRPr="005107D3" w:rsidRDefault="00C32687" w:rsidP="00C32687">
      <w:pPr>
        <w:pStyle w:val="Tytu"/>
        <w:numPr>
          <w:ilvl w:val="0"/>
          <w:numId w:val="9"/>
        </w:numPr>
        <w:tabs>
          <w:tab w:val="clear" w:pos="9096"/>
          <w:tab w:val="left" w:pos="709"/>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przekazanie Dziennika budowy,</w:t>
      </w:r>
    </w:p>
    <w:p w:rsidR="00C32687" w:rsidRPr="005107D3" w:rsidRDefault="00C32687" w:rsidP="00C32687">
      <w:pPr>
        <w:pStyle w:val="Tytu"/>
        <w:numPr>
          <w:ilvl w:val="0"/>
          <w:numId w:val="9"/>
        </w:numPr>
        <w:tabs>
          <w:tab w:val="clear" w:pos="9096"/>
          <w:tab w:val="left" w:pos="709"/>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przekazanie terenu budowy,</w:t>
      </w:r>
    </w:p>
    <w:p w:rsidR="00C32687" w:rsidRPr="005107D3" w:rsidRDefault="00C32687" w:rsidP="00C32687">
      <w:pPr>
        <w:pStyle w:val="Tytu"/>
        <w:numPr>
          <w:ilvl w:val="0"/>
          <w:numId w:val="9"/>
        </w:numPr>
        <w:tabs>
          <w:tab w:val="clear" w:pos="9096"/>
          <w:tab w:val="left" w:pos="709"/>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dokonanie odbioru robót.</w:t>
      </w:r>
    </w:p>
    <w:p w:rsidR="00C32687" w:rsidRPr="005107D3" w:rsidRDefault="00C32687" w:rsidP="00C32687">
      <w:pPr>
        <w:pStyle w:val="Tytu"/>
        <w:numPr>
          <w:ilvl w:val="0"/>
          <w:numId w:val="2"/>
        </w:numPr>
        <w:tabs>
          <w:tab w:val="clear" w:pos="720"/>
          <w:tab w:val="num" w:pos="426"/>
        </w:tabs>
        <w:ind w:left="426" w:hanging="426"/>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Zamawiający uprawniony jest do kontrolowania prawidłowości wykonania przedmiotu umowy przez Wykonawcę, a w szczególności ich jakości,  użycia właściwych materiałów i urządzeń.</w:t>
      </w:r>
    </w:p>
    <w:p w:rsidR="00C32687" w:rsidRPr="005107D3" w:rsidRDefault="00C32687" w:rsidP="00C32687">
      <w:pPr>
        <w:pStyle w:val="Tytu"/>
        <w:spacing w:line="360" w:lineRule="auto"/>
        <w:rPr>
          <w:rFonts w:asciiTheme="minorHAnsi" w:hAnsiTheme="minorHAnsi" w:cs="Bookman Old Style"/>
          <w:shadow/>
          <w:sz w:val="21"/>
          <w:szCs w:val="21"/>
        </w:rPr>
      </w:pPr>
    </w:p>
    <w:p w:rsidR="00C32687" w:rsidRPr="005107D3" w:rsidRDefault="00C32687" w:rsidP="00C32687">
      <w:pPr>
        <w:pStyle w:val="Tytu"/>
        <w:rPr>
          <w:rFonts w:asciiTheme="minorHAnsi" w:hAnsiTheme="minorHAnsi" w:cs="Bookman Old Style"/>
          <w:shadow/>
          <w:sz w:val="21"/>
          <w:szCs w:val="21"/>
        </w:rPr>
      </w:pPr>
      <w:r w:rsidRPr="005107D3">
        <w:rPr>
          <w:rFonts w:asciiTheme="minorHAnsi" w:hAnsiTheme="minorHAnsi" w:cs="Bookman Old Style"/>
          <w:shadow/>
          <w:sz w:val="21"/>
          <w:szCs w:val="21"/>
        </w:rPr>
        <w:t>§  4</w:t>
      </w:r>
    </w:p>
    <w:p w:rsidR="00C32687" w:rsidRPr="005107D3" w:rsidRDefault="00C32687" w:rsidP="00C32687">
      <w:pPr>
        <w:pStyle w:val="Tekstpodstawowy"/>
        <w:spacing w:after="120"/>
        <w:jc w:val="center"/>
        <w:rPr>
          <w:rFonts w:asciiTheme="minorHAnsi" w:hAnsiTheme="minorHAnsi" w:cs="Bookman Old Style"/>
          <w:i w:val="0"/>
          <w:iCs w:val="0"/>
          <w:shadow/>
          <w:sz w:val="21"/>
          <w:szCs w:val="21"/>
        </w:rPr>
      </w:pPr>
      <w:r w:rsidRPr="005107D3">
        <w:rPr>
          <w:rFonts w:asciiTheme="minorHAnsi" w:hAnsiTheme="minorHAnsi" w:cs="Bookman Old Style"/>
          <w:i w:val="0"/>
          <w:iCs w:val="0"/>
          <w:shadow/>
          <w:sz w:val="21"/>
          <w:szCs w:val="21"/>
        </w:rPr>
        <w:t>OBOWIĄZKI    WYKONAWCY</w:t>
      </w:r>
    </w:p>
    <w:p w:rsidR="00C32687" w:rsidRPr="005107D3" w:rsidRDefault="00C32687" w:rsidP="00C32687">
      <w:pPr>
        <w:pStyle w:val="Tekstpodstawowy"/>
        <w:tabs>
          <w:tab w:val="num" w:pos="360"/>
        </w:tabs>
        <w:spacing w:after="120"/>
        <w:ind w:left="360" w:hanging="360"/>
        <w:jc w:val="both"/>
        <w:rPr>
          <w:rFonts w:asciiTheme="minorHAnsi" w:hAnsiTheme="minorHAnsi" w:cs="Bookman Old Style"/>
          <w:b w:val="0"/>
          <w:bCs w:val="0"/>
          <w:i w:val="0"/>
          <w:iCs w:val="0"/>
          <w:shadow/>
          <w:sz w:val="21"/>
          <w:szCs w:val="21"/>
        </w:rPr>
      </w:pPr>
      <w:r w:rsidRPr="005107D3">
        <w:rPr>
          <w:rFonts w:asciiTheme="minorHAnsi" w:hAnsiTheme="minorHAnsi" w:cs="Bookman Old Style"/>
          <w:b w:val="0"/>
          <w:bCs w:val="0"/>
          <w:i w:val="0"/>
          <w:iCs w:val="0"/>
          <w:shadow/>
          <w:sz w:val="21"/>
          <w:szCs w:val="21"/>
        </w:rPr>
        <w:t>Do obowiązków Wykonawcy należy:</w:t>
      </w:r>
    </w:p>
    <w:p w:rsidR="00C32687" w:rsidRPr="005107D3" w:rsidRDefault="00C32687" w:rsidP="00C32687">
      <w:pPr>
        <w:pStyle w:val="Tekstpodstawowy"/>
        <w:numPr>
          <w:ilvl w:val="0"/>
          <w:numId w:val="3"/>
        </w:numPr>
        <w:tabs>
          <w:tab w:val="clear" w:pos="720"/>
          <w:tab w:val="num" w:pos="426"/>
        </w:tabs>
        <w:ind w:left="425" w:hanging="426"/>
        <w:jc w:val="both"/>
        <w:rPr>
          <w:rFonts w:asciiTheme="minorHAnsi" w:hAnsiTheme="minorHAnsi" w:cs="Bookman Old Style"/>
          <w:b w:val="0"/>
          <w:bCs w:val="0"/>
          <w:i w:val="0"/>
          <w:iCs w:val="0"/>
          <w:sz w:val="21"/>
          <w:szCs w:val="21"/>
        </w:rPr>
      </w:pPr>
      <w:r w:rsidRPr="005107D3">
        <w:rPr>
          <w:rFonts w:asciiTheme="minorHAnsi" w:hAnsiTheme="minorHAnsi" w:cs="Bookman Old Style"/>
          <w:b w:val="0"/>
          <w:i w:val="0"/>
          <w:sz w:val="21"/>
          <w:szCs w:val="21"/>
        </w:rPr>
        <w:t>Przed przystąpieniem do wykonywania robót Wykonawca wykona projekt organizacji ruchu na czas trwania robót wraz ze wszelkimi niezbędnymi uzgodnieniami oraz zatwierdzeniem przez stosowny organ i wykona właściwe oznakowanie zgodne z zatwierdzonym projektem. Wykonawca będzie również dokonywał  bieżącego przeglądu i konserwacji oznakowania.</w:t>
      </w:r>
    </w:p>
    <w:p w:rsidR="00C32687" w:rsidRPr="005107D3" w:rsidRDefault="00C32687" w:rsidP="00C32687">
      <w:pPr>
        <w:pStyle w:val="Tytu"/>
        <w:numPr>
          <w:ilvl w:val="0"/>
          <w:numId w:val="3"/>
        </w:numPr>
        <w:tabs>
          <w:tab w:val="clear" w:pos="720"/>
          <w:tab w:val="num" w:pos="426"/>
          <w:tab w:val="left" w:pos="1260"/>
          <w:tab w:val="left" w:pos="1620"/>
        </w:tabs>
        <w:ind w:left="425" w:hanging="426"/>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Wykonanie przedmiotu umowy zgodnie, z dokumentacją projektową, zasadami sztuki budowlanej, wiedzą techniczną, prawem budowlanym i obowiązującymi przepisami dotyczącymi realizacji robót budowlanych.</w:t>
      </w:r>
    </w:p>
    <w:p w:rsidR="00C32687" w:rsidRPr="005107D3" w:rsidRDefault="00C32687" w:rsidP="00C32687">
      <w:pPr>
        <w:pStyle w:val="Tytu"/>
        <w:numPr>
          <w:ilvl w:val="0"/>
          <w:numId w:val="3"/>
        </w:numPr>
        <w:tabs>
          <w:tab w:val="clear" w:pos="720"/>
          <w:tab w:val="num" w:pos="426"/>
          <w:tab w:val="left" w:pos="1260"/>
        </w:tabs>
        <w:ind w:left="425" w:hanging="426"/>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 xml:space="preserve">Protokólarne przejęcie terenu budowy. Wykonawca przejmuje  na czas od przekazania placu budowy do odbioru końcowego realizacji umowy odpowiedzialność prawną za przejęty teren budowy. </w:t>
      </w:r>
    </w:p>
    <w:p w:rsidR="00C32687" w:rsidRPr="005107D3" w:rsidRDefault="00C32687" w:rsidP="00C32687">
      <w:pPr>
        <w:numPr>
          <w:ilvl w:val="0"/>
          <w:numId w:val="3"/>
        </w:numPr>
        <w:tabs>
          <w:tab w:val="clear" w:pos="720"/>
          <w:tab w:val="num" w:pos="426"/>
          <w:tab w:val="left" w:pos="540"/>
        </w:tabs>
        <w:autoSpaceDE w:val="0"/>
        <w:autoSpaceDN w:val="0"/>
        <w:adjustRightInd w:val="0"/>
        <w:spacing w:line="252" w:lineRule="atLeast"/>
        <w:ind w:left="425" w:hanging="426"/>
        <w:jc w:val="both"/>
        <w:rPr>
          <w:rFonts w:asciiTheme="minorHAnsi" w:hAnsiTheme="minorHAnsi" w:cs="Bookman Old Style"/>
          <w:b/>
          <w:bCs/>
          <w:sz w:val="21"/>
          <w:szCs w:val="21"/>
        </w:rPr>
      </w:pPr>
      <w:r w:rsidRPr="005107D3">
        <w:rPr>
          <w:rFonts w:asciiTheme="minorHAnsi" w:hAnsiTheme="minorHAnsi" w:cs="Bookman Old Style"/>
          <w:sz w:val="21"/>
          <w:szCs w:val="21"/>
        </w:rPr>
        <w:t>Utrzymanie porządku na terenie budowy oraz wokół niego. Wykonawca ponosi w tym zakresie pełną odpowiedzialność przed policją i innymi służbami publicznymi.</w:t>
      </w:r>
    </w:p>
    <w:p w:rsidR="00C32687" w:rsidRPr="005107D3" w:rsidRDefault="00C32687" w:rsidP="00C32687">
      <w:pPr>
        <w:numPr>
          <w:ilvl w:val="0"/>
          <w:numId w:val="3"/>
        </w:numPr>
        <w:tabs>
          <w:tab w:val="clear" w:pos="720"/>
          <w:tab w:val="num" w:pos="426"/>
          <w:tab w:val="left" w:pos="540"/>
        </w:tabs>
        <w:autoSpaceDE w:val="0"/>
        <w:autoSpaceDN w:val="0"/>
        <w:adjustRightInd w:val="0"/>
        <w:spacing w:line="252" w:lineRule="atLeast"/>
        <w:ind w:left="426" w:hanging="426"/>
        <w:jc w:val="both"/>
        <w:rPr>
          <w:rFonts w:asciiTheme="minorHAnsi" w:hAnsiTheme="minorHAnsi" w:cs="Bookman Old Style"/>
          <w:b/>
          <w:bCs/>
          <w:sz w:val="21"/>
          <w:szCs w:val="21"/>
        </w:rPr>
      </w:pPr>
      <w:r w:rsidRPr="005107D3">
        <w:rPr>
          <w:rFonts w:asciiTheme="minorHAnsi" w:hAnsiTheme="minorHAnsi" w:cs="Bookman Old Style"/>
          <w:sz w:val="21"/>
          <w:szCs w:val="21"/>
        </w:rPr>
        <w:t>Wykonawca ponosi wszelką odpowiedzialność za szkody wyrządzone podczas wykonywania przedmiotu umowy własnym działaniem, osobom trzecim na terenie budowy i na terenie przyległym do terenu budowy w stopniu całkowicie zwalniającym od odpowiedzialności Zamawiającego.</w:t>
      </w:r>
    </w:p>
    <w:p w:rsidR="00C32687" w:rsidRPr="005107D3" w:rsidRDefault="00C32687" w:rsidP="00C32687">
      <w:pPr>
        <w:numPr>
          <w:ilvl w:val="0"/>
          <w:numId w:val="3"/>
        </w:numPr>
        <w:tabs>
          <w:tab w:val="clear" w:pos="720"/>
          <w:tab w:val="num" w:pos="426"/>
          <w:tab w:val="left" w:pos="540"/>
        </w:tabs>
        <w:autoSpaceDE w:val="0"/>
        <w:autoSpaceDN w:val="0"/>
        <w:adjustRightInd w:val="0"/>
        <w:spacing w:line="252" w:lineRule="atLeast"/>
        <w:ind w:left="426" w:hanging="426"/>
        <w:jc w:val="both"/>
        <w:rPr>
          <w:rFonts w:asciiTheme="minorHAnsi" w:hAnsiTheme="minorHAnsi" w:cs="Bookman Old Style"/>
          <w:b/>
          <w:bCs/>
          <w:sz w:val="21"/>
          <w:szCs w:val="21"/>
        </w:rPr>
      </w:pPr>
      <w:r w:rsidRPr="005107D3">
        <w:rPr>
          <w:rFonts w:asciiTheme="minorHAnsi" w:hAnsiTheme="minorHAnsi"/>
          <w:sz w:val="21"/>
          <w:szCs w:val="21"/>
        </w:rPr>
        <w:t>Wykonawca jest zobowiązany ponosić koszty nałożonych na niego kar związanych z naruszeniem przez Wykonawcę przepisów dotyczących dopuszczalnych obciążeń osi pojazdów lub koszty naprawy uszkodzonych z jego winy dróg kołowych, szynowych, wodnych lub obiektów inżynierskich.</w:t>
      </w:r>
    </w:p>
    <w:p w:rsidR="00C32687" w:rsidRPr="005107D3" w:rsidRDefault="00C32687" w:rsidP="00C32687">
      <w:pPr>
        <w:numPr>
          <w:ilvl w:val="0"/>
          <w:numId w:val="3"/>
        </w:numPr>
        <w:tabs>
          <w:tab w:val="clear" w:pos="720"/>
          <w:tab w:val="num" w:pos="426"/>
        </w:tabs>
        <w:autoSpaceDE w:val="0"/>
        <w:autoSpaceDN w:val="0"/>
        <w:adjustRightInd w:val="0"/>
        <w:spacing w:line="258" w:lineRule="atLeast"/>
        <w:ind w:left="426" w:hanging="426"/>
        <w:jc w:val="both"/>
        <w:rPr>
          <w:rFonts w:asciiTheme="minorHAnsi" w:hAnsiTheme="minorHAnsi"/>
          <w:sz w:val="21"/>
          <w:szCs w:val="21"/>
        </w:rPr>
      </w:pPr>
      <w:r w:rsidRPr="005107D3">
        <w:rPr>
          <w:rFonts w:asciiTheme="minorHAnsi" w:hAnsiTheme="minorHAnsi"/>
          <w:snapToGrid w:val="0"/>
          <w:sz w:val="21"/>
          <w:szCs w:val="21"/>
        </w:rPr>
        <w:t xml:space="preserve">Zamawiający zwraca szczególną uwagę na konieczność ochrony reperów oraz słupków granicznych </w:t>
      </w:r>
      <w:r w:rsidRPr="005107D3">
        <w:rPr>
          <w:rFonts w:asciiTheme="minorHAnsi" w:hAnsiTheme="minorHAnsi"/>
          <w:snapToGrid w:val="0"/>
          <w:sz w:val="21"/>
          <w:szCs w:val="21"/>
        </w:rPr>
        <w:br/>
        <w:t xml:space="preserve">w czasie realizacji inwestycji. W przypadku stwierdzenia usunięcia </w:t>
      </w:r>
      <w:proofErr w:type="spellStart"/>
      <w:r w:rsidRPr="005107D3">
        <w:rPr>
          <w:rFonts w:asciiTheme="minorHAnsi" w:hAnsiTheme="minorHAnsi"/>
          <w:snapToGrid w:val="0"/>
          <w:sz w:val="21"/>
          <w:szCs w:val="21"/>
        </w:rPr>
        <w:t>reperu</w:t>
      </w:r>
      <w:proofErr w:type="spellEnd"/>
      <w:r w:rsidRPr="005107D3">
        <w:rPr>
          <w:rFonts w:asciiTheme="minorHAnsi" w:hAnsiTheme="minorHAnsi"/>
          <w:snapToGrid w:val="0"/>
          <w:sz w:val="21"/>
          <w:szCs w:val="21"/>
        </w:rPr>
        <w:t>, fakt ten należy zgłosić do Powiatowego Ośrodka Dokumentacji Geodezyjnej i Kartograficznej. W przypadku zniszczenia lub naruszenia znaków koszty ich odtworzenia ponosi Wykonawca robót.</w:t>
      </w:r>
    </w:p>
    <w:p w:rsidR="00C32687" w:rsidRPr="005107D3" w:rsidRDefault="00C32687" w:rsidP="00C32687">
      <w:pPr>
        <w:pStyle w:val="Skrconyadreszwrotny"/>
        <w:numPr>
          <w:ilvl w:val="0"/>
          <w:numId w:val="3"/>
        </w:numPr>
        <w:tabs>
          <w:tab w:val="clear" w:pos="720"/>
          <w:tab w:val="num" w:pos="426"/>
        </w:tabs>
        <w:ind w:left="426" w:hanging="426"/>
        <w:jc w:val="both"/>
        <w:rPr>
          <w:rFonts w:asciiTheme="minorHAnsi" w:hAnsiTheme="minorHAnsi" w:cs="Bookman Old Style"/>
          <w:bCs/>
          <w:sz w:val="21"/>
          <w:szCs w:val="21"/>
        </w:rPr>
      </w:pPr>
      <w:r w:rsidRPr="005107D3">
        <w:rPr>
          <w:rFonts w:asciiTheme="minorHAnsi" w:hAnsiTheme="minorHAnsi" w:cs="Bookman Old Style"/>
          <w:bCs/>
          <w:sz w:val="21"/>
          <w:szCs w:val="21"/>
        </w:rPr>
        <w:t xml:space="preserve">Wykonawca we własnym zakresie zapewnia sobie miejsce </w:t>
      </w:r>
      <w:proofErr w:type="spellStart"/>
      <w:r w:rsidRPr="005107D3">
        <w:rPr>
          <w:rFonts w:asciiTheme="minorHAnsi" w:hAnsiTheme="minorHAnsi" w:cs="Bookman Old Style"/>
          <w:bCs/>
          <w:sz w:val="21"/>
          <w:szCs w:val="21"/>
        </w:rPr>
        <w:t>odwozu</w:t>
      </w:r>
      <w:proofErr w:type="spellEnd"/>
      <w:r w:rsidRPr="005107D3">
        <w:rPr>
          <w:rFonts w:asciiTheme="minorHAnsi" w:hAnsiTheme="minorHAnsi" w:cs="Bookman Old Style"/>
          <w:bCs/>
          <w:sz w:val="21"/>
          <w:szCs w:val="21"/>
        </w:rPr>
        <w:t xml:space="preserve"> ziemi i gruzu oraz ponosi wszelkie konsekwencje prawne z tym związane.</w:t>
      </w:r>
    </w:p>
    <w:p w:rsidR="00C32687" w:rsidRPr="005107D3" w:rsidRDefault="00C32687" w:rsidP="00C32687">
      <w:pPr>
        <w:numPr>
          <w:ilvl w:val="0"/>
          <w:numId w:val="3"/>
        </w:numPr>
        <w:tabs>
          <w:tab w:val="clear" w:pos="720"/>
          <w:tab w:val="num" w:pos="426"/>
          <w:tab w:val="left" w:pos="540"/>
        </w:tabs>
        <w:autoSpaceDE w:val="0"/>
        <w:autoSpaceDN w:val="0"/>
        <w:adjustRightInd w:val="0"/>
        <w:spacing w:line="252" w:lineRule="atLeast"/>
        <w:ind w:left="426" w:hanging="426"/>
        <w:jc w:val="both"/>
        <w:rPr>
          <w:rFonts w:asciiTheme="minorHAnsi" w:hAnsiTheme="minorHAnsi" w:cs="Bookman Old Style"/>
          <w:sz w:val="21"/>
          <w:szCs w:val="21"/>
        </w:rPr>
      </w:pPr>
      <w:r w:rsidRPr="005107D3">
        <w:rPr>
          <w:rFonts w:asciiTheme="minorHAnsi" w:hAnsiTheme="minorHAnsi" w:cs="Bookman Old Style"/>
          <w:sz w:val="21"/>
          <w:szCs w:val="21"/>
        </w:rPr>
        <w:t xml:space="preserve">Dbałość o przestrzeganie przepisów  ochrony środowiska. </w:t>
      </w:r>
    </w:p>
    <w:p w:rsidR="00C32687" w:rsidRPr="005107D3" w:rsidRDefault="00C32687" w:rsidP="00C32687">
      <w:pPr>
        <w:tabs>
          <w:tab w:val="left" w:pos="540"/>
        </w:tabs>
        <w:autoSpaceDE w:val="0"/>
        <w:autoSpaceDN w:val="0"/>
        <w:adjustRightInd w:val="0"/>
        <w:spacing w:line="252" w:lineRule="atLeast"/>
        <w:ind w:left="426"/>
        <w:jc w:val="both"/>
        <w:rPr>
          <w:rFonts w:asciiTheme="minorHAnsi" w:hAnsiTheme="minorHAnsi" w:cs="Bookman Old Style"/>
          <w:sz w:val="21"/>
          <w:szCs w:val="21"/>
        </w:rPr>
      </w:pPr>
      <w:r w:rsidRPr="005107D3">
        <w:rPr>
          <w:rFonts w:asciiTheme="minorHAnsi" w:hAnsiTheme="minorHAnsi" w:cs="Bookman Old Style"/>
          <w:sz w:val="21"/>
          <w:szCs w:val="21"/>
        </w:rPr>
        <w:lastRenderedPageBreak/>
        <w:t xml:space="preserve">Wykonawca ponosi pełną odpowiedzialność za naruszenie  przepisów dotyczących ochrony środowiska  na terenie budowy i na terenie przyległym do terenu budowy. Wszelkie kary związane </w:t>
      </w:r>
      <w:r w:rsidRPr="005107D3">
        <w:rPr>
          <w:rFonts w:asciiTheme="minorHAnsi" w:hAnsiTheme="minorHAnsi" w:cs="Bookman Old Style"/>
          <w:sz w:val="21"/>
          <w:szCs w:val="21"/>
        </w:rPr>
        <w:br/>
        <w:t>z zanieczyszczeniem  środowiska  oraz niewłaściwym postępowaniem z odpadami  obciążają Wykonawcę.</w:t>
      </w:r>
    </w:p>
    <w:p w:rsidR="00C32687" w:rsidRPr="005107D3" w:rsidRDefault="00C32687" w:rsidP="00C32687">
      <w:pPr>
        <w:numPr>
          <w:ilvl w:val="0"/>
          <w:numId w:val="3"/>
        </w:numPr>
        <w:tabs>
          <w:tab w:val="clear" w:pos="720"/>
          <w:tab w:val="num" w:pos="426"/>
          <w:tab w:val="left" w:pos="540"/>
        </w:tabs>
        <w:autoSpaceDE w:val="0"/>
        <w:autoSpaceDN w:val="0"/>
        <w:adjustRightInd w:val="0"/>
        <w:spacing w:line="252" w:lineRule="atLeast"/>
        <w:ind w:left="426" w:hanging="426"/>
        <w:jc w:val="both"/>
        <w:rPr>
          <w:rFonts w:asciiTheme="minorHAnsi" w:hAnsiTheme="minorHAnsi" w:cs="Bookman Old Style"/>
          <w:sz w:val="21"/>
          <w:szCs w:val="21"/>
        </w:rPr>
      </w:pPr>
      <w:r w:rsidRPr="005107D3">
        <w:rPr>
          <w:rFonts w:asciiTheme="minorHAnsi" w:hAnsiTheme="minorHAnsi" w:cs="Bookman Old Style"/>
          <w:sz w:val="21"/>
          <w:szCs w:val="21"/>
        </w:rPr>
        <w:t>Prowadzenie  następujących dokumentów  w związku z wykonywaniem przedmiotu umowy:</w:t>
      </w:r>
    </w:p>
    <w:p w:rsidR="00C32687" w:rsidRPr="005107D3" w:rsidRDefault="00C32687" w:rsidP="00C32687">
      <w:pPr>
        <w:numPr>
          <w:ilvl w:val="0"/>
          <w:numId w:val="34"/>
        </w:numPr>
        <w:tabs>
          <w:tab w:val="left" w:pos="540"/>
          <w:tab w:val="num" w:pos="1134"/>
        </w:tabs>
        <w:autoSpaceDE w:val="0"/>
        <w:autoSpaceDN w:val="0"/>
        <w:adjustRightInd w:val="0"/>
        <w:spacing w:line="252" w:lineRule="atLeast"/>
        <w:jc w:val="both"/>
        <w:rPr>
          <w:rFonts w:asciiTheme="minorHAnsi" w:hAnsiTheme="minorHAnsi" w:cs="Bookman Old Style"/>
          <w:sz w:val="21"/>
          <w:szCs w:val="21"/>
        </w:rPr>
      </w:pPr>
      <w:r w:rsidRPr="005107D3">
        <w:rPr>
          <w:rFonts w:asciiTheme="minorHAnsi" w:hAnsiTheme="minorHAnsi" w:cs="Bookman Old Style"/>
          <w:b/>
          <w:bCs/>
          <w:sz w:val="21"/>
          <w:szCs w:val="21"/>
        </w:rPr>
        <w:t>Dziennika budowy</w:t>
      </w:r>
      <w:r w:rsidRPr="005107D3">
        <w:rPr>
          <w:rFonts w:asciiTheme="minorHAnsi" w:hAnsiTheme="minorHAnsi" w:cs="Bookman Old Style"/>
          <w:sz w:val="21"/>
          <w:szCs w:val="21"/>
        </w:rPr>
        <w:t xml:space="preserve"> który będzie dostępny dla Zamawiającego celem dokonywania wpisów </w:t>
      </w:r>
      <w:r w:rsidRPr="005107D3">
        <w:rPr>
          <w:rFonts w:asciiTheme="minorHAnsi" w:hAnsiTheme="minorHAnsi" w:cs="Bookman Old Style"/>
          <w:sz w:val="21"/>
          <w:szCs w:val="21"/>
        </w:rPr>
        <w:br/>
        <w:t>i potwierdzeń.</w:t>
      </w:r>
    </w:p>
    <w:p w:rsidR="00C32687" w:rsidRPr="005107D3" w:rsidRDefault="00C32687" w:rsidP="00C32687">
      <w:pPr>
        <w:numPr>
          <w:ilvl w:val="0"/>
          <w:numId w:val="3"/>
        </w:numPr>
        <w:tabs>
          <w:tab w:val="clear" w:pos="720"/>
          <w:tab w:val="num" w:pos="426"/>
          <w:tab w:val="left" w:pos="540"/>
        </w:tabs>
        <w:autoSpaceDE w:val="0"/>
        <w:autoSpaceDN w:val="0"/>
        <w:adjustRightInd w:val="0"/>
        <w:spacing w:line="252" w:lineRule="atLeast"/>
        <w:ind w:left="426" w:hanging="426"/>
        <w:jc w:val="both"/>
        <w:rPr>
          <w:rFonts w:asciiTheme="minorHAnsi" w:hAnsiTheme="minorHAnsi" w:cs="Bookman Old Style"/>
          <w:sz w:val="21"/>
          <w:szCs w:val="21"/>
        </w:rPr>
      </w:pPr>
      <w:r w:rsidRPr="005107D3">
        <w:rPr>
          <w:rFonts w:asciiTheme="minorHAnsi" w:hAnsiTheme="minorHAnsi" w:cs="Bookman Old Style"/>
          <w:sz w:val="21"/>
          <w:szCs w:val="21"/>
        </w:rPr>
        <w:t xml:space="preserve">Uporządkowanie terenu budowy po zakończeniu robót i przekazanie go Zamawiającemu </w:t>
      </w:r>
      <w:r w:rsidRPr="005107D3">
        <w:rPr>
          <w:rFonts w:asciiTheme="minorHAnsi" w:hAnsiTheme="minorHAnsi" w:cs="Bookman Old Style"/>
          <w:sz w:val="21"/>
          <w:szCs w:val="21"/>
        </w:rPr>
        <w:br/>
        <w:t>w terminie ustalonym w § 2, ust.2.</w:t>
      </w:r>
    </w:p>
    <w:p w:rsidR="00C32687" w:rsidRPr="005107D3" w:rsidRDefault="00C32687" w:rsidP="00C32687">
      <w:pPr>
        <w:pStyle w:val="Tytu"/>
        <w:spacing w:line="360" w:lineRule="auto"/>
        <w:jc w:val="left"/>
        <w:rPr>
          <w:rFonts w:asciiTheme="minorHAnsi" w:hAnsiTheme="minorHAnsi" w:cs="Bookman Old Style"/>
          <w:sz w:val="21"/>
          <w:szCs w:val="21"/>
        </w:rPr>
      </w:pPr>
    </w:p>
    <w:p w:rsidR="00C32687" w:rsidRPr="005107D3" w:rsidRDefault="00C32687" w:rsidP="00C32687">
      <w:pPr>
        <w:pStyle w:val="Tytu"/>
        <w:spacing w:line="360" w:lineRule="auto"/>
        <w:rPr>
          <w:rFonts w:asciiTheme="minorHAnsi" w:hAnsiTheme="minorHAnsi" w:cs="Bookman Old Style"/>
          <w:shadow/>
          <w:sz w:val="21"/>
          <w:szCs w:val="21"/>
        </w:rPr>
      </w:pPr>
      <w:r w:rsidRPr="005107D3">
        <w:rPr>
          <w:rFonts w:asciiTheme="minorHAnsi" w:hAnsiTheme="minorHAnsi" w:cs="Bookman Old Style"/>
          <w:sz w:val="21"/>
          <w:szCs w:val="21"/>
        </w:rPr>
        <w:t>§ 5</w:t>
      </w:r>
    </w:p>
    <w:p w:rsidR="00C32687" w:rsidRPr="005107D3" w:rsidRDefault="00C32687" w:rsidP="00C32687">
      <w:pPr>
        <w:tabs>
          <w:tab w:val="left" w:pos="540"/>
        </w:tabs>
        <w:autoSpaceDE w:val="0"/>
        <w:autoSpaceDN w:val="0"/>
        <w:adjustRightInd w:val="0"/>
        <w:spacing w:line="252" w:lineRule="atLeast"/>
        <w:jc w:val="center"/>
        <w:rPr>
          <w:rFonts w:asciiTheme="minorHAnsi" w:hAnsiTheme="minorHAnsi" w:cs="Bookman Old Style"/>
          <w:b/>
          <w:bCs/>
          <w:shadow/>
          <w:sz w:val="21"/>
          <w:szCs w:val="21"/>
        </w:rPr>
      </w:pPr>
      <w:r w:rsidRPr="005107D3">
        <w:rPr>
          <w:rFonts w:asciiTheme="minorHAnsi" w:hAnsiTheme="minorHAnsi" w:cs="Bookman Old Style"/>
          <w:b/>
          <w:bCs/>
          <w:shadow/>
          <w:sz w:val="21"/>
          <w:szCs w:val="21"/>
        </w:rPr>
        <w:t>MATERIAŁY</w:t>
      </w:r>
    </w:p>
    <w:p w:rsidR="00C32687" w:rsidRPr="005107D3" w:rsidRDefault="00C32687" w:rsidP="00C32687">
      <w:pPr>
        <w:tabs>
          <w:tab w:val="left" w:pos="540"/>
        </w:tabs>
        <w:autoSpaceDE w:val="0"/>
        <w:autoSpaceDN w:val="0"/>
        <w:adjustRightInd w:val="0"/>
        <w:spacing w:line="252" w:lineRule="atLeast"/>
        <w:jc w:val="both"/>
        <w:rPr>
          <w:rFonts w:asciiTheme="minorHAnsi" w:hAnsiTheme="minorHAnsi" w:cs="Bookman Old Style"/>
          <w:color w:val="0000FF"/>
          <w:sz w:val="21"/>
          <w:szCs w:val="21"/>
        </w:rPr>
      </w:pPr>
      <w:r w:rsidRPr="005107D3">
        <w:rPr>
          <w:rFonts w:asciiTheme="minorHAnsi" w:hAnsiTheme="minorHAnsi" w:cs="Bookman Old Style"/>
          <w:color w:val="0000FF"/>
          <w:sz w:val="21"/>
          <w:szCs w:val="21"/>
        </w:rPr>
        <w:t xml:space="preserve">    </w:t>
      </w:r>
    </w:p>
    <w:p w:rsidR="00C32687" w:rsidRPr="005107D3" w:rsidRDefault="00C32687" w:rsidP="00C32687">
      <w:pPr>
        <w:pStyle w:val="Tekstpodstawowy"/>
        <w:numPr>
          <w:ilvl w:val="0"/>
          <w:numId w:val="1"/>
        </w:numPr>
        <w:tabs>
          <w:tab w:val="clear" w:pos="720"/>
          <w:tab w:val="num" w:pos="426"/>
        </w:tabs>
        <w:ind w:left="426" w:hanging="426"/>
        <w:jc w:val="both"/>
        <w:rPr>
          <w:rFonts w:asciiTheme="minorHAnsi" w:hAnsiTheme="minorHAnsi" w:cs="Bookman Old Style"/>
          <w:b w:val="0"/>
          <w:bCs w:val="0"/>
          <w:i w:val="0"/>
          <w:iCs w:val="0"/>
          <w:sz w:val="21"/>
          <w:szCs w:val="21"/>
        </w:rPr>
      </w:pPr>
      <w:r w:rsidRPr="005107D3">
        <w:rPr>
          <w:rFonts w:asciiTheme="minorHAnsi" w:hAnsiTheme="minorHAnsi" w:cs="Bookman Old Style"/>
          <w:b w:val="0"/>
          <w:bCs w:val="0"/>
          <w:i w:val="0"/>
          <w:iCs w:val="0"/>
          <w:sz w:val="21"/>
          <w:szCs w:val="21"/>
        </w:rPr>
        <w:t xml:space="preserve">Wykonawca zobowiązuje się wykonać przedmiot umowy z materiałów własnych. </w:t>
      </w:r>
    </w:p>
    <w:p w:rsidR="00C32687" w:rsidRPr="005107D3" w:rsidRDefault="00C32687" w:rsidP="00C32687">
      <w:pPr>
        <w:pStyle w:val="Tekstpodstawowy"/>
        <w:numPr>
          <w:ilvl w:val="0"/>
          <w:numId w:val="1"/>
        </w:numPr>
        <w:tabs>
          <w:tab w:val="clear" w:pos="720"/>
          <w:tab w:val="num" w:pos="426"/>
        </w:tabs>
        <w:ind w:left="426" w:hanging="426"/>
        <w:jc w:val="both"/>
        <w:rPr>
          <w:rFonts w:asciiTheme="minorHAnsi" w:hAnsiTheme="minorHAnsi" w:cs="Bookman Old Style"/>
          <w:b w:val="0"/>
          <w:bCs w:val="0"/>
          <w:i w:val="0"/>
          <w:iCs w:val="0"/>
          <w:sz w:val="21"/>
          <w:szCs w:val="21"/>
        </w:rPr>
      </w:pPr>
      <w:r w:rsidRPr="005107D3">
        <w:rPr>
          <w:rFonts w:asciiTheme="minorHAnsi" w:hAnsiTheme="minorHAnsi" w:cs="Bookman Old Style"/>
          <w:b w:val="0"/>
          <w:bCs w:val="0"/>
          <w:i w:val="0"/>
          <w:iCs w:val="0"/>
          <w:sz w:val="21"/>
          <w:szCs w:val="21"/>
        </w:rPr>
        <w:t>Wykonawca zobowiązuje się prowadzić zgodną z przepisami kontrolę jakości materiałów i robót.</w:t>
      </w:r>
    </w:p>
    <w:p w:rsidR="00C32687" w:rsidRPr="005107D3" w:rsidRDefault="00C32687" w:rsidP="00C32687">
      <w:pPr>
        <w:pStyle w:val="Tekstpodstawowy"/>
        <w:numPr>
          <w:ilvl w:val="0"/>
          <w:numId w:val="1"/>
        </w:numPr>
        <w:tabs>
          <w:tab w:val="clear" w:pos="720"/>
          <w:tab w:val="num" w:pos="426"/>
        </w:tabs>
        <w:ind w:left="426" w:hanging="426"/>
        <w:jc w:val="both"/>
        <w:rPr>
          <w:rFonts w:asciiTheme="minorHAnsi" w:hAnsiTheme="minorHAnsi"/>
          <w:b w:val="0"/>
          <w:i w:val="0"/>
          <w:sz w:val="21"/>
          <w:szCs w:val="21"/>
        </w:rPr>
      </w:pPr>
      <w:r w:rsidRPr="005107D3">
        <w:rPr>
          <w:rFonts w:asciiTheme="minorHAnsi" w:hAnsiTheme="minorHAnsi"/>
          <w:b w:val="0"/>
          <w:i w:val="0"/>
          <w:sz w:val="21"/>
          <w:szCs w:val="21"/>
        </w:rPr>
        <w:t>Wszystkie materiały pochodzące z rozbiórki, a nadające się do ponownego wbudowania są własnością Zamawiającego i należy je przewieźć w miejsce przez niego wskazane (przewiezienie obejmuje załadunek i rozładunek materiałów w sposób nie powodujący ich uszkodzenia)</w:t>
      </w:r>
    </w:p>
    <w:p w:rsidR="00C32687" w:rsidRPr="005107D3" w:rsidRDefault="00C32687" w:rsidP="00C32687">
      <w:pPr>
        <w:pStyle w:val="Tytu"/>
        <w:spacing w:line="360" w:lineRule="auto"/>
        <w:jc w:val="left"/>
        <w:rPr>
          <w:rFonts w:asciiTheme="minorHAnsi" w:hAnsiTheme="minorHAnsi" w:cs="Bookman Old Style"/>
          <w:shadow/>
          <w:sz w:val="21"/>
          <w:szCs w:val="21"/>
        </w:rPr>
      </w:pPr>
    </w:p>
    <w:p w:rsidR="00C32687" w:rsidRPr="005107D3" w:rsidRDefault="00C32687" w:rsidP="00C32687">
      <w:pPr>
        <w:pStyle w:val="Tytu"/>
        <w:spacing w:line="360" w:lineRule="auto"/>
        <w:rPr>
          <w:rFonts w:asciiTheme="minorHAnsi" w:hAnsiTheme="minorHAnsi" w:cs="Bookman Old Style"/>
          <w:b w:val="0"/>
          <w:bCs w:val="0"/>
          <w:shadow/>
          <w:sz w:val="21"/>
          <w:szCs w:val="21"/>
        </w:rPr>
      </w:pPr>
      <w:r w:rsidRPr="005107D3">
        <w:rPr>
          <w:rFonts w:asciiTheme="minorHAnsi" w:hAnsiTheme="minorHAnsi" w:cs="Bookman Old Style"/>
          <w:shadow/>
          <w:sz w:val="21"/>
          <w:szCs w:val="21"/>
        </w:rPr>
        <w:t>§ 6</w:t>
      </w:r>
    </w:p>
    <w:p w:rsidR="00C32687" w:rsidRPr="005107D3" w:rsidRDefault="00C32687" w:rsidP="00C32687">
      <w:pPr>
        <w:pStyle w:val="Tytu"/>
        <w:spacing w:line="360" w:lineRule="auto"/>
        <w:rPr>
          <w:rFonts w:asciiTheme="minorHAnsi" w:hAnsiTheme="minorHAnsi" w:cs="Bookman Old Style"/>
          <w:shadow/>
          <w:sz w:val="21"/>
          <w:szCs w:val="21"/>
        </w:rPr>
      </w:pPr>
      <w:r w:rsidRPr="005107D3">
        <w:rPr>
          <w:rFonts w:asciiTheme="minorHAnsi" w:hAnsiTheme="minorHAnsi" w:cs="Bookman Old Style"/>
          <w:shadow/>
          <w:sz w:val="21"/>
          <w:szCs w:val="21"/>
        </w:rPr>
        <w:t>WYNAGRODZENIE</w:t>
      </w:r>
    </w:p>
    <w:p w:rsidR="00C32687" w:rsidRPr="005107D3" w:rsidRDefault="00C32687" w:rsidP="00C32687">
      <w:pPr>
        <w:pStyle w:val="Tytu"/>
        <w:numPr>
          <w:ilvl w:val="0"/>
          <w:numId w:val="10"/>
        </w:numPr>
        <w:tabs>
          <w:tab w:val="clear" w:pos="9096"/>
          <w:tab w:val="left" w:pos="426"/>
        </w:tabs>
        <w:ind w:left="426" w:hanging="426"/>
        <w:jc w:val="both"/>
        <w:rPr>
          <w:rFonts w:asciiTheme="minorHAnsi" w:hAnsiTheme="minorHAnsi"/>
          <w:b w:val="0"/>
          <w:sz w:val="21"/>
          <w:szCs w:val="21"/>
        </w:rPr>
      </w:pPr>
      <w:r w:rsidRPr="005107D3">
        <w:rPr>
          <w:rFonts w:asciiTheme="minorHAnsi" w:hAnsiTheme="minorHAnsi"/>
          <w:b w:val="0"/>
          <w:sz w:val="21"/>
          <w:szCs w:val="21"/>
        </w:rPr>
        <w:t xml:space="preserve">Wynagrodzenie za wykonanie przedmiotu umowy określonego w </w:t>
      </w:r>
      <w:r w:rsidRPr="005107D3">
        <w:rPr>
          <w:rFonts w:asciiTheme="minorHAnsi" w:hAnsiTheme="minorHAnsi"/>
          <w:b w:val="0"/>
          <w:shadow/>
          <w:sz w:val="21"/>
          <w:szCs w:val="21"/>
        </w:rPr>
        <w:t xml:space="preserve">§ 1  </w:t>
      </w:r>
      <w:r w:rsidRPr="005107D3">
        <w:rPr>
          <w:rFonts w:asciiTheme="minorHAnsi" w:hAnsiTheme="minorHAnsi"/>
          <w:b w:val="0"/>
          <w:sz w:val="21"/>
          <w:szCs w:val="21"/>
        </w:rPr>
        <w:t>strony ustalają  zgodnie</w:t>
      </w:r>
      <w:r w:rsidRPr="005107D3">
        <w:rPr>
          <w:rFonts w:asciiTheme="minorHAnsi" w:hAnsiTheme="minorHAnsi"/>
          <w:b w:val="0"/>
          <w:sz w:val="21"/>
          <w:szCs w:val="21"/>
        </w:rPr>
        <w:br/>
        <w:t xml:space="preserve"> z ofertą  w następującej wysokości:</w:t>
      </w:r>
    </w:p>
    <w:p w:rsidR="00C32687" w:rsidRPr="005107D3" w:rsidRDefault="00C32687" w:rsidP="00C32687">
      <w:pPr>
        <w:pStyle w:val="Tytu"/>
        <w:jc w:val="both"/>
        <w:rPr>
          <w:rFonts w:asciiTheme="minorHAnsi" w:hAnsiTheme="minorHAnsi"/>
          <w:b w:val="0"/>
          <w:sz w:val="21"/>
          <w:szCs w:val="21"/>
        </w:rPr>
      </w:pPr>
    </w:p>
    <w:p w:rsidR="00C32687" w:rsidRPr="005107D3" w:rsidRDefault="00C32687" w:rsidP="00C32687">
      <w:pPr>
        <w:pStyle w:val="Tytu"/>
        <w:spacing w:line="360" w:lineRule="auto"/>
        <w:ind w:left="426"/>
        <w:jc w:val="both"/>
        <w:rPr>
          <w:rFonts w:asciiTheme="minorHAnsi" w:hAnsiTheme="minorHAnsi"/>
          <w:b w:val="0"/>
          <w:sz w:val="21"/>
          <w:szCs w:val="21"/>
        </w:rPr>
      </w:pPr>
      <w:r w:rsidRPr="005107D3">
        <w:rPr>
          <w:rFonts w:asciiTheme="minorHAnsi" w:hAnsiTheme="minorHAnsi"/>
          <w:b w:val="0"/>
          <w:sz w:val="21"/>
          <w:szCs w:val="21"/>
        </w:rPr>
        <w:t xml:space="preserve">…………….. zł netto, słownie: ………………………………………………………………………………………………………………  </w:t>
      </w:r>
    </w:p>
    <w:p w:rsidR="00C32687" w:rsidRPr="005107D3" w:rsidRDefault="00C32687" w:rsidP="00C32687">
      <w:pPr>
        <w:pStyle w:val="Tytu"/>
        <w:spacing w:line="360" w:lineRule="auto"/>
        <w:ind w:left="426"/>
        <w:jc w:val="both"/>
        <w:rPr>
          <w:rFonts w:asciiTheme="minorHAnsi" w:hAnsiTheme="minorHAnsi"/>
          <w:b w:val="0"/>
          <w:sz w:val="21"/>
          <w:szCs w:val="21"/>
        </w:rPr>
      </w:pPr>
      <w:r w:rsidRPr="005107D3">
        <w:rPr>
          <w:rFonts w:asciiTheme="minorHAnsi" w:hAnsiTheme="minorHAnsi"/>
          <w:b w:val="0"/>
          <w:sz w:val="21"/>
          <w:szCs w:val="21"/>
        </w:rPr>
        <w:t>……………. zł podatek VAT, słownie: …………………………………………………………………………………………………….</w:t>
      </w:r>
    </w:p>
    <w:p w:rsidR="00C32687" w:rsidRPr="005107D3" w:rsidRDefault="00C32687" w:rsidP="00C32687">
      <w:pPr>
        <w:pStyle w:val="Tytu"/>
        <w:spacing w:line="360" w:lineRule="auto"/>
        <w:ind w:left="426"/>
        <w:jc w:val="both"/>
        <w:rPr>
          <w:rFonts w:asciiTheme="minorHAnsi" w:hAnsiTheme="minorHAnsi"/>
          <w:b w:val="0"/>
          <w:sz w:val="21"/>
          <w:szCs w:val="21"/>
        </w:rPr>
      </w:pPr>
      <w:r w:rsidRPr="005107D3">
        <w:rPr>
          <w:rFonts w:asciiTheme="minorHAnsi" w:hAnsiTheme="minorHAnsi"/>
          <w:b w:val="0"/>
          <w:sz w:val="21"/>
          <w:szCs w:val="21"/>
        </w:rPr>
        <w:t xml:space="preserve">……………. zł  brutto, słownie: …………………………………………………………………………………………………………….. </w:t>
      </w:r>
    </w:p>
    <w:p w:rsidR="00C32687" w:rsidRPr="005107D3" w:rsidRDefault="00C32687" w:rsidP="00C32687">
      <w:pPr>
        <w:pStyle w:val="Tytu"/>
        <w:numPr>
          <w:ilvl w:val="0"/>
          <w:numId w:val="10"/>
        </w:numPr>
        <w:tabs>
          <w:tab w:val="clear" w:pos="9096"/>
          <w:tab w:val="left" w:pos="426"/>
        </w:tabs>
        <w:ind w:left="426" w:hanging="426"/>
        <w:jc w:val="both"/>
        <w:rPr>
          <w:rFonts w:asciiTheme="minorHAnsi" w:hAnsiTheme="minorHAnsi"/>
          <w:b w:val="0"/>
          <w:sz w:val="21"/>
          <w:szCs w:val="21"/>
        </w:rPr>
      </w:pPr>
      <w:r w:rsidRPr="005107D3">
        <w:rPr>
          <w:rFonts w:asciiTheme="minorHAnsi" w:hAnsiTheme="minorHAnsi"/>
          <w:b w:val="0"/>
          <w:sz w:val="21"/>
          <w:szCs w:val="21"/>
        </w:rPr>
        <w:t>Wynagrodzenie zawiera podatek VAT oraz wszystkie koszty związane z wykonaniem  zamówienia, w tym także koszty organizacji i zabezpieczenia placu budowy, utrzymania zaplecza budowy wszelkich robót przygotowawczych i porządkowych, uporządkowania terenu, planu bezpieczeństwa</w:t>
      </w:r>
      <w:r w:rsidRPr="005107D3">
        <w:rPr>
          <w:rFonts w:asciiTheme="minorHAnsi" w:hAnsiTheme="minorHAnsi" w:cs="Bookman Old Style"/>
          <w:b w:val="0"/>
          <w:sz w:val="21"/>
          <w:szCs w:val="21"/>
        </w:rPr>
        <w:t xml:space="preserve">, projektu organizacji ruchu na czas </w:t>
      </w:r>
      <w:r w:rsidRPr="005107D3">
        <w:rPr>
          <w:rFonts w:asciiTheme="minorHAnsi" w:hAnsiTheme="minorHAnsi"/>
          <w:b w:val="0"/>
          <w:sz w:val="21"/>
          <w:szCs w:val="21"/>
        </w:rPr>
        <w:t xml:space="preserve"> trwania  robót  oraz innych czynności, niezbędnych do wykonania przedmiotu zamówienia.</w:t>
      </w:r>
    </w:p>
    <w:p w:rsidR="00014F36" w:rsidRPr="005107D3" w:rsidRDefault="00C32687" w:rsidP="00C32687">
      <w:pPr>
        <w:keepLines/>
        <w:widowControl w:val="0"/>
        <w:numPr>
          <w:ilvl w:val="0"/>
          <w:numId w:val="10"/>
        </w:numPr>
        <w:autoSpaceDE w:val="0"/>
        <w:autoSpaceDN w:val="0"/>
        <w:adjustRightInd w:val="0"/>
        <w:ind w:left="426" w:hanging="426"/>
        <w:jc w:val="both"/>
        <w:rPr>
          <w:rFonts w:asciiTheme="minorHAnsi" w:hAnsiTheme="minorHAnsi"/>
          <w:sz w:val="21"/>
          <w:szCs w:val="21"/>
        </w:rPr>
      </w:pPr>
      <w:r w:rsidRPr="005107D3">
        <w:rPr>
          <w:rFonts w:asciiTheme="minorHAnsi" w:hAnsiTheme="minorHAnsi"/>
          <w:sz w:val="21"/>
          <w:szCs w:val="21"/>
        </w:rPr>
        <w:t xml:space="preserve">Wynagrodzenie, określone w ust. 1. jest wynagrodzeniem </w:t>
      </w:r>
      <w:r w:rsidR="00014F36" w:rsidRPr="005107D3">
        <w:rPr>
          <w:rFonts w:asciiTheme="minorHAnsi" w:hAnsiTheme="minorHAnsi"/>
          <w:sz w:val="21"/>
          <w:szCs w:val="21"/>
        </w:rPr>
        <w:t>ryczałtowym.</w:t>
      </w:r>
      <w:r w:rsidRPr="005107D3">
        <w:rPr>
          <w:rFonts w:asciiTheme="minorHAnsi" w:hAnsiTheme="minorHAnsi"/>
          <w:sz w:val="21"/>
          <w:szCs w:val="21"/>
        </w:rPr>
        <w:t xml:space="preserve"> </w:t>
      </w:r>
    </w:p>
    <w:p w:rsidR="00C32687" w:rsidRPr="005107D3" w:rsidRDefault="00C32687" w:rsidP="00C32687">
      <w:pPr>
        <w:keepLines/>
        <w:widowControl w:val="0"/>
        <w:numPr>
          <w:ilvl w:val="0"/>
          <w:numId w:val="10"/>
        </w:numPr>
        <w:autoSpaceDE w:val="0"/>
        <w:autoSpaceDN w:val="0"/>
        <w:adjustRightInd w:val="0"/>
        <w:ind w:left="426" w:hanging="426"/>
        <w:jc w:val="both"/>
        <w:rPr>
          <w:rFonts w:asciiTheme="minorHAnsi" w:hAnsiTheme="minorHAnsi"/>
          <w:sz w:val="21"/>
          <w:szCs w:val="21"/>
        </w:rPr>
      </w:pPr>
      <w:r w:rsidRPr="005107D3">
        <w:rPr>
          <w:rFonts w:asciiTheme="minorHAnsi" w:hAnsiTheme="minorHAnsi"/>
          <w:sz w:val="21"/>
          <w:szCs w:val="21"/>
        </w:rPr>
        <w:t xml:space="preserve">W przypadku wystąpienia robót „koniecznych” wycena tych robót zostanie dokonana w oparciu  </w:t>
      </w:r>
      <w:r w:rsidRPr="005107D3">
        <w:rPr>
          <w:rFonts w:asciiTheme="minorHAnsi" w:hAnsiTheme="minorHAnsi"/>
          <w:sz w:val="21"/>
          <w:szCs w:val="21"/>
        </w:rPr>
        <w:br/>
        <w:t>o założenia:</w:t>
      </w:r>
    </w:p>
    <w:p w:rsidR="00C32687" w:rsidRPr="005107D3" w:rsidRDefault="00C32687" w:rsidP="00C32687">
      <w:pPr>
        <w:numPr>
          <w:ilvl w:val="0"/>
          <w:numId w:val="11"/>
        </w:numPr>
        <w:jc w:val="both"/>
        <w:rPr>
          <w:rFonts w:asciiTheme="minorHAnsi" w:hAnsiTheme="minorHAnsi"/>
          <w:sz w:val="21"/>
          <w:szCs w:val="21"/>
        </w:rPr>
      </w:pPr>
      <w:r w:rsidRPr="005107D3">
        <w:rPr>
          <w:rFonts w:asciiTheme="minorHAnsi" w:hAnsiTheme="minorHAnsi"/>
          <w:sz w:val="21"/>
          <w:szCs w:val="21"/>
        </w:rPr>
        <w:t>jeżeli wystąpią roboty, które odpowiadać będą opisowi pozycji w kosztorysie ofertowym cena jednostkowa tych robót przyjęta zostanie z kosztorysu ofertowego,</w:t>
      </w:r>
    </w:p>
    <w:p w:rsidR="00C32687" w:rsidRPr="005107D3" w:rsidRDefault="00C32687" w:rsidP="00C32687">
      <w:pPr>
        <w:numPr>
          <w:ilvl w:val="0"/>
          <w:numId w:val="11"/>
        </w:numPr>
        <w:jc w:val="both"/>
        <w:rPr>
          <w:rFonts w:asciiTheme="minorHAnsi" w:hAnsiTheme="minorHAnsi"/>
          <w:sz w:val="21"/>
          <w:szCs w:val="21"/>
        </w:rPr>
      </w:pPr>
      <w:r w:rsidRPr="005107D3">
        <w:rPr>
          <w:rFonts w:asciiTheme="minorHAnsi" w:hAnsiTheme="minorHAnsi"/>
          <w:sz w:val="21"/>
          <w:szCs w:val="21"/>
        </w:rPr>
        <w:t>jeżeli wystąpią roboty,  które nie będą odpowiadać opisowi  pozycji w kosztorysie  ofertowym, Wykonawca powinien przedłożyć do akceptacji Zamawiającemu kalkulację ceny jednostkowej tych robót skalkulowana w oparciu  o średnie ceny funkcjonujące na  lokalnym rynku,</w:t>
      </w:r>
    </w:p>
    <w:p w:rsidR="00C32687" w:rsidRPr="005107D3" w:rsidRDefault="00C32687" w:rsidP="00C32687">
      <w:pPr>
        <w:numPr>
          <w:ilvl w:val="0"/>
          <w:numId w:val="11"/>
        </w:numPr>
        <w:jc w:val="both"/>
        <w:rPr>
          <w:rFonts w:asciiTheme="minorHAnsi" w:hAnsiTheme="minorHAnsi"/>
          <w:sz w:val="21"/>
          <w:szCs w:val="21"/>
        </w:rPr>
      </w:pPr>
      <w:r w:rsidRPr="005107D3">
        <w:rPr>
          <w:rFonts w:asciiTheme="minorHAnsi" w:hAnsiTheme="minorHAnsi"/>
          <w:sz w:val="21"/>
          <w:szCs w:val="21"/>
        </w:rPr>
        <w:t>Zamawiający dokona analizy i wprowadzi ewentualną korektę tych cen w oparciu o  średnie ceny z udzielonych zamówień</w:t>
      </w:r>
      <w:r w:rsidR="00014F36" w:rsidRPr="005107D3">
        <w:rPr>
          <w:rFonts w:asciiTheme="minorHAnsi" w:hAnsiTheme="minorHAnsi"/>
          <w:sz w:val="21"/>
          <w:szCs w:val="21"/>
        </w:rPr>
        <w:t xml:space="preserve"> przez zamawiającego  w roku 2021</w:t>
      </w:r>
      <w:r w:rsidRPr="005107D3">
        <w:rPr>
          <w:rFonts w:asciiTheme="minorHAnsi" w:hAnsiTheme="minorHAnsi"/>
          <w:sz w:val="21"/>
          <w:szCs w:val="21"/>
        </w:rPr>
        <w:t xml:space="preserve">. </w:t>
      </w:r>
    </w:p>
    <w:p w:rsidR="00C32687" w:rsidRPr="005107D3" w:rsidRDefault="00C32687" w:rsidP="00C32687">
      <w:pPr>
        <w:numPr>
          <w:ilvl w:val="0"/>
          <w:numId w:val="10"/>
        </w:numPr>
        <w:ind w:left="426" w:hanging="426"/>
        <w:jc w:val="both"/>
        <w:rPr>
          <w:rFonts w:asciiTheme="minorHAnsi" w:hAnsiTheme="minorHAnsi"/>
          <w:sz w:val="21"/>
          <w:szCs w:val="21"/>
        </w:rPr>
      </w:pPr>
      <w:r w:rsidRPr="005107D3">
        <w:rPr>
          <w:rFonts w:asciiTheme="minorHAnsi" w:hAnsiTheme="minorHAnsi"/>
          <w:sz w:val="21"/>
          <w:szCs w:val="21"/>
        </w:rPr>
        <w:t>Wykonawca powinien dokonać wyliczeń cen oraz przedstawić Zamawiającemu do akceptacji  wysokość wynagrodzenia wynikającą ze zmian przed rozpoczęciem robót wynikających z tych zmian.</w:t>
      </w:r>
    </w:p>
    <w:p w:rsidR="00C32687" w:rsidRPr="005107D3" w:rsidRDefault="00C32687" w:rsidP="00C32687">
      <w:pPr>
        <w:numPr>
          <w:ilvl w:val="0"/>
          <w:numId w:val="10"/>
        </w:numPr>
        <w:ind w:left="426" w:hanging="426"/>
        <w:jc w:val="both"/>
        <w:rPr>
          <w:rFonts w:asciiTheme="minorHAnsi" w:hAnsiTheme="minorHAnsi"/>
          <w:sz w:val="21"/>
          <w:szCs w:val="21"/>
        </w:rPr>
      </w:pPr>
      <w:r w:rsidRPr="005107D3">
        <w:rPr>
          <w:rFonts w:asciiTheme="minorHAnsi" w:hAnsiTheme="minorHAnsi"/>
          <w:sz w:val="21"/>
          <w:szCs w:val="21"/>
        </w:rPr>
        <w:t>Rozliczenie ewentualnych robót zamiennych nastąpi kosztorysem różnicowym sporządzonym przez Wykonawcę. Po jego zatwierdzeniu przez Zamawiającego strony  dokonają  zmiany umowy polegającej na wykonaniu robót zamiennych.</w:t>
      </w:r>
    </w:p>
    <w:p w:rsidR="00C32687" w:rsidRPr="005107D3" w:rsidRDefault="00C32687" w:rsidP="00C32687">
      <w:pPr>
        <w:pStyle w:val="Tytu"/>
        <w:numPr>
          <w:ilvl w:val="0"/>
          <w:numId w:val="10"/>
        </w:numPr>
        <w:tabs>
          <w:tab w:val="clear" w:pos="9096"/>
          <w:tab w:val="left" w:pos="426"/>
        </w:tabs>
        <w:spacing w:line="360" w:lineRule="auto"/>
        <w:jc w:val="left"/>
        <w:rPr>
          <w:rFonts w:asciiTheme="minorHAnsi" w:hAnsiTheme="minorHAnsi" w:cs="Bookman Old Style"/>
          <w:b w:val="0"/>
          <w:shadow/>
          <w:sz w:val="21"/>
          <w:szCs w:val="21"/>
        </w:rPr>
      </w:pPr>
      <w:r w:rsidRPr="005107D3">
        <w:rPr>
          <w:rFonts w:asciiTheme="minorHAnsi" w:hAnsiTheme="minorHAnsi"/>
          <w:b w:val="0"/>
          <w:sz w:val="21"/>
          <w:szCs w:val="21"/>
        </w:rPr>
        <w:t>Wycena robót zamiennych nastąpi na podstawie zapisów pkt. 4 niniejszego paragrafu.</w:t>
      </w:r>
    </w:p>
    <w:p w:rsidR="00C32687" w:rsidRPr="005107D3" w:rsidRDefault="00C32687" w:rsidP="00C32687">
      <w:pPr>
        <w:widowControl w:val="0"/>
        <w:numPr>
          <w:ilvl w:val="0"/>
          <w:numId w:val="10"/>
        </w:numPr>
        <w:tabs>
          <w:tab w:val="left" w:pos="426"/>
        </w:tabs>
        <w:autoSpaceDE w:val="0"/>
        <w:autoSpaceDN w:val="0"/>
        <w:adjustRightInd w:val="0"/>
        <w:jc w:val="both"/>
        <w:rPr>
          <w:rFonts w:asciiTheme="minorHAnsi" w:hAnsiTheme="minorHAnsi"/>
          <w:sz w:val="21"/>
          <w:szCs w:val="21"/>
        </w:rPr>
      </w:pPr>
      <w:r w:rsidRPr="005107D3">
        <w:rPr>
          <w:rFonts w:asciiTheme="minorHAnsi" w:hAnsiTheme="minorHAnsi"/>
          <w:sz w:val="21"/>
          <w:szCs w:val="21"/>
        </w:rPr>
        <w:lastRenderedPageBreak/>
        <w:t>Ceny jednostkowe poszczególnych asortymentów robót określone w kosztorysach ofertowych  pozostają niezmienne na cały okres realizacji zamówienia.</w:t>
      </w:r>
    </w:p>
    <w:p w:rsidR="00C32687" w:rsidRPr="005107D3" w:rsidRDefault="00C32687" w:rsidP="00C32687">
      <w:pPr>
        <w:pStyle w:val="Tytu"/>
        <w:spacing w:line="360" w:lineRule="auto"/>
        <w:rPr>
          <w:rFonts w:asciiTheme="minorHAnsi" w:hAnsiTheme="minorHAnsi" w:cs="Bookman Old Style"/>
          <w:shadow/>
          <w:sz w:val="21"/>
          <w:szCs w:val="21"/>
        </w:rPr>
      </w:pPr>
    </w:p>
    <w:p w:rsidR="00C32687" w:rsidRPr="005107D3" w:rsidRDefault="00C32687" w:rsidP="00C32687">
      <w:pPr>
        <w:pStyle w:val="Tytu"/>
        <w:spacing w:line="360" w:lineRule="auto"/>
        <w:rPr>
          <w:rFonts w:asciiTheme="minorHAnsi" w:hAnsiTheme="minorHAnsi" w:cs="Bookman Old Style"/>
          <w:shadow/>
          <w:sz w:val="21"/>
          <w:szCs w:val="21"/>
        </w:rPr>
      </w:pPr>
      <w:r w:rsidRPr="005107D3">
        <w:rPr>
          <w:rFonts w:asciiTheme="minorHAnsi" w:hAnsiTheme="minorHAnsi" w:cs="Bookman Old Style"/>
          <w:shadow/>
          <w:sz w:val="21"/>
          <w:szCs w:val="21"/>
        </w:rPr>
        <w:t>§ 7</w:t>
      </w:r>
    </w:p>
    <w:p w:rsidR="00C32687" w:rsidRPr="005107D3" w:rsidRDefault="00C32687" w:rsidP="00C32687">
      <w:pPr>
        <w:pStyle w:val="Tytu"/>
        <w:rPr>
          <w:rFonts w:asciiTheme="minorHAnsi" w:hAnsiTheme="minorHAnsi" w:cs="Bookman Old Style"/>
          <w:shadow/>
          <w:sz w:val="21"/>
          <w:szCs w:val="21"/>
        </w:rPr>
      </w:pPr>
      <w:r w:rsidRPr="005107D3">
        <w:rPr>
          <w:rFonts w:asciiTheme="minorHAnsi" w:hAnsiTheme="minorHAnsi" w:cs="Bookman Old Style"/>
          <w:shadow/>
          <w:sz w:val="21"/>
          <w:szCs w:val="21"/>
        </w:rPr>
        <w:t>ZABEZPIECZENIE  NALEŻYTEGO  WYKONANIA  UMOWY</w:t>
      </w:r>
    </w:p>
    <w:p w:rsidR="00C32687" w:rsidRPr="005107D3" w:rsidRDefault="00C32687" w:rsidP="00C32687">
      <w:pPr>
        <w:pStyle w:val="Tytu"/>
        <w:rPr>
          <w:rFonts w:asciiTheme="minorHAnsi" w:hAnsiTheme="minorHAnsi" w:cs="Bookman Old Style"/>
          <w:shadow/>
          <w:sz w:val="21"/>
          <w:szCs w:val="21"/>
        </w:rPr>
      </w:pPr>
    </w:p>
    <w:p w:rsidR="00C32687" w:rsidRPr="005107D3" w:rsidRDefault="00C32687" w:rsidP="00C32687">
      <w:pPr>
        <w:pStyle w:val="Tekstpodstawowy"/>
        <w:numPr>
          <w:ilvl w:val="0"/>
          <w:numId w:val="12"/>
        </w:numPr>
        <w:ind w:left="426" w:hanging="426"/>
        <w:jc w:val="both"/>
        <w:rPr>
          <w:rFonts w:asciiTheme="minorHAnsi" w:hAnsiTheme="minorHAnsi" w:cs="Bookman Old Style"/>
          <w:b w:val="0"/>
          <w:bCs w:val="0"/>
          <w:i w:val="0"/>
          <w:iCs w:val="0"/>
          <w:sz w:val="21"/>
          <w:szCs w:val="21"/>
        </w:rPr>
      </w:pPr>
      <w:r w:rsidRPr="005107D3">
        <w:rPr>
          <w:rFonts w:asciiTheme="minorHAnsi" w:hAnsiTheme="minorHAnsi" w:cs="Bookman Old Style"/>
          <w:b w:val="0"/>
          <w:bCs w:val="0"/>
          <w:i w:val="0"/>
          <w:iCs w:val="0"/>
          <w:sz w:val="21"/>
          <w:szCs w:val="21"/>
        </w:rPr>
        <w:t xml:space="preserve">Wykonawca wnosi zabezpieczenie należytego wykonania umowy  w wysokości </w:t>
      </w:r>
      <w:r w:rsidR="00014F36" w:rsidRPr="005107D3">
        <w:rPr>
          <w:rFonts w:asciiTheme="minorHAnsi" w:hAnsiTheme="minorHAnsi" w:cs="Bookman Old Style"/>
          <w:bCs w:val="0"/>
          <w:i w:val="0"/>
          <w:iCs w:val="0"/>
          <w:sz w:val="21"/>
          <w:szCs w:val="21"/>
        </w:rPr>
        <w:t>………… zł</w:t>
      </w:r>
      <w:r w:rsidRPr="005107D3">
        <w:rPr>
          <w:rFonts w:asciiTheme="minorHAnsi" w:hAnsiTheme="minorHAnsi" w:cs="Bookman Old Style"/>
          <w:bCs w:val="0"/>
          <w:i w:val="0"/>
          <w:iCs w:val="0"/>
          <w:sz w:val="21"/>
          <w:szCs w:val="21"/>
        </w:rPr>
        <w:t xml:space="preserve"> </w:t>
      </w:r>
      <w:r w:rsidRPr="005107D3">
        <w:rPr>
          <w:rFonts w:asciiTheme="minorHAnsi" w:hAnsiTheme="minorHAnsi" w:cs="Bookman Old Style"/>
          <w:b w:val="0"/>
          <w:bCs w:val="0"/>
          <w:i w:val="0"/>
          <w:iCs w:val="0"/>
          <w:sz w:val="21"/>
          <w:szCs w:val="21"/>
        </w:rPr>
        <w:t xml:space="preserve">co stanowi </w:t>
      </w:r>
      <w:r w:rsidR="00014F36" w:rsidRPr="005107D3">
        <w:rPr>
          <w:rFonts w:asciiTheme="minorHAnsi" w:hAnsiTheme="minorHAnsi" w:cs="Bookman Old Style"/>
          <w:b w:val="0"/>
          <w:bCs w:val="0"/>
          <w:i w:val="0"/>
          <w:iCs w:val="0"/>
          <w:sz w:val="21"/>
          <w:szCs w:val="21"/>
        </w:rPr>
        <w:t>5</w:t>
      </w:r>
      <w:r w:rsidRPr="005107D3">
        <w:rPr>
          <w:rFonts w:asciiTheme="minorHAnsi" w:hAnsiTheme="minorHAnsi" w:cs="Bookman Old Style"/>
          <w:b w:val="0"/>
          <w:bCs w:val="0"/>
          <w:i w:val="0"/>
          <w:iCs w:val="0"/>
          <w:sz w:val="21"/>
          <w:szCs w:val="21"/>
        </w:rPr>
        <w:t>%  wynagrodzenia brutto określonego w §6 ust. 1 niniejszej  umowy.</w:t>
      </w:r>
    </w:p>
    <w:p w:rsidR="00C32687" w:rsidRPr="005107D3" w:rsidRDefault="00C32687" w:rsidP="00C32687">
      <w:pPr>
        <w:pStyle w:val="Tekstpodstawowy"/>
        <w:numPr>
          <w:ilvl w:val="0"/>
          <w:numId w:val="12"/>
        </w:numPr>
        <w:ind w:left="426" w:hanging="426"/>
        <w:jc w:val="both"/>
        <w:rPr>
          <w:rFonts w:asciiTheme="minorHAnsi" w:hAnsiTheme="minorHAnsi" w:cs="Bookman Old Style"/>
          <w:b w:val="0"/>
          <w:bCs w:val="0"/>
          <w:i w:val="0"/>
          <w:iCs w:val="0"/>
          <w:sz w:val="21"/>
          <w:szCs w:val="21"/>
        </w:rPr>
      </w:pPr>
      <w:r w:rsidRPr="005107D3">
        <w:rPr>
          <w:rFonts w:asciiTheme="minorHAnsi" w:hAnsiTheme="minorHAnsi" w:cs="Bookman Old Style"/>
          <w:b w:val="0"/>
          <w:bCs w:val="0"/>
          <w:i w:val="0"/>
          <w:iCs w:val="0"/>
          <w:sz w:val="21"/>
          <w:szCs w:val="21"/>
        </w:rPr>
        <w:t xml:space="preserve">Zabezpieczenie o którym mowa w ust. 1 zostało wniesione na rzecz Gminy Dąbrowice w formie  </w:t>
      </w:r>
      <w:r w:rsidR="00014F36" w:rsidRPr="005107D3">
        <w:rPr>
          <w:rFonts w:asciiTheme="minorHAnsi" w:hAnsiTheme="minorHAnsi" w:cs="Bookman Old Style"/>
          <w:b w:val="0"/>
          <w:bCs w:val="0"/>
          <w:i w:val="0"/>
          <w:iCs w:val="0"/>
          <w:sz w:val="21"/>
          <w:szCs w:val="21"/>
        </w:rPr>
        <w:t>…………………………….</w:t>
      </w:r>
      <w:r w:rsidRPr="005107D3">
        <w:rPr>
          <w:rFonts w:asciiTheme="minorHAnsi" w:hAnsiTheme="minorHAnsi" w:cs="Bookman Old Style"/>
          <w:b w:val="0"/>
          <w:bCs w:val="0"/>
          <w:i w:val="0"/>
          <w:iCs w:val="0"/>
          <w:sz w:val="21"/>
          <w:szCs w:val="21"/>
        </w:rPr>
        <w:t>.</w:t>
      </w:r>
    </w:p>
    <w:p w:rsidR="00C32687" w:rsidRPr="005107D3" w:rsidRDefault="00C32687" w:rsidP="00C32687">
      <w:pPr>
        <w:pStyle w:val="Tekstpodstawowy"/>
        <w:numPr>
          <w:ilvl w:val="0"/>
          <w:numId w:val="12"/>
        </w:numPr>
        <w:ind w:left="426" w:hanging="426"/>
        <w:jc w:val="both"/>
        <w:rPr>
          <w:rFonts w:asciiTheme="minorHAnsi" w:hAnsiTheme="minorHAnsi" w:cs="Bookman Old Style"/>
          <w:b w:val="0"/>
          <w:bCs w:val="0"/>
          <w:i w:val="0"/>
          <w:iCs w:val="0"/>
          <w:sz w:val="21"/>
          <w:szCs w:val="21"/>
        </w:rPr>
      </w:pPr>
      <w:r w:rsidRPr="005107D3">
        <w:rPr>
          <w:rFonts w:asciiTheme="minorHAnsi" w:hAnsiTheme="minorHAnsi" w:cs="Bookman Old Style"/>
          <w:b w:val="0"/>
          <w:bCs w:val="0"/>
          <w:i w:val="0"/>
          <w:iCs w:val="0"/>
          <w:sz w:val="21"/>
          <w:szCs w:val="21"/>
        </w:rPr>
        <w:t>Zwrot zabezpieczenia należytego wykonania umowy  nastąpi w następujący sposób:</w:t>
      </w:r>
    </w:p>
    <w:p w:rsidR="00C32687" w:rsidRPr="005107D3" w:rsidRDefault="00C32687" w:rsidP="00C32687">
      <w:pPr>
        <w:pStyle w:val="Tekstpodstawowy"/>
        <w:numPr>
          <w:ilvl w:val="0"/>
          <w:numId w:val="13"/>
        </w:numPr>
        <w:jc w:val="both"/>
        <w:rPr>
          <w:rFonts w:asciiTheme="minorHAnsi" w:hAnsiTheme="minorHAnsi" w:cs="Bookman Old Style"/>
          <w:b w:val="0"/>
          <w:bCs w:val="0"/>
          <w:i w:val="0"/>
          <w:iCs w:val="0"/>
          <w:sz w:val="21"/>
          <w:szCs w:val="21"/>
        </w:rPr>
      </w:pPr>
      <w:r w:rsidRPr="005107D3">
        <w:rPr>
          <w:rFonts w:asciiTheme="minorHAnsi" w:hAnsiTheme="minorHAnsi" w:cs="Bookman Old Style"/>
          <w:b w:val="0"/>
          <w:bCs w:val="0"/>
          <w:i w:val="0"/>
          <w:iCs w:val="0"/>
          <w:sz w:val="21"/>
          <w:szCs w:val="21"/>
        </w:rPr>
        <w:t xml:space="preserve">część zabezpieczenia w wysokości 70 % tj.: </w:t>
      </w:r>
      <w:r w:rsidR="00014F36" w:rsidRPr="005107D3">
        <w:rPr>
          <w:rFonts w:asciiTheme="minorHAnsi" w:hAnsiTheme="minorHAnsi" w:cs="Bookman Old Style"/>
          <w:b w:val="0"/>
          <w:bCs w:val="0"/>
          <w:i w:val="0"/>
          <w:iCs w:val="0"/>
          <w:sz w:val="21"/>
          <w:szCs w:val="21"/>
        </w:rPr>
        <w:t>………………..</w:t>
      </w:r>
      <w:r w:rsidRPr="005107D3">
        <w:rPr>
          <w:rFonts w:asciiTheme="minorHAnsi" w:hAnsiTheme="minorHAnsi" w:cs="Bookman Old Style"/>
          <w:b w:val="0"/>
          <w:bCs w:val="0"/>
          <w:i w:val="0"/>
          <w:iCs w:val="0"/>
          <w:sz w:val="21"/>
          <w:szCs w:val="21"/>
        </w:rPr>
        <w:t xml:space="preserve"> zł  zostanie zwrócona </w:t>
      </w:r>
      <w:r w:rsidRPr="005107D3">
        <w:rPr>
          <w:rFonts w:asciiTheme="minorHAnsi" w:hAnsiTheme="minorHAnsi" w:cs="Bookman Old Style"/>
          <w:b w:val="0"/>
          <w:bCs w:val="0"/>
          <w:i w:val="0"/>
          <w:iCs w:val="0"/>
          <w:sz w:val="21"/>
          <w:szCs w:val="21"/>
        </w:rPr>
        <w:br/>
        <w:t>w  terminie 30 dni od dnia dokonania  odbioru końcowego przedmiotu umowy.</w:t>
      </w:r>
    </w:p>
    <w:p w:rsidR="00C32687" w:rsidRPr="005107D3" w:rsidRDefault="00C32687" w:rsidP="00C32687">
      <w:pPr>
        <w:pStyle w:val="Tekstpodstawowy"/>
        <w:numPr>
          <w:ilvl w:val="0"/>
          <w:numId w:val="13"/>
        </w:numPr>
        <w:jc w:val="both"/>
        <w:rPr>
          <w:rFonts w:asciiTheme="minorHAnsi" w:hAnsiTheme="minorHAnsi" w:cs="Bookman Old Style"/>
          <w:b w:val="0"/>
          <w:bCs w:val="0"/>
          <w:i w:val="0"/>
          <w:iCs w:val="0"/>
          <w:sz w:val="21"/>
          <w:szCs w:val="21"/>
        </w:rPr>
      </w:pPr>
      <w:r w:rsidRPr="005107D3">
        <w:rPr>
          <w:rFonts w:asciiTheme="minorHAnsi" w:hAnsiTheme="minorHAnsi" w:cs="Bookman Old Style"/>
          <w:b w:val="0"/>
          <w:bCs w:val="0"/>
          <w:i w:val="0"/>
          <w:iCs w:val="0"/>
          <w:sz w:val="21"/>
          <w:szCs w:val="21"/>
        </w:rPr>
        <w:t xml:space="preserve">pozostała część zabezpieczenia 30 % tj.: </w:t>
      </w:r>
      <w:r w:rsidR="00014F36" w:rsidRPr="005107D3">
        <w:rPr>
          <w:rFonts w:asciiTheme="minorHAnsi" w:hAnsiTheme="minorHAnsi" w:cs="Bookman Old Style"/>
          <w:b w:val="0"/>
          <w:bCs w:val="0"/>
          <w:i w:val="0"/>
          <w:iCs w:val="0"/>
          <w:sz w:val="21"/>
          <w:szCs w:val="21"/>
        </w:rPr>
        <w:t>…………………….</w:t>
      </w:r>
      <w:r w:rsidRPr="005107D3">
        <w:rPr>
          <w:rFonts w:asciiTheme="minorHAnsi" w:hAnsiTheme="minorHAnsi" w:cs="Bookman Old Style"/>
          <w:b w:val="0"/>
          <w:bCs w:val="0"/>
          <w:i w:val="0"/>
          <w:iCs w:val="0"/>
          <w:sz w:val="21"/>
          <w:szCs w:val="21"/>
        </w:rPr>
        <w:t xml:space="preserve"> zł  nie później niż w 15 dniu po upływie okresu rękojmi.</w:t>
      </w:r>
    </w:p>
    <w:p w:rsidR="00C32687" w:rsidRPr="005107D3" w:rsidRDefault="00C32687" w:rsidP="00C32687">
      <w:pPr>
        <w:pStyle w:val="Akapitzlist"/>
        <w:numPr>
          <w:ilvl w:val="0"/>
          <w:numId w:val="12"/>
        </w:numPr>
        <w:tabs>
          <w:tab w:val="left" w:pos="426"/>
        </w:tabs>
        <w:spacing w:after="0" w:line="240" w:lineRule="auto"/>
        <w:ind w:left="426" w:hanging="426"/>
        <w:contextualSpacing w:val="0"/>
        <w:jc w:val="both"/>
        <w:rPr>
          <w:rFonts w:asciiTheme="minorHAnsi" w:hAnsiTheme="minorHAnsi"/>
          <w:sz w:val="21"/>
          <w:szCs w:val="21"/>
        </w:rPr>
      </w:pPr>
      <w:r w:rsidRPr="005107D3">
        <w:rPr>
          <w:rFonts w:asciiTheme="minorHAnsi" w:hAnsiTheme="minorHAnsi"/>
          <w:sz w:val="21"/>
          <w:szCs w:val="21"/>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rsidR="00C32687" w:rsidRPr="005107D3" w:rsidRDefault="00C32687" w:rsidP="00C32687">
      <w:pPr>
        <w:pStyle w:val="Akapitzlist"/>
        <w:numPr>
          <w:ilvl w:val="0"/>
          <w:numId w:val="12"/>
        </w:numPr>
        <w:tabs>
          <w:tab w:val="left" w:pos="426"/>
        </w:tabs>
        <w:spacing w:after="0" w:line="240" w:lineRule="auto"/>
        <w:ind w:left="426" w:hanging="426"/>
        <w:contextualSpacing w:val="0"/>
        <w:jc w:val="both"/>
        <w:rPr>
          <w:rFonts w:asciiTheme="minorHAnsi" w:hAnsiTheme="minorHAnsi"/>
          <w:sz w:val="21"/>
          <w:szCs w:val="21"/>
        </w:rPr>
      </w:pPr>
      <w:r w:rsidRPr="005107D3">
        <w:rPr>
          <w:rFonts w:asciiTheme="minorHAnsi" w:hAnsiTheme="minorHAnsi"/>
          <w:sz w:val="21"/>
          <w:szCs w:val="21"/>
        </w:rPr>
        <w:t xml:space="preserve">Beneficjentem Zabezpieczenia należytego wykonania Umowy jest Zamawiający. </w:t>
      </w:r>
    </w:p>
    <w:p w:rsidR="00C32687" w:rsidRPr="005107D3" w:rsidRDefault="00C32687" w:rsidP="00C32687">
      <w:pPr>
        <w:pStyle w:val="Akapitzlist"/>
        <w:numPr>
          <w:ilvl w:val="0"/>
          <w:numId w:val="12"/>
        </w:numPr>
        <w:tabs>
          <w:tab w:val="left" w:pos="426"/>
        </w:tabs>
        <w:spacing w:after="0" w:line="240" w:lineRule="auto"/>
        <w:ind w:left="426" w:hanging="426"/>
        <w:contextualSpacing w:val="0"/>
        <w:jc w:val="both"/>
        <w:rPr>
          <w:rFonts w:asciiTheme="minorHAnsi" w:hAnsiTheme="minorHAnsi"/>
          <w:sz w:val="21"/>
          <w:szCs w:val="21"/>
        </w:rPr>
      </w:pPr>
      <w:r w:rsidRPr="005107D3">
        <w:rPr>
          <w:rFonts w:asciiTheme="minorHAnsi" w:hAnsiTheme="minorHAnsi"/>
          <w:sz w:val="21"/>
          <w:szCs w:val="21"/>
        </w:rPr>
        <w:t>Koszty Zabezpieczenia należytego wykonania Umowy ponosi Wykonawca.</w:t>
      </w:r>
    </w:p>
    <w:p w:rsidR="00C32687" w:rsidRPr="005107D3" w:rsidRDefault="00C32687" w:rsidP="00C32687">
      <w:pPr>
        <w:pStyle w:val="Akapitzlist"/>
        <w:numPr>
          <w:ilvl w:val="0"/>
          <w:numId w:val="12"/>
        </w:numPr>
        <w:tabs>
          <w:tab w:val="left" w:pos="426"/>
        </w:tabs>
        <w:spacing w:after="0" w:line="240" w:lineRule="auto"/>
        <w:ind w:left="426" w:hanging="426"/>
        <w:contextualSpacing w:val="0"/>
        <w:jc w:val="both"/>
        <w:rPr>
          <w:rFonts w:asciiTheme="minorHAnsi" w:hAnsiTheme="minorHAnsi"/>
          <w:sz w:val="21"/>
          <w:szCs w:val="21"/>
        </w:rPr>
      </w:pPr>
      <w:r w:rsidRPr="005107D3">
        <w:rPr>
          <w:rFonts w:asciiTheme="minorHAnsi" w:hAnsiTheme="minorHAnsi"/>
          <w:sz w:val="21"/>
          <w:szCs w:val="21"/>
        </w:rPr>
        <w:t>Wykonawca jest zobowiązany zapewnić, aby Zabezpieczenie należytego wykonania umowy zachowało moc wiążącą w okresie wykonywania Umowy oraz w okresie rękojmi za Wady fizyczne</w:t>
      </w:r>
    </w:p>
    <w:p w:rsidR="00C32687" w:rsidRPr="005107D3" w:rsidRDefault="00C32687" w:rsidP="00C32687">
      <w:pPr>
        <w:pStyle w:val="Tekstpodstawowy"/>
        <w:jc w:val="center"/>
        <w:rPr>
          <w:rFonts w:asciiTheme="minorHAnsi" w:hAnsiTheme="minorHAnsi" w:cs="Bookman Old Style"/>
          <w:i w:val="0"/>
          <w:iCs w:val="0"/>
          <w:sz w:val="21"/>
          <w:szCs w:val="21"/>
        </w:rPr>
      </w:pPr>
    </w:p>
    <w:p w:rsidR="00C32687" w:rsidRPr="005107D3" w:rsidRDefault="00C32687" w:rsidP="00C32687">
      <w:pPr>
        <w:pStyle w:val="Tekstpodstawowy"/>
        <w:jc w:val="center"/>
        <w:rPr>
          <w:rFonts w:asciiTheme="minorHAnsi" w:hAnsiTheme="minorHAnsi" w:cs="Bookman Old Style"/>
          <w:i w:val="0"/>
          <w:iCs w:val="0"/>
          <w:sz w:val="21"/>
          <w:szCs w:val="21"/>
        </w:rPr>
      </w:pPr>
      <w:r w:rsidRPr="005107D3">
        <w:rPr>
          <w:rFonts w:asciiTheme="minorHAnsi" w:hAnsiTheme="minorHAnsi" w:cs="Bookman Old Style"/>
          <w:i w:val="0"/>
          <w:iCs w:val="0"/>
          <w:sz w:val="21"/>
          <w:szCs w:val="21"/>
        </w:rPr>
        <w:t>§ 8</w:t>
      </w:r>
    </w:p>
    <w:p w:rsidR="00C32687" w:rsidRPr="005107D3" w:rsidRDefault="00C32687" w:rsidP="00C32687">
      <w:pPr>
        <w:pStyle w:val="Tekstpodstawowy"/>
        <w:jc w:val="center"/>
        <w:rPr>
          <w:rFonts w:asciiTheme="minorHAnsi" w:hAnsiTheme="minorHAnsi" w:cs="Bookman Old Style"/>
          <w:i w:val="0"/>
          <w:iCs w:val="0"/>
          <w:shadow/>
          <w:sz w:val="21"/>
          <w:szCs w:val="21"/>
        </w:rPr>
      </w:pPr>
      <w:r w:rsidRPr="005107D3">
        <w:rPr>
          <w:rFonts w:asciiTheme="minorHAnsi" w:hAnsiTheme="minorHAnsi" w:cs="Bookman Old Style"/>
          <w:i w:val="0"/>
          <w:iCs w:val="0"/>
          <w:shadow/>
          <w:sz w:val="21"/>
          <w:szCs w:val="21"/>
        </w:rPr>
        <w:t>ODBIORY   ROBÓT</w:t>
      </w:r>
    </w:p>
    <w:p w:rsidR="00C32687" w:rsidRPr="005107D3" w:rsidRDefault="00C32687" w:rsidP="00C32687">
      <w:pPr>
        <w:pStyle w:val="Tekstpodstawowy"/>
        <w:rPr>
          <w:rFonts w:asciiTheme="minorHAnsi" w:hAnsiTheme="minorHAnsi" w:cs="Bookman Old Style"/>
          <w:b w:val="0"/>
          <w:bCs w:val="0"/>
          <w:i w:val="0"/>
          <w:iCs w:val="0"/>
          <w:sz w:val="21"/>
          <w:szCs w:val="21"/>
        </w:rPr>
      </w:pPr>
    </w:p>
    <w:p w:rsidR="00C32687" w:rsidRPr="005107D3" w:rsidRDefault="00C32687" w:rsidP="00C32687">
      <w:pPr>
        <w:pStyle w:val="Tekstpodstawowy"/>
        <w:rPr>
          <w:rFonts w:asciiTheme="minorHAnsi" w:hAnsiTheme="minorHAnsi" w:cs="Bookman Old Style"/>
          <w:b w:val="0"/>
          <w:bCs w:val="0"/>
          <w:i w:val="0"/>
          <w:iCs w:val="0"/>
          <w:sz w:val="21"/>
          <w:szCs w:val="21"/>
        </w:rPr>
      </w:pPr>
      <w:r w:rsidRPr="005107D3">
        <w:rPr>
          <w:rFonts w:asciiTheme="minorHAnsi" w:hAnsiTheme="minorHAnsi" w:cs="Bookman Old Style"/>
          <w:b w:val="0"/>
          <w:bCs w:val="0"/>
          <w:i w:val="0"/>
          <w:iCs w:val="0"/>
          <w:sz w:val="21"/>
          <w:szCs w:val="21"/>
        </w:rPr>
        <w:t>Odbiory   robót  dokonywane będą  na następujących  zasadach:</w:t>
      </w:r>
    </w:p>
    <w:p w:rsidR="00C32687" w:rsidRPr="005107D3" w:rsidRDefault="00C32687" w:rsidP="00C32687">
      <w:pPr>
        <w:pStyle w:val="Tekstpodstawowy"/>
        <w:numPr>
          <w:ilvl w:val="0"/>
          <w:numId w:val="14"/>
        </w:numPr>
        <w:ind w:left="426" w:hanging="426"/>
        <w:rPr>
          <w:rFonts w:asciiTheme="minorHAnsi" w:hAnsiTheme="minorHAnsi" w:cs="Bookman Old Style"/>
          <w:b w:val="0"/>
          <w:bCs w:val="0"/>
          <w:i w:val="0"/>
          <w:iCs w:val="0"/>
          <w:sz w:val="21"/>
          <w:szCs w:val="21"/>
        </w:rPr>
      </w:pPr>
      <w:r w:rsidRPr="005107D3">
        <w:rPr>
          <w:rFonts w:asciiTheme="minorHAnsi" w:hAnsiTheme="minorHAnsi" w:cs="Bookman Old Style"/>
          <w:b w:val="0"/>
          <w:bCs w:val="0"/>
          <w:i w:val="0"/>
          <w:iCs w:val="0"/>
          <w:sz w:val="21"/>
          <w:szCs w:val="21"/>
        </w:rPr>
        <w:t>Odbiór robót zanikających i ulegających zakryciu:</w:t>
      </w:r>
    </w:p>
    <w:p w:rsidR="00C32687" w:rsidRPr="005107D3" w:rsidRDefault="00C32687" w:rsidP="00C32687">
      <w:pPr>
        <w:pStyle w:val="Tekstpodstawowy"/>
        <w:numPr>
          <w:ilvl w:val="0"/>
          <w:numId w:val="15"/>
        </w:numPr>
        <w:jc w:val="both"/>
        <w:rPr>
          <w:rFonts w:asciiTheme="minorHAnsi" w:hAnsiTheme="minorHAnsi"/>
          <w:b w:val="0"/>
          <w:i w:val="0"/>
          <w:sz w:val="21"/>
          <w:szCs w:val="21"/>
        </w:rPr>
      </w:pPr>
      <w:r w:rsidRPr="005107D3">
        <w:rPr>
          <w:rFonts w:asciiTheme="minorHAnsi" w:hAnsiTheme="minorHAnsi"/>
          <w:b w:val="0"/>
          <w:i w:val="0"/>
          <w:sz w:val="21"/>
          <w:szCs w:val="21"/>
        </w:rPr>
        <w:t>Wykonawca zgłasza gotowość do odbioru robót zanikających i ulegających zakryciu wpisem do Dziennika budowy i jednocześnie zawiadamia o tej gotowości Inspektora nadzoru inwestorskiego,</w:t>
      </w:r>
    </w:p>
    <w:p w:rsidR="00C32687" w:rsidRPr="005107D3" w:rsidRDefault="00C32687" w:rsidP="00C32687">
      <w:pPr>
        <w:pStyle w:val="Akapitzlist"/>
        <w:numPr>
          <w:ilvl w:val="0"/>
          <w:numId w:val="15"/>
        </w:numPr>
        <w:tabs>
          <w:tab w:val="left" w:pos="567"/>
        </w:tabs>
        <w:spacing w:after="0" w:line="240" w:lineRule="auto"/>
        <w:jc w:val="both"/>
        <w:rPr>
          <w:rFonts w:asciiTheme="minorHAnsi" w:hAnsiTheme="minorHAnsi"/>
          <w:b/>
          <w:sz w:val="21"/>
          <w:szCs w:val="21"/>
        </w:rPr>
      </w:pPr>
      <w:r w:rsidRPr="005107D3">
        <w:rPr>
          <w:rFonts w:asciiTheme="minorHAnsi" w:hAnsiTheme="minorHAnsi"/>
          <w:sz w:val="21"/>
          <w:szCs w:val="21"/>
        </w:rPr>
        <w:t>Inspektor nadzoru inwestorskiego dokonuje odbioru zgłoszonych przez Wykonawcę robót zanikających i ulegających zakryciu niezwłocznie i potwierdza odbiór robót  wpisem do Dziennika budowy.</w:t>
      </w:r>
    </w:p>
    <w:p w:rsidR="00C32687" w:rsidRPr="005107D3" w:rsidRDefault="00C32687" w:rsidP="00C32687">
      <w:pPr>
        <w:pStyle w:val="Akapitzlist"/>
        <w:numPr>
          <w:ilvl w:val="0"/>
          <w:numId w:val="15"/>
        </w:numPr>
        <w:tabs>
          <w:tab w:val="left" w:pos="567"/>
        </w:tabs>
        <w:spacing w:after="0" w:line="240" w:lineRule="auto"/>
        <w:jc w:val="both"/>
        <w:rPr>
          <w:rFonts w:asciiTheme="minorHAnsi" w:hAnsiTheme="minorHAnsi"/>
          <w:sz w:val="21"/>
          <w:szCs w:val="21"/>
        </w:rPr>
      </w:pPr>
      <w:r w:rsidRPr="005107D3">
        <w:rPr>
          <w:rFonts w:asciiTheme="minorHAnsi" w:hAnsiTheme="minorHAnsi"/>
          <w:sz w:val="21"/>
          <w:szCs w:val="21"/>
        </w:rPr>
        <w:t xml:space="preserve">W przypadku niezgłoszenia Inspektorowi nadzoru inwestorskiego gotowości do odbioru robót zanikających lub ulegających zakryciu lub dokonania zakrycia tych robót przed ich odbiorem, Wykonawca jest zobowiązany odkryć lub wykonać otwory niezbędne dla zbadania robót, a następnie na własny koszt przywrócić stan poprzedni. </w:t>
      </w:r>
    </w:p>
    <w:p w:rsidR="00C32687" w:rsidRPr="005107D3" w:rsidRDefault="00C32687" w:rsidP="00C32687">
      <w:pPr>
        <w:pStyle w:val="Tekstpodstawowy"/>
        <w:numPr>
          <w:ilvl w:val="0"/>
          <w:numId w:val="14"/>
        </w:numPr>
        <w:ind w:left="426" w:hanging="426"/>
        <w:jc w:val="both"/>
        <w:rPr>
          <w:rFonts w:asciiTheme="minorHAnsi" w:hAnsiTheme="minorHAnsi" w:cs="Bookman Old Style"/>
          <w:b w:val="0"/>
          <w:bCs w:val="0"/>
          <w:i w:val="0"/>
          <w:iCs w:val="0"/>
          <w:sz w:val="21"/>
          <w:szCs w:val="21"/>
        </w:rPr>
      </w:pPr>
      <w:r w:rsidRPr="005107D3">
        <w:rPr>
          <w:rFonts w:asciiTheme="minorHAnsi" w:hAnsiTheme="minorHAnsi" w:cs="Bookman Old Style"/>
          <w:b w:val="0"/>
          <w:bCs w:val="0"/>
          <w:i w:val="0"/>
          <w:iCs w:val="0"/>
          <w:sz w:val="21"/>
          <w:szCs w:val="21"/>
        </w:rPr>
        <w:t xml:space="preserve">Odbiór częściowy  robót może nastąpić  w odniesieniu do  części wykonanych  robót. </w:t>
      </w:r>
    </w:p>
    <w:p w:rsidR="00C32687" w:rsidRPr="005107D3" w:rsidRDefault="00C32687" w:rsidP="00C32687">
      <w:pPr>
        <w:pStyle w:val="Tekstpodstawowy"/>
        <w:numPr>
          <w:ilvl w:val="0"/>
          <w:numId w:val="14"/>
        </w:numPr>
        <w:ind w:left="426" w:hanging="426"/>
        <w:jc w:val="both"/>
        <w:rPr>
          <w:rFonts w:asciiTheme="minorHAnsi" w:hAnsiTheme="minorHAnsi" w:cs="Bookman Old Style"/>
          <w:b w:val="0"/>
          <w:bCs w:val="0"/>
          <w:i w:val="0"/>
          <w:iCs w:val="0"/>
          <w:sz w:val="21"/>
          <w:szCs w:val="21"/>
        </w:rPr>
      </w:pPr>
      <w:r w:rsidRPr="005107D3">
        <w:rPr>
          <w:rFonts w:asciiTheme="minorHAnsi" w:hAnsiTheme="minorHAnsi" w:cs="Bookman Old Style"/>
          <w:b w:val="0"/>
          <w:bCs w:val="0"/>
          <w:i w:val="0"/>
          <w:iCs w:val="0"/>
          <w:sz w:val="21"/>
          <w:szCs w:val="21"/>
        </w:rPr>
        <w:t>Odbiór końcowy następuje po wykonaniu całości przedmiotu zamówienia objętego niniejszą umową.</w:t>
      </w:r>
    </w:p>
    <w:p w:rsidR="00C32687" w:rsidRPr="005107D3" w:rsidRDefault="00C32687" w:rsidP="00C32687">
      <w:pPr>
        <w:pStyle w:val="Tekstpodstawowy"/>
        <w:numPr>
          <w:ilvl w:val="0"/>
          <w:numId w:val="14"/>
        </w:numPr>
        <w:ind w:left="426" w:hanging="426"/>
        <w:jc w:val="both"/>
        <w:rPr>
          <w:rFonts w:asciiTheme="minorHAnsi" w:hAnsiTheme="minorHAnsi" w:cs="Bookman Old Style"/>
          <w:b w:val="0"/>
          <w:bCs w:val="0"/>
          <w:i w:val="0"/>
          <w:iCs w:val="0"/>
          <w:sz w:val="21"/>
          <w:szCs w:val="21"/>
        </w:rPr>
      </w:pPr>
      <w:r w:rsidRPr="005107D3">
        <w:rPr>
          <w:rFonts w:asciiTheme="minorHAnsi" w:hAnsiTheme="minorHAnsi" w:cs="Bookman Old Style"/>
          <w:b w:val="0"/>
          <w:bCs w:val="0"/>
          <w:i w:val="0"/>
          <w:iCs w:val="0"/>
          <w:sz w:val="21"/>
          <w:szCs w:val="21"/>
        </w:rPr>
        <w:t xml:space="preserve">Odbiór robót (częściowy, końcowy) odbędzie się po pisemnym zgłoszeniu Wykonawcy </w:t>
      </w:r>
      <w:r w:rsidRPr="005107D3">
        <w:rPr>
          <w:rFonts w:asciiTheme="minorHAnsi" w:hAnsiTheme="minorHAnsi" w:cs="Bookman Old Style"/>
          <w:b w:val="0"/>
          <w:bCs w:val="0"/>
          <w:i w:val="0"/>
          <w:iCs w:val="0"/>
          <w:sz w:val="21"/>
          <w:szCs w:val="21"/>
        </w:rPr>
        <w:br/>
        <w:t>o zakończeniu części lub całości robót.</w:t>
      </w:r>
    </w:p>
    <w:p w:rsidR="00C32687" w:rsidRPr="005107D3" w:rsidRDefault="00C32687" w:rsidP="00C32687">
      <w:pPr>
        <w:pStyle w:val="Tekstpodstawowy"/>
        <w:numPr>
          <w:ilvl w:val="0"/>
          <w:numId w:val="14"/>
        </w:numPr>
        <w:ind w:left="426" w:hanging="426"/>
        <w:jc w:val="both"/>
        <w:rPr>
          <w:rFonts w:asciiTheme="minorHAnsi" w:hAnsiTheme="minorHAnsi"/>
          <w:b w:val="0"/>
          <w:i w:val="0"/>
          <w:sz w:val="21"/>
          <w:szCs w:val="21"/>
        </w:rPr>
      </w:pPr>
      <w:r w:rsidRPr="005107D3">
        <w:rPr>
          <w:rFonts w:asciiTheme="minorHAnsi" w:hAnsiTheme="minorHAnsi" w:cs="Bookman Old Style"/>
          <w:b w:val="0"/>
          <w:bCs w:val="0"/>
          <w:i w:val="0"/>
          <w:iCs w:val="0"/>
          <w:sz w:val="21"/>
          <w:szCs w:val="21"/>
        </w:rPr>
        <w:t xml:space="preserve">Wykonawca po zakończeniu realizacji części lub po zakończeniu realizacji  całości robót  zgłasza gotowość do odbioru robót przez stosowny wpis do dziennika budowy zawiadamiając osobę nadzorująca  (inspektora nadzoru) o dokonaniu wpisu. </w:t>
      </w:r>
    </w:p>
    <w:p w:rsidR="00C32687" w:rsidRPr="005107D3" w:rsidRDefault="00C32687" w:rsidP="00C32687">
      <w:pPr>
        <w:pStyle w:val="Tekstpodstawowy"/>
        <w:numPr>
          <w:ilvl w:val="0"/>
          <w:numId w:val="14"/>
        </w:numPr>
        <w:ind w:left="426" w:hanging="426"/>
        <w:jc w:val="both"/>
        <w:rPr>
          <w:rFonts w:asciiTheme="minorHAnsi" w:hAnsiTheme="minorHAnsi"/>
          <w:b w:val="0"/>
          <w:i w:val="0"/>
          <w:sz w:val="21"/>
          <w:szCs w:val="21"/>
        </w:rPr>
      </w:pPr>
      <w:r w:rsidRPr="005107D3">
        <w:rPr>
          <w:rFonts w:asciiTheme="minorHAnsi" w:hAnsiTheme="minorHAnsi" w:cs="Bookman Old Style"/>
          <w:b w:val="0"/>
          <w:bCs w:val="0"/>
          <w:i w:val="0"/>
          <w:iCs w:val="0"/>
          <w:sz w:val="21"/>
          <w:szCs w:val="21"/>
        </w:rPr>
        <w:t xml:space="preserve">O gotowości do odbioru częściowego Wykonawca zawiadamia Zamawiającego pisemnie. Wraz </w:t>
      </w:r>
      <w:r w:rsidRPr="005107D3">
        <w:rPr>
          <w:rFonts w:asciiTheme="minorHAnsi" w:hAnsiTheme="minorHAnsi" w:cs="Bookman Old Style"/>
          <w:b w:val="0"/>
          <w:bCs w:val="0"/>
          <w:i w:val="0"/>
          <w:iCs w:val="0"/>
          <w:sz w:val="21"/>
          <w:szCs w:val="21"/>
        </w:rPr>
        <w:br/>
        <w:t xml:space="preserve">z zawiadomieniem Wykonawca przedkłada zestawienie rzeczowo-finansowe wykonanych robót podpisane przez osobę nadzorująca (inspektora nadzoru) oraz </w:t>
      </w:r>
      <w:r w:rsidRPr="005107D3">
        <w:rPr>
          <w:rFonts w:asciiTheme="minorHAnsi" w:hAnsiTheme="minorHAnsi"/>
          <w:b w:val="0"/>
          <w:i w:val="0"/>
          <w:sz w:val="21"/>
          <w:szCs w:val="21"/>
        </w:rPr>
        <w:t xml:space="preserve">dokumenty pozwalające na ocenę prawidłowego wykonania  danych etapów robót, których odbiór dotyczy (tj.: wyniki badań, atesty  </w:t>
      </w:r>
      <w:r w:rsidRPr="005107D3">
        <w:rPr>
          <w:rFonts w:asciiTheme="minorHAnsi" w:hAnsiTheme="minorHAnsi"/>
          <w:b w:val="0"/>
          <w:i w:val="0"/>
          <w:sz w:val="21"/>
          <w:szCs w:val="21"/>
        </w:rPr>
        <w:br/>
        <w:t>i świadectwa  jakości  wbudowanych materiałów).</w:t>
      </w:r>
    </w:p>
    <w:p w:rsidR="00C32687" w:rsidRPr="005107D3" w:rsidRDefault="00C32687" w:rsidP="00C32687">
      <w:pPr>
        <w:pStyle w:val="Tekstpodstawowy"/>
        <w:numPr>
          <w:ilvl w:val="0"/>
          <w:numId w:val="14"/>
        </w:numPr>
        <w:ind w:left="426" w:hanging="426"/>
        <w:jc w:val="both"/>
        <w:rPr>
          <w:rFonts w:asciiTheme="minorHAnsi" w:hAnsiTheme="minorHAnsi" w:cs="Bookman Old Style"/>
          <w:b w:val="0"/>
          <w:bCs w:val="0"/>
          <w:i w:val="0"/>
          <w:iCs w:val="0"/>
          <w:sz w:val="21"/>
          <w:szCs w:val="21"/>
        </w:rPr>
      </w:pPr>
      <w:r w:rsidRPr="005107D3">
        <w:rPr>
          <w:rFonts w:asciiTheme="minorHAnsi" w:hAnsiTheme="minorHAnsi"/>
          <w:b w:val="0"/>
          <w:i w:val="0"/>
          <w:sz w:val="21"/>
          <w:szCs w:val="21"/>
        </w:rPr>
        <w:lastRenderedPageBreak/>
        <w:t>Zamawiający wyznaczy termin i rozpocznie</w:t>
      </w:r>
      <w:r w:rsidRPr="005107D3">
        <w:rPr>
          <w:rFonts w:asciiTheme="minorHAnsi" w:hAnsiTheme="minorHAnsi" w:cs="Bookman Old Style"/>
          <w:b w:val="0"/>
          <w:bCs w:val="0"/>
          <w:i w:val="0"/>
          <w:iCs w:val="0"/>
          <w:sz w:val="21"/>
          <w:szCs w:val="21"/>
        </w:rPr>
        <w:t xml:space="preserve"> odbiór częściowy w ciągu 5 dni od dnia otrzymania zawiadomienia.</w:t>
      </w:r>
    </w:p>
    <w:p w:rsidR="00C32687" w:rsidRPr="005107D3" w:rsidRDefault="00C32687" w:rsidP="00C32687">
      <w:pPr>
        <w:pStyle w:val="Tekstpodstawowy"/>
        <w:numPr>
          <w:ilvl w:val="0"/>
          <w:numId w:val="14"/>
        </w:numPr>
        <w:jc w:val="both"/>
        <w:rPr>
          <w:rFonts w:asciiTheme="minorHAnsi" w:hAnsiTheme="minorHAnsi" w:cs="Bookman Old Style"/>
          <w:b w:val="0"/>
          <w:bCs w:val="0"/>
          <w:i w:val="0"/>
          <w:iCs w:val="0"/>
          <w:sz w:val="21"/>
          <w:szCs w:val="21"/>
        </w:rPr>
      </w:pPr>
      <w:r w:rsidRPr="005107D3">
        <w:rPr>
          <w:rFonts w:asciiTheme="minorHAnsi" w:hAnsiTheme="minorHAnsi"/>
          <w:b w:val="0"/>
          <w:i w:val="0"/>
          <w:sz w:val="21"/>
          <w:szCs w:val="21"/>
        </w:rPr>
        <w:t xml:space="preserve">Odbiór częściowy nie skutkuje rozpoczęciem biegu jakichkolwiek terminów  gwarancyjnych. </w:t>
      </w:r>
    </w:p>
    <w:p w:rsidR="00C32687" w:rsidRPr="005107D3" w:rsidRDefault="00C32687" w:rsidP="00C32687">
      <w:pPr>
        <w:pStyle w:val="Tekstpodstawowy"/>
        <w:numPr>
          <w:ilvl w:val="0"/>
          <w:numId w:val="14"/>
        </w:numPr>
        <w:jc w:val="both"/>
        <w:rPr>
          <w:rFonts w:asciiTheme="minorHAnsi" w:hAnsiTheme="minorHAnsi" w:cs="Bookman Old Style"/>
          <w:b w:val="0"/>
          <w:bCs w:val="0"/>
          <w:i w:val="0"/>
          <w:iCs w:val="0"/>
          <w:sz w:val="21"/>
          <w:szCs w:val="21"/>
        </w:rPr>
      </w:pPr>
      <w:r w:rsidRPr="005107D3">
        <w:rPr>
          <w:rFonts w:asciiTheme="minorHAnsi" w:hAnsiTheme="minorHAnsi"/>
          <w:b w:val="0"/>
          <w:i w:val="0"/>
          <w:sz w:val="21"/>
          <w:szCs w:val="21"/>
        </w:rPr>
        <w:t xml:space="preserve">Gotowość do odbioru końcowego Wykonawca zgłasza Zamawiającemu na piśmie. Wraz ze zgłoszeniem Wykonawca przedkłada następujące dokumenty: </w:t>
      </w:r>
    </w:p>
    <w:p w:rsidR="00C32687" w:rsidRPr="005107D3" w:rsidRDefault="00C32687" w:rsidP="00C32687">
      <w:pPr>
        <w:pStyle w:val="Tytu"/>
        <w:numPr>
          <w:ilvl w:val="0"/>
          <w:numId w:val="16"/>
        </w:numPr>
        <w:tabs>
          <w:tab w:val="clear" w:pos="9096"/>
          <w:tab w:val="left" w:pos="709"/>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dziennik budowy,</w:t>
      </w:r>
    </w:p>
    <w:p w:rsidR="00C32687" w:rsidRPr="005107D3" w:rsidRDefault="00C32687" w:rsidP="00C32687">
      <w:pPr>
        <w:pStyle w:val="Tekstpodstawowy"/>
        <w:numPr>
          <w:ilvl w:val="0"/>
          <w:numId w:val="16"/>
        </w:numPr>
        <w:rPr>
          <w:rFonts w:asciiTheme="minorHAnsi" w:hAnsiTheme="minorHAnsi" w:cs="Bookman Old Style"/>
          <w:b w:val="0"/>
          <w:i w:val="0"/>
          <w:iCs w:val="0"/>
          <w:sz w:val="21"/>
          <w:szCs w:val="21"/>
        </w:rPr>
      </w:pPr>
      <w:r w:rsidRPr="005107D3">
        <w:rPr>
          <w:rFonts w:asciiTheme="minorHAnsi" w:hAnsiTheme="minorHAnsi" w:cs="Bookman Old Style"/>
          <w:b w:val="0"/>
          <w:i w:val="0"/>
          <w:iCs w:val="0"/>
          <w:sz w:val="21"/>
          <w:szCs w:val="21"/>
        </w:rPr>
        <w:t>kosztorys powykonawczy.</w:t>
      </w:r>
    </w:p>
    <w:p w:rsidR="00C32687" w:rsidRPr="005107D3" w:rsidRDefault="00C32687" w:rsidP="00C32687">
      <w:pPr>
        <w:pStyle w:val="Tekstpodstawowy"/>
        <w:numPr>
          <w:ilvl w:val="0"/>
          <w:numId w:val="14"/>
        </w:numPr>
        <w:jc w:val="both"/>
        <w:rPr>
          <w:rFonts w:asciiTheme="minorHAnsi" w:hAnsiTheme="minorHAnsi" w:cs="Bookman Old Style"/>
          <w:b w:val="0"/>
          <w:bCs w:val="0"/>
          <w:i w:val="0"/>
          <w:iCs w:val="0"/>
          <w:sz w:val="21"/>
          <w:szCs w:val="21"/>
        </w:rPr>
      </w:pPr>
      <w:r w:rsidRPr="005107D3">
        <w:rPr>
          <w:rFonts w:asciiTheme="minorHAnsi" w:hAnsiTheme="minorHAnsi" w:cs="Bookman Old Style"/>
          <w:b w:val="0"/>
          <w:bCs w:val="0"/>
          <w:i w:val="0"/>
          <w:iCs w:val="0"/>
          <w:sz w:val="21"/>
          <w:szCs w:val="21"/>
        </w:rPr>
        <w:t>Zamawiający wyznacza termin rozpoczęcia odbioru końcowego w ciągu 10 dni od dnia zgłoszenia przez Wykonawcę oraz dostarczenia dokumentów wymienionych w   pkt. 9.</w:t>
      </w:r>
    </w:p>
    <w:p w:rsidR="00C32687" w:rsidRPr="005107D3" w:rsidRDefault="00C32687" w:rsidP="00C32687">
      <w:pPr>
        <w:pStyle w:val="Tekstpodstawowy"/>
        <w:numPr>
          <w:ilvl w:val="0"/>
          <w:numId w:val="14"/>
        </w:numPr>
        <w:jc w:val="both"/>
        <w:rPr>
          <w:rFonts w:asciiTheme="minorHAnsi" w:hAnsiTheme="minorHAnsi" w:cs="Bookman Old Style"/>
          <w:b w:val="0"/>
          <w:bCs w:val="0"/>
          <w:i w:val="0"/>
          <w:iCs w:val="0"/>
          <w:sz w:val="21"/>
          <w:szCs w:val="21"/>
        </w:rPr>
      </w:pPr>
      <w:r w:rsidRPr="005107D3">
        <w:rPr>
          <w:rFonts w:asciiTheme="minorHAnsi" w:hAnsiTheme="minorHAnsi" w:cs="Bookman Old Style"/>
          <w:b w:val="0"/>
          <w:bCs w:val="0"/>
          <w:i w:val="0"/>
          <w:iCs w:val="0"/>
          <w:sz w:val="21"/>
          <w:szCs w:val="21"/>
        </w:rPr>
        <w:t xml:space="preserve">W przypadku nie dostarczenia wraz ze zgłoszeniem do odbioru końcowego dokumentów wymienionych </w:t>
      </w:r>
      <w:r w:rsidRPr="005107D3">
        <w:rPr>
          <w:rFonts w:asciiTheme="minorHAnsi" w:hAnsiTheme="minorHAnsi" w:cs="Bookman Old Style"/>
          <w:b w:val="0"/>
          <w:bCs w:val="0"/>
          <w:i w:val="0"/>
          <w:iCs w:val="0"/>
          <w:sz w:val="21"/>
          <w:szCs w:val="21"/>
        </w:rPr>
        <w:br/>
        <w:t>w pkt. 9, Zamawiający nie wyznaczy terminu rozpoczęcia odbioru końcowego lecz wezwie Wykonawcę do ich dostarczenia. Wykonawca musi dostarczyć brakujące dokumenty w terminie 3 dni od dnia otrzymania wezwania. W przypadku niedostarczenia dokumentów w powyższym terminie Wykonawcy zostaną naliczone kary jak  za niewykonanie robót w terminie.</w:t>
      </w:r>
    </w:p>
    <w:p w:rsidR="00C32687" w:rsidRPr="005107D3" w:rsidRDefault="00C32687" w:rsidP="00C32687">
      <w:pPr>
        <w:pStyle w:val="Tytu"/>
        <w:numPr>
          <w:ilvl w:val="0"/>
          <w:numId w:val="14"/>
        </w:numPr>
        <w:tabs>
          <w:tab w:val="clear" w:pos="9096"/>
          <w:tab w:val="left" w:pos="426"/>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Strony postanawiają, że z czynności odbioru (</w:t>
      </w:r>
      <w:r w:rsidRPr="005107D3">
        <w:rPr>
          <w:rFonts w:asciiTheme="minorHAnsi" w:hAnsiTheme="minorHAnsi" w:cs="Bookman Old Style"/>
          <w:b w:val="0"/>
          <w:bCs w:val="0"/>
          <w:i/>
          <w:iCs/>
          <w:sz w:val="21"/>
          <w:szCs w:val="21"/>
        </w:rPr>
        <w:t>częściowego, końcowego)</w:t>
      </w:r>
      <w:r w:rsidRPr="005107D3">
        <w:rPr>
          <w:rFonts w:asciiTheme="minorHAnsi" w:hAnsiTheme="minorHAnsi" w:cs="Bookman Old Style"/>
          <w:b w:val="0"/>
          <w:bCs w:val="0"/>
          <w:sz w:val="21"/>
          <w:szCs w:val="21"/>
        </w:rPr>
        <w:t xml:space="preserve"> będzie spisany  protokół odbioru robót zawierający wszelkie ustalenia  dokonane w toku odbioru.</w:t>
      </w:r>
    </w:p>
    <w:p w:rsidR="00C32687" w:rsidRPr="005107D3" w:rsidRDefault="00C32687" w:rsidP="00C32687">
      <w:pPr>
        <w:pStyle w:val="Tytu"/>
        <w:numPr>
          <w:ilvl w:val="0"/>
          <w:numId w:val="14"/>
        </w:numPr>
        <w:tabs>
          <w:tab w:val="clear" w:pos="9096"/>
          <w:tab w:val="left" w:pos="426"/>
        </w:tabs>
        <w:jc w:val="both"/>
        <w:rPr>
          <w:rFonts w:asciiTheme="minorHAnsi" w:hAnsiTheme="minorHAnsi"/>
          <w:b w:val="0"/>
          <w:sz w:val="21"/>
          <w:szCs w:val="21"/>
        </w:rPr>
      </w:pPr>
      <w:r w:rsidRPr="005107D3">
        <w:rPr>
          <w:rFonts w:asciiTheme="minorHAnsi" w:hAnsiTheme="minorHAnsi"/>
          <w:b w:val="0"/>
          <w:sz w:val="21"/>
          <w:szCs w:val="21"/>
        </w:rPr>
        <w:t>Zamawiający może odmówić odbioru częściowego, jeśli wykonane roboty zawierają jakiekolwiek wady. W takim przypadku Wykonawca zobowiązany jest do ich usunięcia.</w:t>
      </w:r>
    </w:p>
    <w:p w:rsidR="00C32687" w:rsidRPr="005107D3" w:rsidRDefault="00C32687" w:rsidP="00C32687">
      <w:pPr>
        <w:pStyle w:val="Tytu"/>
        <w:numPr>
          <w:ilvl w:val="0"/>
          <w:numId w:val="14"/>
        </w:numPr>
        <w:tabs>
          <w:tab w:val="clear" w:pos="9096"/>
          <w:tab w:val="left" w:pos="426"/>
        </w:tabs>
        <w:jc w:val="both"/>
        <w:rPr>
          <w:rFonts w:asciiTheme="minorHAnsi" w:hAnsiTheme="minorHAnsi"/>
          <w:b w:val="0"/>
          <w:sz w:val="21"/>
          <w:szCs w:val="21"/>
        </w:rPr>
      </w:pPr>
      <w:r w:rsidRPr="005107D3">
        <w:rPr>
          <w:rFonts w:asciiTheme="minorHAnsi" w:hAnsiTheme="minorHAnsi"/>
          <w:b w:val="0"/>
          <w:sz w:val="21"/>
          <w:szCs w:val="21"/>
        </w:rPr>
        <w:t>Jeżeli w toku czynności odbioru końcowego  zostaną stwierdzone wady, to Zamawiającemu przysługują  następujące uprawnienia:</w:t>
      </w:r>
    </w:p>
    <w:p w:rsidR="00C32687" w:rsidRPr="005107D3" w:rsidRDefault="00C32687" w:rsidP="00C32687">
      <w:pPr>
        <w:numPr>
          <w:ilvl w:val="0"/>
          <w:numId w:val="35"/>
        </w:numPr>
        <w:jc w:val="both"/>
        <w:rPr>
          <w:rFonts w:asciiTheme="minorHAnsi" w:hAnsiTheme="minorHAnsi"/>
          <w:sz w:val="21"/>
          <w:szCs w:val="21"/>
        </w:rPr>
      </w:pPr>
      <w:r w:rsidRPr="005107D3">
        <w:rPr>
          <w:rFonts w:asciiTheme="minorHAnsi" w:hAnsiTheme="minorHAnsi"/>
          <w:sz w:val="21"/>
          <w:szCs w:val="21"/>
        </w:rPr>
        <w:t>Jeżeli wady nadają się do usunięcia :</w:t>
      </w:r>
    </w:p>
    <w:p w:rsidR="00C32687" w:rsidRPr="005107D3" w:rsidRDefault="00C32687" w:rsidP="00C32687">
      <w:pPr>
        <w:numPr>
          <w:ilvl w:val="1"/>
          <w:numId w:val="5"/>
        </w:numPr>
        <w:ind w:left="1134" w:hanging="567"/>
        <w:jc w:val="both"/>
        <w:rPr>
          <w:rFonts w:asciiTheme="minorHAnsi" w:hAnsiTheme="minorHAnsi"/>
          <w:sz w:val="21"/>
          <w:szCs w:val="21"/>
        </w:rPr>
      </w:pPr>
      <w:r w:rsidRPr="005107D3">
        <w:rPr>
          <w:rFonts w:asciiTheme="minorHAnsi" w:hAnsiTheme="minorHAnsi"/>
          <w:sz w:val="21"/>
          <w:szCs w:val="21"/>
        </w:rPr>
        <w:t xml:space="preserve">wyznaczyć termin na usunięcie  wad . </w:t>
      </w:r>
    </w:p>
    <w:p w:rsidR="00C32687" w:rsidRPr="005107D3" w:rsidRDefault="00C32687" w:rsidP="00C32687">
      <w:pPr>
        <w:numPr>
          <w:ilvl w:val="1"/>
          <w:numId w:val="5"/>
        </w:numPr>
        <w:tabs>
          <w:tab w:val="num" w:pos="1134"/>
        </w:tabs>
        <w:ind w:left="1134" w:hanging="567"/>
        <w:jc w:val="both"/>
        <w:rPr>
          <w:rFonts w:asciiTheme="minorHAnsi" w:hAnsiTheme="minorHAnsi"/>
          <w:sz w:val="21"/>
          <w:szCs w:val="21"/>
        </w:rPr>
      </w:pPr>
      <w:r w:rsidRPr="005107D3">
        <w:rPr>
          <w:rFonts w:asciiTheme="minorHAnsi" w:hAnsiTheme="minorHAnsi"/>
          <w:sz w:val="21"/>
          <w:szCs w:val="21"/>
        </w:rPr>
        <w:t>za czas od dnia zakończenia robót podany w § 2, ust.2 do dnia usunięcia wad zostaną naliczone   kary  zgonie z § 11, ust.2b.</w:t>
      </w:r>
    </w:p>
    <w:p w:rsidR="00C32687" w:rsidRPr="005107D3" w:rsidRDefault="00C32687" w:rsidP="00C32687">
      <w:pPr>
        <w:pStyle w:val="Tytu"/>
        <w:numPr>
          <w:ilvl w:val="1"/>
          <w:numId w:val="5"/>
        </w:numPr>
        <w:tabs>
          <w:tab w:val="num" w:pos="1134"/>
        </w:tabs>
        <w:ind w:left="1134" w:hanging="567"/>
        <w:jc w:val="both"/>
        <w:rPr>
          <w:rFonts w:asciiTheme="minorHAnsi" w:hAnsiTheme="minorHAnsi"/>
          <w:b w:val="0"/>
          <w:sz w:val="21"/>
          <w:szCs w:val="21"/>
        </w:rPr>
      </w:pPr>
      <w:r w:rsidRPr="005107D3">
        <w:rPr>
          <w:rFonts w:asciiTheme="minorHAnsi" w:hAnsiTheme="minorHAnsi"/>
          <w:b w:val="0"/>
          <w:sz w:val="21"/>
          <w:szCs w:val="21"/>
        </w:rPr>
        <w:t>po usunięciu wad Wykonawca jest zobowiązany wystąpić ponownie o dokonanie odbioru przez Zamawiającego.</w:t>
      </w:r>
    </w:p>
    <w:p w:rsidR="00C32687" w:rsidRPr="005107D3" w:rsidRDefault="00C32687" w:rsidP="00C32687">
      <w:pPr>
        <w:numPr>
          <w:ilvl w:val="0"/>
          <w:numId w:val="35"/>
        </w:numPr>
        <w:jc w:val="both"/>
        <w:rPr>
          <w:rFonts w:asciiTheme="minorHAnsi" w:hAnsiTheme="minorHAnsi"/>
          <w:sz w:val="21"/>
          <w:szCs w:val="21"/>
        </w:rPr>
      </w:pPr>
      <w:r w:rsidRPr="005107D3">
        <w:rPr>
          <w:rFonts w:asciiTheme="minorHAnsi" w:hAnsiTheme="minorHAnsi"/>
          <w:sz w:val="21"/>
          <w:szCs w:val="21"/>
        </w:rPr>
        <w:t>Jeżeli wady nie nadają się do usunięcia, to Zamawiający może odstąpić od umowy z winy Wykonawcy  lub żądać wykonania  przedmiotu umowy po raz drugi w terminie określonym przez  Zamawiającego  z zastrzeżeniem  naliczenia kar umownych od  terminu określonego w § 2  ust.2, jak za nie wykonanie  robót w  terminie (§ 11, ust. 2.2))</w:t>
      </w:r>
    </w:p>
    <w:p w:rsidR="00C32687" w:rsidRPr="005107D3" w:rsidRDefault="00C32687" w:rsidP="00C32687">
      <w:pPr>
        <w:pStyle w:val="Tytu"/>
        <w:numPr>
          <w:ilvl w:val="0"/>
          <w:numId w:val="14"/>
        </w:numPr>
        <w:tabs>
          <w:tab w:val="clear" w:pos="9096"/>
          <w:tab w:val="left" w:pos="426"/>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Końcowy odbiór przedmiotu umowy uznany będzie za dokonany w momencie podpisania przez strony protokółu końcowego odbioru.</w:t>
      </w:r>
    </w:p>
    <w:p w:rsidR="00C32687" w:rsidRPr="005107D3" w:rsidRDefault="00C32687" w:rsidP="00C32687">
      <w:pPr>
        <w:pStyle w:val="Tytu"/>
        <w:rPr>
          <w:rFonts w:asciiTheme="minorHAnsi" w:hAnsiTheme="minorHAnsi" w:cs="Bookman Old Style"/>
          <w:sz w:val="21"/>
          <w:szCs w:val="21"/>
        </w:rPr>
      </w:pPr>
    </w:p>
    <w:p w:rsidR="00C32687" w:rsidRPr="005107D3" w:rsidRDefault="00C32687" w:rsidP="00C32687">
      <w:pPr>
        <w:pStyle w:val="Tytu"/>
        <w:rPr>
          <w:rFonts w:asciiTheme="minorHAnsi" w:hAnsiTheme="minorHAnsi" w:cs="Bookman Old Style"/>
          <w:sz w:val="21"/>
          <w:szCs w:val="21"/>
        </w:rPr>
      </w:pPr>
      <w:r w:rsidRPr="005107D3">
        <w:rPr>
          <w:rFonts w:asciiTheme="minorHAnsi" w:hAnsiTheme="minorHAnsi" w:cs="Bookman Old Style"/>
          <w:sz w:val="21"/>
          <w:szCs w:val="21"/>
        </w:rPr>
        <w:t>§ 9</w:t>
      </w:r>
    </w:p>
    <w:p w:rsidR="00C32687" w:rsidRPr="005107D3" w:rsidRDefault="00C32687" w:rsidP="00C32687">
      <w:pPr>
        <w:pStyle w:val="Tytu"/>
        <w:rPr>
          <w:rFonts w:asciiTheme="minorHAnsi" w:hAnsiTheme="minorHAnsi" w:cs="Bookman Old Style"/>
          <w:shadow/>
          <w:sz w:val="21"/>
          <w:szCs w:val="21"/>
        </w:rPr>
      </w:pPr>
      <w:r w:rsidRPr="005107D3">
        <w:rPr>
          <w:rFonts w:asciiTheme="minorHAnsi" w:hAnsiTheme="minorHAnsi" w:cs="Bookman Old Style"/>
          <w:shadow/>
          <w:sz w:val="21"/>
          <w:szCs w:val="21"/>
        </w:rPr>
        <w:t>WARUNKI  PŁATNOŚCI</w:t>
      </w:r>
    </w:p>
    <w:p w:rsidR="00C32687" w:rsidRPr="005107D3" w:rsidRDefault="00C32687" w:rsidP="00C32687">
      <w:pPr>
        <w:pStyle w:val="Tekstpodstawowy21"/>
        <w:tabs>
          <w:tab w:val="left" w:pos="360"/>
        </w:tabs>
        <w:spacing w:after="0" w:line="100" w:lineRule="atLeast"/>
        <w:ind w:left="15"/>
        <w:jc w:val="both"/>
        <w:rPr>
          <w:rFonts w:asciiTheme="minorHAnsi" w:hAnsiTheme="minorHAnsi"/>
          <w:sz w:val="21"/>
          <w:szCs w:val="21"/>
        </w:rPr>
      </w:pPr>
    </w:p>
    <w:p w:rsidR="00C32687" w:rsidRPr="005107D3" w:rsidRDefault="00C32687" w:rsidP="00C32687">
      <w:pPr>
        <w:pStyle w:val="Tekstpodstawowy21"/>
        <w:tabs>
          <w:tab w:val="left" w:pos="360"/>
        </w:tabs>
        <w:spacing w:after="0" w:line="100" w:lineRule="atLeast"/>
        <w:ind w:left="15"/>
        <w:jc w:val="both"/>
        <w:rPr>
          <w:rFonts w:asciiTheme="minorHAnsi" w:hAnsiTheme="minorHAnsi"/>
          <w:sz w:val="21"/>
          <w:szCs w:val="21"/>
        </w:rPr>
      </w:pPr>
      <w:r w:rsidRPr="005107D3">
        <w:rPr>
          <w:rFonts w:asciiTheme="minorHAnsi" w:hAnsiTheme="minorHAnsi"/>
          <w:sz w:val="21"/>
          <w:szCs w:val="21"/>
        </w:rPr>
        <w:t xml:space="preserve">Rozliczenie za wykonane roboty odbywać się będzie fakturą końcową po dokonaniu odbiorów robót. </w:t>
      </w:r>
    </w:p>
    <w:p w:rsidR="00C32687" w:rsidRPr="005107D3" w:rsidRDefault="00C32687" w:rsidP="00C32687">
      <w:pPr>
        <w:pStyle w:val="Tytu"/>
        <w:numPr>
          <w:ilvl w:val="0"/>
          <w:numId w:val="17"/>
        </w:numPr>
        <w:tabs>
          <w:tab w:val="clear" w:pos="9096"/>
          <w:tab w:val="left" w:pos="426"/>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Podstawą do wystawienia  faktury  jest protokół odbioru (częściowego, końcowego) podpisany przez  osoby uczestniczące w odbiorze (ze strony Zamawiającego i Wykonawcy) i zatwierdzony przez Wójta Gminy Dąbrowice.</w:t>
      </w:r>
    </w:p>
    <w:p w:rsidR="00C32687" w:rsidRPr="005107D3" w:rsidRDefault="00C32687" w:rsidP="00C32687">
      <w:pPr>
        <w:pStyle w:val="Tytu"/>
        <w:numPr>
          <w:ilvl w:val="0"/>
          <w:numId w:val="17"/>
        </w:numPr>
        <w:tabs>
          <w:tab w:val="clear" w:pos="9096"/>
          <w:tab w:val="left" w:pos="426"/>
        </w:tabs>
        <w:jc w:val="both"/>
        <w:rPr>
          <w:rFonts w:asciiTheme="minorHAnsi" w:hAnsiTheme="minorHAnsi" w:cs="Bookman Old Style"/>
          <w:b w:val="0"/>
          <w:bCs w:val="0"/>
          <w:sz w:val="21"/>
          <w:szCs w:val="21"/>
        </w:rPr>
      </w:pPr>
      <w:r w:rsidRPr="005107D3">
        <w:rPr>
          <w:rFonts w:asciiTheme="minorHAnsi" w:hAnsiTheme="minorHAnsi"/>
          <w:b w:val="0"/>
          <w:sz w:val="21"/>
          <w:szCs w:val="21"/>
        </w:rPr>
        <w:t>Do faktury końcowej Wykonawca załączy kosztorys powykonawczy.</w:t>
      </w:r>
    </w:p>
    <w:p w:rsidR="00C32687" w:rsidRPr="005107D3" w:rsidRDefault="00C32687" w:rsidP="00C32687">
      <w:pPr>
        <w:pStyle w:val="Tytu"/>
        <w:numPr>
          <w:ilvl w:val="0"/>
          <w:numId w:val="17"/>
        </w:numPr>
        <w:tabs>
          <w:tab w:val="clear" w:pos="9096"/>
          <w:tab w:val="left" w:pos="426"/>
        </w:tabs>
        <w:jc w:val="both"/>
        <w:rPr>
          <w:rFonts w:asciiTheme="minorHAnsi" w:hAnsiTheme="minorHAnsi" w:cs="Bookman Old Style"/>
          <w:b w:val="0"/>
          <w:bCs w:val="0"/>
          <w:sz w:val="21"/>
          <w:szCs w:val="21"/>
        </w:rPr>
      </w:pPr>
      <w:r w:rsidRPr="005107D3">
        <w:rPr>
          <w:rFonts w:asciiTheme="minorHAnsi" w:hAnsiTheme="minorHAnsi" w:cs="Bookman Old Style"/>
          <w:b w:val="0"/>
          <w:sz w:val="21"/>
          <w:szCs w:val="21"/>
        </w:rPr>
        <w:t xml:space="preserve">Płatność wynagrodzenia dla Wykonawcy dokonywana będzie na podstawie faktury końcowej w ciągu </w:t>
      </w:r>
      <w:r w:rsidR="00014F36" w:rsidRPr="005107D3">
        <w:rPr>
          <w:rFonts w:asciiTheme="minorHAnsi" w:hAnsiTheme="minorHAnsi" w:cs="Bookman Old Style"/>
          <w:b w:val="0"/>
          <w:sz w:val="21"/>
          <w:szCs w:val="21"/>
        </w:rPr>
        <w:t>………</w:t>
      </w:r>
      <w:r w:rsidRPr="005107D3">
        <w:rPr>
          <w:rFonts w:asciiTheme="minorHAnsi" w:hAnsiTheme="minorHAnsi" w:cs="Bookman Old Style"/>
          <w:b w:val="0"/>
          <w:sz w:val="21"/>
          <w:szCs w:val="21"/>
        </w:rPr>
        <w:t xml:space="preserve"> dni kalendarzowych od dnia doręczenia faktury.</w:t>
      </w:r>
    </w:p>
    <w:p w:rsidR="00C32687" w:rsidRPr="005107D3" w:rsidRDefault="00C32687" w:rsidP="00C32687">
      <w:pPr>
        <w:numPr>
          <w:ilvl w:val="0"/>
          <w:numId w:val="17"/>
        </w:numPr>
        <w:autoSpaceDE w:val="0"/>
        <w:autoSpaceDN w:val="0"/>
        <w:adjustRightInd w:val="0"/>
        <w:jc w:val="both"/>
        <w:rPr>
          <w:rFonts w:asciiTheme="minorHAnsi" w:hAnsiTheme="minorHAnsi"/>
          <w:bCs/>
          <w:sz w:val="21"/>
          <w:szCs w:val="21"/>
        </w:rPr>
      </w:pPr>
      <w:r w:rsidRPr="005107D3">
        <w:rPr>
          <w:rFonts w:asciiTheme="minorHAnsi" w:hAnsiTheme="minorHAnsi"/>
          <w:bCs/>
          <w:sz w:val="21"/>
          <w:szCs w:val="21"/>
        </w:rPr>
        <w:t>W przypadku realizowania zamówienia przy udziale podwykonawców lub dalszych</w:t>
      </w:r>
      <w:r w:rsidRPr="005107D3">
        <w:rPr>
          <w:rFonts w:asciiTheme="minorHAnsi" w:hAnsiTheme="minorHAnsi"/>
          <w:bCs/>
          <w:sz w:val="21"/>
          <w:szCs w:val="21"/>
        </w:rPr>
        <w:br/>
        <w:t>podwykonawców Wykonawca zobowiązany jest do złożenia wraz z drugą   fakturą:</w:t>
      </w:r>
    </w:p>
    <w:p w:rsidR="00C32687" w:rsidRPr="005107D3" w:rsidRDefault="00C32687" w:rsidP="00C32687">
      <w:pPr>
        <w:numPr>
          <w:ilvl w:val="0"/>
          <w:numId w:val="18"/>
        </w:numPr>
        <w:autoSpaceDE w:val="0"/>
        <w:autoSpaceDN w:val="0"/>
        <w:adjustRightInd w:val="0"/>
        <w:jc w:val="both"/>
        <w:rPr>
          <w:rFonts w:asciiTheme="minorHAnsi" w:hAnsiTheme="minorHAnsi"/>
          <w:bCs/>
          <w:sz w:val="21"/>
          <w:szCs w:val="21"/>
        </w:rPr>
      </w:pPr>
      <w:r w:rsidRPr="005107D3">
        <w:rPr>
          <w:rFonts w:asciiTheme="minorHAnsi" w:hAnsiTheme="minorHAnsi"/>
          <w:bCs/>
          <w:sz w:val="21"/>
          <w:szCs w:val="21"/>
        </w:rPr>
        <w:t xml:space="preserve">zestawienia zrealizowanych robót w ramach zaakceptowanych przez Zamawiającego umów </w:t>
      </w:r>
      <w:r w:rsidRPr="005107D3">
        <w:rPr>
          <w:rFonts w:asciiTheme="minorHAnsi" w:hAnsiTheme="minorHAnsi"/>
          <w:bCs/>
          <w:sz w:val="21"/>
          <w:szCs w:val="21"/>
        </w:rPr>
        <w:br/>
        <w:t>o podwykonawstwo zawierającego zakres i termin wykonanych robót oraz wartość kwot należnych podwykonawcy lub dalszemu podwykonawcy potwierdzone przez Podwykonawcę lub dalszego Podwykonawcę.</w:t>
      </w:r>
    </w:p>
    <w:p w:rsidR="00C32687" w:rsidRPr="005107D3" w:rsidRDefault="00C32687" w:rsidP="00C32687">
      <w:pPr>
        <w:numPr>
          <w:ilvl w:val="0"/>
          <w:numId w:val="18"/>
        </w:numPr>
        <w:autoSpaceDE w:val="0"/>
        <w:autoSpaceDN w:val="0"/>
        <w:adjustRightInd w:val="0"/>
        <w:jc w:val="both"/>
        <w:rPr>
          <w:rFonts w:asciiTheme="minorHAnsi" w:hAnsiTheme="minorHAnsi"/>
          <w:sz w:val="21"/>
          <w:szCs w:val="21"/>
        </w:rPr>
      </w:pPr>
      <w:r w:rsidRPr="005107D3">
        <w:rPr>
          <w:rFonts w:asciiTheme="minorHAnsi" w:hAnsiTheme="minorHAnsi"/>
          <w:sz w:val="21"/>
          <w:szCs w:val="21"/>
        </w:rPr>
        <w:t xml:space="preserve">dowody zapłaty wymagalnego wynagrodzenia Podwykonawcom i dalszym Podwykonawcom </w:t>
      </w:r>
    </w:p>
    <w:p w:rsidR="00C32687" w:rsidRPr="005107D3" w:rsidRDefault="00C32687" w:rsidP="00C32687">
      <w:pPr>
        <w:numPr>
          <w:ilvl w:val="0"/>
          <w:numId w:val="17"/>
        </w:numPr>
        <w:autoSpaceDE w:val="0"/>
        <w:autoSpaceDN w:val="0"/>
        <w:adjustRightInd w:val="0"/>
        <w:jc w:val="both"/>
        <w:rPr>
          <w:rFonts w:asciiTheme="minorHAnsi" w:hAnsiTheme="minorHAnsi"/>
          <w:sz w:val="21"/>
          <w:szCs w:val="21"/>
        </w:rPr>
      </w:pPr>
      <w:r w:rsidRPr="005107D3">
        <w:rPr>
          <w:rFonts w:asciiTheme="minorHAnsi" w:hAnsiTheme="minorHAnsi"/>
          <w:sz w:val="21"/>
          <w:szCs w:val="21"/>
        </w:rPr>
        <w:lastRenderedPageBreak/>
        <w:t>W przypadku nie przedstawienia przez Wykonawcę dowodów, o których mowa powyżej Zamawiający wstrzyma wypłatę należnego wynagrodzenia za odebrane roboty w części równej sumie kwot wynikających z nieprzedstawionych  dowodów zapłaty .</w:t>
      </w:r>
    </w:p>
    <w:p w:rsidR="00C32687" w:rsidRPr="005107D3" w:rsidRDefault="00C32687" w:rsidP="00C32687">
      <w:pPr>
        <w:pStyle w:val="Tytu"/>
        <w:numPr>
          <w:ilvl w:val="0"/>
          <w:numId w:val="17"/>
        </w:numPr>
        <w:tabs>
          <w:tab w:val="clear" w:pos="9096"/>
          <w:tab w:val="left" w:pos="426"/>
        </w:tabs>
        <w:jc w:val="both"/>
        <w:rPr>
          <w:rFonts w:asciiTheme="minorHAnsi" w:hAnsiTheme="minorHAnsi"/>
          <w:b w:val="0"/>
          <w:sz w:val="21"/>
          <w:szCs w:val="21"/>
          <w:lang w:eastAsia="ar-SA"/>
        </w:rPr>
      </w:pPr>
      <w:r w:rsidRPr="005107D3">
        <w:rPr>
          <w:rFonts w:asciiTheme="minorHAnsi" w:hAnsiTheme="minorHAnsi"/>
          <w:b w:val="0"/>
          <w:sz w:val="21"/>
          <w:szCs w:val="21"/>
          <w:lang w:eastAsia="ar-SA"/>
        </w:rPr>
        <w:t>Jeżeli w terminie określonym w zaakceptowanej przez Zamawiającego Umowie o podwykonawstwo, Wykonawca, Podwykonawca lub dalszy Podwykonawca nie zapłaci wymagalnego wynagrodzenia przysługującego Podwykonawcy lub dalszemu  Podwykonawcy, Podwykonawca lub dalszy Podwykonawca może zwrócić się z żądaniem zapłaty należnego wynagrodzenia bezpośrednio do Zamawiającego.</w:t>
      </w:r>
    </w:p>
    <w:p w:rsidR="00C32687" w:rsidRPr="005107D3" w:rsidRDefault="00C32687" w:rsidP="00C32687">
      <w:pPr>
        <w:numPr>
          <w:ilvl w:val="0"/>
          <w:numId w:val="17"/>
        </w:numPr>
        <w:autoSpaceDE w:val="0"/>
        <w:autoSpaceDN w:val="0"/>
        <w:adjustRightInd w:val="0"/>
        <w:jc w:val="both"/>
        <w:rPr>
          <w:rFonts w:asciiTheme="minorHAnsi" w:hAnsiTheme="minorHAnsi"/>
          <w:sz w:val="21"/>
          <w:szCs w:val="21"/>
        </w:rPr>
      </w:pPr>
      <w:r w:rsidRPr="005107D3">
        <w:rPr>
          <w:rFonts w:asciiTheme="minorHAnsi" w:hAnsiTheme="minorHAnsi"/>
          <w:sz w:val="21"/>
          <w:szCs w:val="21"/>
        </w:rPr>
        <w:t>Wynagrodzenie, o którym mowa w pkt. 5, dotyczy wył</w:t>
      </w:r>
      <w:r w:rsidRPr="005107D3">
        <w:rPr>
          <w:rFonts w:asciiTheme="minorHAnsi" w:eastAsia="TimesNewRoman" w:hAnsiTheme="minorHAnsi" w:cs="TimesNewRoman"/>
          <w:sz w:val="21"/>
          <w:szCs w:val="21"/>
        </w:rPr>
        <w:t>ą</w:t>
      </w:r>
      <w:r w:rsidRPr="005107D3">
        <w:rPr>
          <w:rFonts w:asciiTheme="minorHAnsi" w:hAnsiTheme="minorHAnsi"/>
          <w:sz w:val="21"/>
          <w:szCs w:val="21"/>
        </w:rPr>
        <w:t>cznie nale</w:t>
      </w:r>
      <w:r w:rsidRPr="005107D3">
        <w:rPr>
          <w:rFonts w:asciiTheme="minorHAnsi" w:eastAsia="TimesNewRoman" w:hAnsiTheme="minorHAnsi" w:cs="TimesNewRoman"/>
          <w:sz w:val="21"/>
          <w:szCs w:val="21"/>
        </w:rPr>
        <w:t>ż</w:t>
      </w:r>
      <w:r w:rsidRPr="005107D3">
        <w:rPr>
          <w:rFonts w:asciiTheme="minorHAnsi" w:hAnsiTheme="minorHAnsi"/>
          <w:sz w:val="21"/>
          <w:szCs w:val="21"/>
        </w:rPr>
        <w:t>no</w:t>
      </w:r>
      <w:r w:rsidRPr="005107D3">
        <w:rPr>
          <w:rFonts w:asciiTheme="minorHAnsi" w:eastAsia="TimesNewRoman" w:hAnsiTheme="minorHAnsi" w:cs="TimesNewRoman"/>
          <w:sz w:val="21"/>
          <w:szCs w:val="21"/>
        </w:rPr>
        <w:t>ś</w:t>
      </w:r>
      <w:r w:rsidRPr="005107D3">
        <w:rPr>
          <w:rFonts w:asciiTheme="minorHAnsi" w:hAnsiTheme="minorHAnsi"/>
          <w:sz w:val="21"/>
          <w:szCs w:val="21"/>
        </w:rPr>
        <w:t>ci powstałych po  zaakceptowaniu przez zamawiaj</w:t>
      </w:r>
      <w:r w:rsidRPr="005107D3">
        <w:rPr>
          <w:rFonts w:asciiTheme="minorHAnsi" w:eastAsia="TimesNewRoman" w:hAnsiTheme="minorHAnsi" w:cs="TimesNewRoman"/>
          <w:sz w:val="21"/>
          <w:szCs w:val="21"/>
        </w:rPr>
        <w:t>ą</w:t>
      </w:r>
      <w:r w:rsidRPr="005107D3">
        <w:rPr>
          <w:rFonts w:asciiTheme="minorHAnsi" w:hAnsiTheme="minorHAnsi"/>
          <w:sz w:val="21"/>
          <w:szCs w:val="21"/>
        </w:rPr>
        <w:t>cego umowy o podwykonawstwo, której przedmiotem s</w:t>
      </w:r>
      <w:r w:rsidRPr="005107D3">
        <w:rPr>
          <w:rFonts w:asciiTheme="minorHAnsi" w:eastAsia="TimesNewRoman" w:hAnsiTheme="minorHAnsi" w:cs="TimesNewRoman"/>
          <w:sz w:val="21"/>
          <w:szCs w:val="21"/>
        </w:rPr>
        <w:t xml:space="preserve">ą </w:t>
      </w:r>
      <w:r w:rsidRPr="005107D3">
        <w:rPr>
          <w:rFonts w:asciiTheme="minorHAnsi" w:hAnsiTheme="minorHAnsi"/>
          <w:sz w:val="21"/>
          <w:szCs w:val="21"/>
        </w:rPr>
        <w:t>roboty budowlane lub po przedło</w:t>
      </w:r>
      <w:r w:rsidRPr="005107D3">
        <w:rPr>
          <w:rFonts w:asciiTheme="minorHAnsi" w:eastAsia="TimesNewRoman" w:hAnsiTheme="minorHAnsi" w:cs="TimesNewRoman"/>
          <w:sz w:val="21"/>
          <w:szCs w:val="21"/>
        </w:rPr>
        <w:t>ż</w:t>
      </w:r>
      <w:r w:rsidRPr="005107D3">
        <w:rPr>
          <w:rFonts w:asciiTheme="minorHAnsi" w:hAnsiTheme="minorHAnsi"/>
          <w:sz w:val="21"/>
          <w:szCs w:val="21"/>
        </w:rPr>
        <w:t>eniu zamawiaj</w:t>
      </w:r>
      <w:r w:rsidRPr="005107D3">
        <w:rPr>
          <w:rFonts w:asciiTheme="minorHAnsi" w:eastAsia="TimesNewRoman" w:hAnsiTheme="minorHAnsi" w:cs="TimesNewRoman"/>
          <w:sz w:val="21"/>
          <w:szCs w:val="21"/>
        </w:rPr>
        <w:t>ą</w:t>
      </w:r>
      <w:r w:rsidRPr="005107D3">
        <w:rPr>
          <w:rFonts w:asciiTheme="minorHAnsi" w:hAnsiTheme="minorHAnsi"/>
          <w:sz w:val="21"/>
          <w:szCs w:val="21"/>
        </w:rPr>
        <w:t>cemu po</w:t>
      </w:r>
      <w:r w:rsidRPr="005107D3">
        <w:rPr>
          <w:rFonts w:asciiTheme="minorHAnsi" w:eastAsia="TimesNewRoman" w:hAnsiTheme="minorHAnsi" w:cs="TimesNewRoman"/>
          <w:sz w:val="21"/>
          <w:szCs w:val="21"/>
        </w:rPr>
        <w:t>ś</w:t>
      </w:r>
      <w:r w:rsidRPr="005107D3">
        <w:rPr>
          <w:rFonts w:asciiTheme="minorHAnsi" w:hAnsiTheme="minorHAnsi"/>
          <w:sz w:val="21"/>
          <w:szCs w:val="21"/>
        </w:rPr>
        <w:t>wiadczonej za zgodno</w:t>
      </w:r>
      <w:r w:rsidRPr="005107D3">
        <w:rPr>
          <w:rFonts w:asciiTheme="minorHAnsi" w:eastAsia="TimesNewRoman" w:hAnsiTheme="minorHAnsi" w:cs="TimesNewRoman"/>
          <w:sz w:val="21"/>
          <w:szCs w:val="21"/>
        </w:rPr>
        <w:t xml:space="preserve">ść </w:t>
      </w:r>
      <w:r w:rsidRPr="005107D3">
        <w:rPr>
          <w:rFonts w:asciiTheme="minorHAnsi" w:hAnsiTheme="minorHAnsi"/>
          <w:sz w:val="21"/>
          <w:szCs w:val="21"/>
        </w:rPr>
        <w:t>z oryginałem kopii umowy o podwykonawstwo, której przedmiotem s</w:t>
      </w:r>
      <w:r w:rsidRPr="005107D3">
        <w:rPr>
          <w:rFonts w:asciiTheme="minorHAnsi" w:eastAsia="TimesNewRoman" w:hAnsiTheme="minorHAnsi" w:cs="TimesNewRoman"/>
          <w:sz w:val="21"/>
          <w:szCs w:val="21"/>
        </w:rPr>
        <w:t xml:space="preserve">ą </w:t>
      </w:r>
      <w:r w:rsidRPr="005107D3">
        <w:rPr>
          <w:rFonts w:asciiTheme="minorHAnsi" w:hAnsiTheme="minorHAnsi"/>
          <w:sz w:val="21"/>
          <w:szCs w:val="21"/>
        </w:rPr>
        <w:t>dostawy lub usługi.</w:t>
      </w:r>
    </w:p>
    <w:p w:rsidR="00C32687" w:rsidRPr="005107D3" w:rsidRDefault="00C32687" w:rsidP="00C32687">
      <w:pPr>
        <w:numPr>
          <w:ilvl w:val="0"/>
          <w:numId w:val="17"/>
        </w:numPr>
        <w:autoSpaceDE w:val="0"/>
        <w:autoSpaceDN w:val="0"/>
        <w:adjustRightInd w:val="0"/>
        <w:jc w:val="both"/>
        <w:rPr>
          <w:rFonts w:asciiTheme="minorHAnsi" w:hAnsiTheme="minorHAnsi"/>
          <w:sz w:val="21"/>
          <w:szCs w:val="21"/>
        </w:rPr>
      </w:pPr>
      <w:r w:rsidRPr="005107D3">
        <w:rPr>
          <w:rFonts w:asciiTheme="minorHAnsi" w:hAnsiTheme="minorHAnsi"/>
          <w:sz w:val="21"/>
          <w:szCs w:val="21"/>
        </w:rPr>
        <w:t>Bezpo</w:t>
      </w:r>
      <w:r w:rsidRPr="005107D3">
        <w:rPr>
          <w:rFonts w:asciiTheme="minorHAnsi" w:eastAsia="TimesNewRoman" w:hAnsiTheme="minorHAnsi" w:cs="TimesNewRoman"/>
          <w:sz w:val="21"/>
          <w:szCs w:val="21"/>
        </w:rPr>
        <w:t>ś</w:t>
      </w:r>
      <w:r w:rsidRPr="005107D3">
        <w:rPr>
          <w:rFonts w:asciiTheme="minorHAnsi" w:hAnsiTheme="minorHAnsi"/>
          <w:sz w:val="21"/>
          <w:szCs w:val="21"/>
        </w:rPr>
        <w:t>rednia zapłata obejmuje wył</w:t>
      </w:r>
      <w:r w:rsidRPr="005107D3">
        <w:rPr>
          <w:rFonts w:asciiTheme="minorHAnsi" w:eastAsia="TimesNewRoman" w:hAnsiTheme="minorHAnsi" w:cs="TimesNewRoman"/>
          <w:sz w:val="21"/>
          <w:szCs w:val="21"/>
        </w:rPr>
        <w:t>ą</w:t>
      </w:r>
      <w:r w:rsidRPr="005107D3">
        <w:rPr>
          <w:rFonts w:asciiTheme="minorHAnsi" w:hAnsiTheme="minorHAnsi"/>
          <w:sz w:val="21"/>
          <w:szCs w:val="21"/>
        </w:rPr>
        <w:t>cznie nale</w:t>
      </w:r>
      <w:r w:rsidRPr="005107D3">
        <w:rPr>
          <w:rFonts w:asciiTheme="minorHAnsi" w:eastAsia="TimesNewRoman" w:hAnsiTheme="minorHAnsi" w:cs="TimesNewRoman"/>
          <w:sz w:val="21"/>
          <w:szCs w:val="21"/>
        </w:rPr>
        <w:t>ż</w:t>
      </w:r>
      <w:r w:rsidRPr="005107D3">
        <w:rPr>
          <w:rFonts w:asciiTheme="minorHAnsi" w:hAnsiTheme="minorHAnsi"/>
          <w:sz w:val="21"/>
          <w:szCs w:val="21"/>
        </w:rPr>
        <w:t>ne wynagrodzenie, bez odsetek, nale</w:t>
      </w:r>
      <w:r w:rsidRPr="005107D3">
        <w:rPr>
          <w:rFonts w:asciiTheme="minorHAnsi" w:eastAsia="TimesNewRoman" w:hAnsiTheme="minorHAnsi" w:cs="TimesNewRoman"/>
          <w:sz w:val="21"/>
          <w:szCs w:val="21"/>
        </w:rPr>
        <w:t>ż</w:t>
      </w:r>
      <w:r w:rsidRPr="005107D3">
        <w:rPr>
          <w:rFonts w:asciiTheme="minorHAnsi" w:hAnsiTheme="minorHAnsi"/>
          <w:sz w:val="21"/>
          <w:szCs w:val="21"/>
        </w:rPr>
        <w:t>nych podwykonawcy lub dalszemu podwykonawcy.</w:t>
      </w:r>
    </w:p>
    <w:p w:rsidR="00C32687" w:rsidRPr="005107D3" w:rsidRDefault="00C32687" w:rsidP="00C32687">
      <w:pPr>
        <w:numPr>
          <w:ilvl w:val="0"/>
          <w:numId w:val="17"/>
        </w:numPr>
        <w:autoSpaceDE w:val="0"/>
        <w:autoSpaceDN w:val="0"/>
        <w:adjustRightInd w:val="0"/>
        <w:jc w:val="both"/>
        <w:rPr>
          <w:rFonts w:asciiTheme="minorHAnsi" w:hAnsiTheme="minorHAnsi"/>
          <w:sz w:val="21"/>
          <w:szCs w:val="21"/>
        </w:rPr>
      </w:pPr>
      <w:r w:rsidRPr="005107D3">
        <w:rPr>
          <w:rFonts w:asciiTheme="minorHAnsi" w:hAnsiTheme="minorHAnsi"/>
          <w:sz w:val="21"/>
          <w:szCs w:val="21"/>
        </w:rPr>
        <w:t xml:space="preserve">Zamawiający niezwłocznie po zgłoszeniu żądania dokonania płatności bezpośredniej zawiadomi Wykonawcę o żądaniu Podwykonawcy lub dalszego Podwykonawcy oraz </w:t>
      </w:r>
      <w:r w:rsidRPr="005107D3">
        <w:rPr>
          <w:rFonts w:asciiTheme="minorHAnsi" w:hAnsiTheme="minorHAnsi"/>
          <w:snapToGrid w:val="0"/>
          <w:sz w:val="21"/>
          <w:szCs w:val="21"/>
          <w:lang w:eastAsia="ar-SA"/>
        </w:rPr>
        <w:t xml:space="preserve">wezwie Wykonawcę do zgłoszenia pisemnych uwag dotyczących zasadności bezpośredniej zapłaty wynagrodzenia Podwykonawcy lub dalszemu Podwykonawcy, w terminie </w:t>
      </w:r>
      <w:r w:rsidRPr="005107D3">
        <w:rPr>
          <w:rFonts w:asciiTheme="minorHAnsi" w:hAnsiTheme="minorHAnsi"/>
          <w:sz w:val="21"/>
          <w:szCs w:val="21"/>
        </w:rPr>
        <w:t>nie krótszym ni</w:t>
      </w:r>
      <w:r w:rsidRPr="005107D3">
        <w:rPr>
          <w:rFonts w:asciiTheme="minorHAnsi" w:eastAsia="TimesNewRoman" w:hAnsiTheme="minorHAnsi" w:cs="TimesNewRoman"/>
          <w:sz w:val="21"/>
          <w:szCs w:val="21"/>
        </w:rPr>
        <w:t xml:space="preserve">ż </w:t>
      </w:r>
      <w:r w:rsidRPr="005107D3">
        <w:rPr>
          <w:rFonts w:asciiTheme="minorHAnsi" w:hAnsiTheme="minorHAnsi"/>
          <w:sz w:val="21"/>
          <w:szCs w:val="21"/>
        </w:rPr>
        <w:t>7 dni od dnia dor</w:t>
      </w:r>
      <w:r w:rsidRPr="005107D3">
        <w:rPr>
          <w:rFonts w:asciiTheme="minorHAnsi" w:eastAsia="TimesNewRoman" w:hAnsiTheme="minorHAnsi" w:cs="TimesNewRoman"/>
          <w:sz w:val="21"/>
          <w:szCs w:val="21"/>
        </w:rPr>
        <w:t>ę</w:t>
      </w:r>
      <w:r w:rsidRPr="005107D3">
        <w:rPr>
          <w:rFonts w:asciiTheme="minorHAnsi" w:hAnsiTheme="minorHAnsi"/>
          <w:sz w:val="21"/>
          <w:szCs w:val="21"/>
        </w:rPr>
        <w:t>czenia Wykonawcy wezwania.</w:t>
      </w:r>
    </w:p>
    <w:p w:rsidR="00C32687" w:rsidRPr="005107D3" w:rsidRDefault="00C32687" w:rsidP="00C32687">
      <w:pPr>
        <w:numPr>
          <w:ilvl w:val="0"/>
          <w:numId w:val="17"/>
        </w:numPr>
        <w:autoSpaceDE w:val="0"/>
        <w:autoSpaceDN w:val="0"/>
        <w:adjustRightInd w:val="0"/>
        <w:jc w:val="both"/>
        <w:rPr>
          <w:rFonts w:asciiTheme="minorHAnsi" w:hAnsiTheme="minorHAnsi"/>
          <w:sz w:val="21"/>
          <w:szCs w:val="21"/>
        </w:rPr>
      </w:pPr>
      <w:r w:rsidRPr="005107D3">
        <w:rPr>
          <w:rFonts w:asciiTheme="minorHAnsi" w:hAnsiTheme="minorHAnsi"/>
          <w:sz w:val="21"/>
          <w:szCs w:val="21"/>
        </w:rPr>
        <w:t>W przypadku zgłoszenia uwag, o których mowa w pkt. 10, w terminie wskazanym przez  zamawiaj</w:t>
      </w:r>
      <w:r w:rsidRPr="005107D3">
        <w:rPr>
          <w:rFonts w:asciiTheme="minorHAnsi" w:eastAsia="TimesNewRoman" w:hAnsiTheme="minorHAnsi" w:cs="TimesNewRoman"/>
          <w:sz w:val="21"/>
          <w:szCs w:val="21"/>
        </w:rPr>
        <w:t>ą</w:t>
      </w:r>
      <w:r w:rsidRPr="005107D3">
        <w:rPr>
          <w:rFonts w:asciiTheme="minorHAnsi" w:hAnsiTheme="minorHAnsi"/>
          <w:sz w:val="21"/>
          <w:szCs w:val="21"/>
        </w:rPr>
        <w:t>cego, Zamawiaj</w:t>
      </w:r>
      <w:r w:rsidRPr="005107D3">
        <w:rPr>
          <w:rFonts w:asciiTheme="minorHAnsi" w:eastAsia="TimesNewRoman" w:hAnsiTheme="minorHAnsi" w:cs="TimesNewRoman"/>
          <w:sz w:val="21"/>
          <w:szCs w:val="21"/>
        </w:rPr>
        <w:t>ą</w:t>
      </w:r>
      <w:r w:rsidRPr="005107D3">
        <w:rPr>
          <w:rFonts w:asciiTheme="minorHAnsi" w:hAnsiTheme="minorHAnsi"/>
          <w:sz w:val="21"/>
          <w:szCs w:val="21"/>
        </w:rPr>
        <w:t>cy mo</w:t>
      </w:r>
      <w:r w:rsidRPr="005107D3">
        <w:rPr>
          <w:rFonts w:asciiTheme="minorHAnsi" w:eastAsia="TimesNewRoman" w:hAnsiTheme="minorHAnsi" w:cs="TimesNewRoman"/>
          <w:sz w:val="21"/>
          <w:szCs w:val="21"/>
        </w:rPr>
        <w:t>ż</w:t>
      </w:r>
      <w:r w:rsidRPr="005107D3">
        <w:rPr>
          <w:rFonts w:asciiTheme="minorHAnsi" w:hAnsiTheme="minorHAnsi"/>
          <w:sz w:val="21"/>
          <w:szCs w:val="21"/>
        </w:rPr>
        <w:t>e:</w:t>
      </w:r>
    </w:p>
    <w:p w:rsidR="00C32687" w:rsidRPr="005107D3" w:rsidRDefault="00C32687" w:rsidP="00C32687">
      <w:pPr>
        <w:numPr>
          <w:ilvl w:val="0"/>
          <w:numId w:val="19"/>
        </w:numPr>
        <w:autoSpaceDE w:val="0"/>
        <w:autoSpaceDN w:val="0"/>
        <w:adjustRightInd w:val="0"/>
        <w:jc w:val="both"/>
        <w:rPr>
          <w:rFonts w:asciiTheme="minorHAnsi" w:hAnsiTheme="minorHAnsi"/>
          <w:sz w:val="21"/>
          <w:szCs w:val="21"/>
        </w:rPr>
      </w:pPr>
      <w:r w:rsidRPr="005107D3">
        <w:rPr>
          <w:rFonts w:asciiTheme="minorHAnsi" w:hAnsiTheme="minorHAnsi"/>
          <w:sz w:val="21"/>
          <w:szCs w:val="21"/>
        </w:rPr>
        <w:t>nie dokona</w:t>
      </w:r>
      <w:r w:rsidRPr="005107D3">
        <w:rPr>
          <w:rFonts w:asciiTheme="minorHAnsi" w:eastAsia="TimesNewRoman" w:hAnsiTheme="minorHAnsi" w:cs="TimesNewRoman"/>
          <w:sz w:val="21"/>
          <w:szCs w:val="21"/>
        </w:rPr>
        <w:t xml:space="preserve">ć </w:t>
      </w:r>
      <w:r w:rsidRPr="005107D3">
        <w:rPr>
          <w:rFonts w:asciiTheme="minorHAnsi" w:hAnsiTheme="minorHAnsi"/>
          <w:sz w:val="21"/>
          <w:szCs w:val="21"/>
        </w:rPr>
        <w:t>bezpo</w:t>
      </w:r>
      <w:r w:rsidRPr="005107D3">
        <w:rPr>
          <w:rFonts w:asciiTheme="minorHAnsi" w:eastAsia="TimesNewRoman" w:hAnsiTheme="minorHAnsi" w:cs="TimesNewRoman"/>
          <w:sz w:val="21"/>
          <w:szCs w:val="21"/>
        </w:rPr>
        <w:t>ś</w:t>
      </w:r>
      <w:r w:rsidRPr="005107D3">
        <w:rPr>
          <w:rFonts w:asciiTheme="minorHAnsi" w:hAnsiTheme="minorHAnsi"/>
          <w:sz w:val="21"/>
          <w:szCs w:val="21"/>
        </w:rPr>
        <w:t>redniej zapłaty wynagrodzenia podwykonawcy lub dalszemu podwykonawcy, je</w:t>
      </w:r>
      <w:r w:rsidRPr="005107D3">
        <w:rPr>
          <w:rFonts w:asciiTheme="minorHAnsi" w:eastAsia="TimesNewRoman" w:hAnsiTheme="minorHAnsi" w:cs="TimesNewRoman"/>
          <w:sz w:val="21"/>
          <w:szCs w:val="21"/>
        </w:rPr>
        <w:t>ż</w:t>
      </w:r>
      <w:r w:rsidRPr="005107D3">
        <w:rPr>
          <w:rFonts w:asciiTheme="minorHAnsi" w:hAnsiTheme="minorHAnsi"/>
          <w:sz w:val="21"/>
          <w:szCs w:val="21"/>
        </w:rPr>
        <w:t>eli wykonawca wyka</w:t>
      </w:r>
      <w:r w:rsidRPr="005107D3">
        <w:rPr>
          <w:rFonts w:asciiTheme="minorHAnsi" w:eastAsia="TimesNewRoman" w:hAnsiTheme="minorHAnsi" w:cs="TimesNewRoman"/>
          <w:sz w:val="21"/>
          <w:szCs w:val="21"/>
        </w:rPr>
        <w:t>ż</w:t>
      </w:r>
      <w:r w:rsidRPr="005107D3">
        <w:rPr>
          <w:rFonts w:asciiTheme="minorHAnsi" w:hAnsiTheme="minorHAnsi"/>
          <w:sz w:val="21"/>
          <w:szCs w:val="21"/>
        </w:rPr>
        <w:t>e niezasadno</w:t>
      </w:r>
      <w:r w:rsidRPr="005107D3">
        <w:rPr>
          <w:rFonts w:asciiTheme="minorHAnsi" w:eastAsia="TimesNewRoman" w:hAnsiTheme="minorHAnsi" w:cs="TimesNewRoman"/>
          <w:sz w:val="21"/>
          <w:szCs w:val="21"/>
        </w:rPr>
        <w:t xml:space="preserve">ść </w:t>
      </w:r>
      <w:r w:rsidRPr="005107D3">
        <w:rPr>
          <w:rFonts w:asciiTheme="minorHAnsi" w:hAnsiTheme="minorHAnsi"/>
          <w:sz w:val="21"/>
          <w:szCs w:val="21"/>
        </w:rPr>
        <w:t>takiej zapłaty albo</w:t>
      </w:r>
    </w:p>
    <w:p w:rsidR="00C32687" w:rsidRPr="005107D3" w:rsidRDefault="00C32687" w:rsidP="00C32687">
      <w:pPr>
        <w:numPr>
          <w:ilvl w:val="0"/>
          <w:numId w:val="19"/>
        </w:numPr>
        <w:autoSpaceDE w:val="0"/>
        <w:autoSpaceDN w:val="0"/>
        <w:adjustRightInd w:val="0"/>
        <w:jc w:val="both"/>
        <w:rPr>
          <w:rFonts w:asciiTheme="minorHAnsi" w:hAnsiTheme="minorHAnsi"/>
          <w:sz w:val="21"/>
          <w:szCs w:val="21"/>
        </w:rPr>
      </w:pPr>
      <w:r w:rsidRPr="005107D3">
        <w:rPr>
          <w:rFonts w:asciiTheme="minorHAnsi" w:hAnsiTheme="minorHAnsi"/>
          <w:color w:val="000000"/>
          <w:sz w:val="21"/>
          <w:szCs w:val="21"/>
        </w:rPr>
        <w:t>zło</w:t>
      </w:r>
      <w:r w:rsidRPr="005107D3">
        <w:rPr>
          <w:rFonts w:asciiTheme="minorHAnsi" w:eastAsia="TimesNewRoman" w:hAnsiTheme="minorHAnsi" w:cs="TimesNewRoman"/>
          <w:color w:val="000000"/>
          <w:sz w:val="21"/>
          <w:szCs w:val="21"/>
        </w:rPr>
        <w:t>ż</w:t>
      </w:r>
      <w:r w:rsidRPr="005107D3">
        <w:rPr>
          <w:rFonts w:asciiTheme="minorHAnsi" w:hAnsiTheme="minorHAnsi"/>
          <w:color w:val="000000"/>
          <w:sz w:val="21"/>
          <w:szCs w:val="21"/>
        </w:rPr>
        <w:t>y</w:t>
      </w:r>
      <w:r w:rsidRPr="005107D3">
        <w:rPr>
          <w:rFonts w:asciiTheme="minorHAnsi" w:eastAsia="TimesNewRoman" w:hAnsiTheme="minorHAnsi" w:cs="TimesNewRoman"/>
          <w:color w:val="000000"/>
          <w:sz w:val="21"/>
          <w:szCs w:val="21"/>
        </w:rPr>
        <w:t xml:space="preserve">ć </w:t>
      </w:r>
      <w:r w:rsidRPr="005107D3">
        <w:rPr>
          <w:rFonts w:asciiTheme="minorHAnsi" w:hAnsiTheme="minorHAnsi"/>
          <w:color w:val="000000"/>
          <w:sz w:val="21"/>
          <w:szCs w:val="21"/>
        </w:rPr>
        <w:t>do depozytu s</w:t>
      </w:r>
      <w:r w:rsidRPr="005107D3">
        <w:rPr>
          <w:rFonts w:asciiTheme="minorHAnsi" w:eastAsia="TimesNewRoman" w:hAnsiTheme="minorHAnsi" w:cs="TimesNewRoman"/>
          <w:color w:val="000000"/>
          <w:sz w:val="21"/>
          <w:szCs w:val="21"/>
        </w:rPr>
        <w:t>ą</w:t>
      </w:r>
      <w:r w:rsidRPr="005107D3">
        <w:rPr>
          <w:rFonts w:asciiTheme="minorHAnsi" w:hAnsiTheme="minorHAnsi"/>
          <w:color w:val="000000"/>
          <w:sz w:val="21"/>
          <w:szCs w:val="21"/>
        </w:rPr>
        <w:t>dowego kwot</w:t>
      </w:r>
      <w:r w:rsidRPr="005107D3">
        <w:rPr>
          <w:rFonts w:asciiTheme="minorHAnsi" w:eastAsia="TimesNewRoman" w:hAnsiTheme="minorHAnsi" w:cs="TimesNewRoman"/>
          <w:color w:val="000000"/>
          <w:sz w:val="21"/>
          <w:szCs w:val="21"/>
        </w:rPr>
        <w:t xml:space="preserve">ę </w:t>
      </w:r>
      <w:r w:rsidRPr="005107D3">
        <w:rPr>
          <w:rFonts w:asciiTheme="minorHAnsi" w:hAnsiTheme="minorHAnsi"/>
          <w:color w:val="000000"/>
          <w:sz w:val="21"/>
          <w:szCs w:val="21"/>
        </w:rPr>
        <w:t>potrzebn</w:t>
      </w:r>
      <w:r w:rsidRPr="005107D3">
        <w:rPr>
          <w:rFonts w:asciiTheme="minorHAnsi" w:eastAsia="TimesNewRoman" w:hAnsiTheme="minorHAnsi" w:cs="TimesNewRoman"/>
          <w:color w:val="000000"/>
          <w:sz w:val="21"/>
          <w:szCs w:val="21"/>
        </w:rPr>
        <w:t xml:space="preserve">ą </w:t>
      </w:r>
      <w:r w:rsidRPr="005107D3">
        <w:rPr>
          <w:rFonts w:asciiTheme="minorHAnsi" w:hAnsiTheme="minorHAnsi"/>
          <w:color w:val="000000"/>
          <w:sz w:val="21"/>
          <w:szCs w:val="21"/>
        </w:rPr>
        <w:t>na pokrycie wynagrodzenia podwykonawcy lub dalszego podwykonawcy w przypadku istnienia zasadniczej w</w:t>
      </w:r>
      <w:r w:rsidRPr="005107D3">
        <w:rPr>
          <w:rFonts w:asciiTheme="minorHAnsi" w:eastAsia="TimesNewRoman" w:hAnsiTheme="minorHAnsi" w:cs="TimesNewRoman"/>
          <w:color w:val="000000"/>
          <w:sz w:val="21"/>
          <w:szCs w:val="21"/>
        </w:rPr>
        <w:t>ą</w:t>
      </w:r>
      <w:r w:rsidRPr="005107D3">
        <w:rPr>
          <w:rFonts w:asciiTheme="minorHAnsi" w:hAnsiTheme="minorHAnsi"/>
          <w:color w:val="000000"/>
          <w:sz w:val="21"/>
          <w:szCs w:val="21"/>
        </w:rPr>
        <w:t>tpliwo</w:t>
      </w:r>
      <w:r w:rsidRPr="005107D3">
        <w:rPr>
          <w:rFonts w:asciiTheme="minorHAnsi" w:eastAsia="TimesNewRoman" w:hAnsiTheme="minorHAnsi" w:cs="TimesNewRoman"/>
          <w:color w:val="000000"/>
          <w:sz w:val="21"/>
          <w:szCs w:val="21"/>
        </w:rPr>
        <w:t>ś</w:t>
      </w:r>
      <w:r w:rsidRPr="005107D3">
        <w:rPr>
          <w:rFonts w:asciiTheme="minorHAnsi" w:hAnsiTheme="minorHAnsi"/>
          <w:color w:val="000000"/>
          <w:sz w:val="21"/>
          <w:szCs w:val="21"/>
        </w:rPr>
        <w:t>ci zamawiaj</w:t>
      </w:r>
      <w:r w:rsidRPr="005107D3">
        <w:rPr>
          <w:rFonts w:asciiTheme="minorHAnsi" w:eastAsia="TimesNewRoman" w:hAnsiTheme="minorHAnsi" w:cs="TimesNewRoman"/>
          <w:color w:val="000000"/>
          <w:sz w:val="21"/>
          <w:szCs w:val="21"/>
        </w:rPr>
        <w:t>ą</w:t>
      </w:r>
      <w:r w:rsidRPr="005107D3">
        <w:rPr>
          <w:rFonts w:asciiTheme="minorHAnsi" w:hAnsiTheme="minorHAnsi"/>
          <w:color w:val="000000"/>
          <w:sz w:val="21"/>
          <w:szCs w:val="21"/>
        </w:rPr>
        <w:t>cego co do wysoko</w:t>
      </w:r>
      <w:r w:rsidRPr="005107D3">
        <w:rPr>
          <w:rFonts w:asciiTheme="minorHAnsi" w:eastAsia="TimesNewRoman" w:hAnsiTheme="minorHAnsi" w:cs="TimesNewRoman"/>
          <w:color w:val="000000"/>
          <w:sz w:val="21"/>
          <w:szCs w:val="21"/>
        </w:rPr>
        <w:t>ś</w:t>
      </w:r>
      <w:r w:rsidRPr="005107D3">
        <w:rPr>
          <w:rFonts w:asciiTheme="minorHAnsi" w:hAnsiTheme="minorHAnsi"/>
          <w:color w:val="000000"/>
          <w:sz w:val="21"/>
          <w:szCs w:val="21"/>
        </w:rPr>
        <w:t>ci nale</w:t>
      </w:r>
      <w:r w:rsidRPr="005107D3">
        <w:rPr>
          <w:rFonts w:asciiTheme="minorHAnsi" w:eastAsia="TimesNewRoman" w:hAnsiTheme="minorHAnsi" w:cs="TimesNewRoman"/>
          <w:color w:val="000000"/>
          <w:sz w:val="21"/>
          <w:szCs w:val="21"/>
        </w:rPr>
        <w:t>ż</w:t>
      </w:r>
      <w:r w:rsidRPr="005107D3">
        <w:rPr>
          <w:rFonts w:asciiTheme="minorHAnsi" w:hAnsiTheme="minorHAnsi"/>
          <w:color w:val="000000"/>
          <w:sz w:val="21"/>
          <w:szCs w:val="21"/>
        </w:rPr>
        <w:t>nej zapłaty lub podmiotu, któremu płatno</w:t>
      </w:r>
      <w:r w:rsidRPr="005107D3">
        <w:rPr>
          <w:rFonts w:asciiTheme="minorHAnsi" w:eastAsia="TimesNewRoman" w:hAnsiTheme="minorHAnsi" w:cs="TimesNewRoman"/>
          <w:color w:val="000000"/>
          <w:sz w:val="21"/>
          <w:szCs w:val="21"/>
        </w:rPr>
        <w:t xml:space="preserve">ść </w:t>
      </w:r>
      <w:r w:rsidRPr="005107D3">
        <w:rPr>
          <w:rFonts w:asciiTheme="minorHAnsi" w:hAnsiTheme="minorHAnsi"/>
          <w:color w:val="000000"/>
          <w:sz w:val="21"/>
          <w:szCs w:val="21"/>
        </w:rPr>
        <w:t>si</w:t>
      </w:r>
      <w:r w:rsidRPr="005107D3">
        <w:rPr>
          <w:rFonts w:asciiTheme="minorHAnsi" w:eastAsia="TimesNewRoman" w:hAnsiTheme="minorHAnsi" w:cs="TimesNewRoman"/>
          <w:color w:val="000000"/>
          <w:sz w:val="21"/>
          <w:szCs w:val="21"/>
        </w:rPr>
        <w:t xml:space="preserve">ę </w:t>
      </w:r>
      <w:r w:rsidRPr="005107D3">
        <w:rPr>
          <w:rFonts w:asciiTheme="minorHAnsi" w:hAnsiTheme="minorHAnsi"/>
          <w:color w:val="000000"/>
          <w:sz w:val="21"/>
          <w:szCs w:val="21"/>
        </w:rPr>
        <w:t>nale</w:t>
      </w:r>
      <w:r w:rsidRPr="005107D3">
        <w:rPr>
          <w:rFonts w:asciiTheme="minorHAnsi" w:eastAsia="TimesNewRoman" w:hAnsiTheme="minorHAnsi" w:cs="TimesNewRoman"/>
          <w:color w:val="000000"/>
          <w:sz w:val="21"/>
          <w:szCs w:val="21"/>
        </w:rPr>
        <w:t>ż</w:t>
      </w:r>
      <w:r w:rsidRPr="005107D3">
        <w:rPr>
          <w:rFonts w:asciiTheme="minorHAnsi" w:hAnsiTheme="minorHAnsi"/>
          <w:color w:val="000000"/>
          <w:sz w:val="21"/>
          <w:szCs w:val="21"/>
        </w:rPr>
        <w:t>y, albo</w:t>
      </w:r>
    </w:p>
    <w:p w:rsidR="00C32687" w:rsidRPr="005107D3" w:rsidRDefault="00C32687" w:rsidP="00C32687">
      <w:pPr>
        <w:numPr>
          <w:ilvl w:val="0"/>
          <w:numId w:val="19"/>
        </w:numPr>
        <w:autoSpaceDE w:val="0"/>
        <w:autoSpaceDN w:val="0"/>
        <w:adjustRightInd w:val="0"/>
        <w:jc w:val="both"/>
        <w:rPr>
          <w:rFonts w:asciiTheme="minorHAnsi" w:hAnsiTheme="minorHAnsi"/>
          <w:sz w:val="21"/>
          <w:szCs w:val="21"/>
        </w:rPr>
      </w:pPr>
      <w:r w:rsidRPr="005107D3">
        <w:rPr>
          <w:rFonts w:asciiTheme="minorHAnsi" w:hAnsiTheme="minorHAnsi"/>
          <w:color w:val="000000"/>
          <w:sz w:val="21"/>
          <w:szCs w:val="21"/>
        </w:rPr>
        <w:t>dokona</w:t>
      </w:r>
      <w:r w:rsidRPr="005107D3">
        <w:rPr>
          <w:rFonts w:asciiTheme="minorHAnsi" w:eastAsia="TimesNewRoman" w:hAnsiTheme="minorHAnsi" w:cs="TimesNewRoman"/>
          <w:color w:val="000000"/>
          <w:sz w:val="21"/>
          <w:szCs w:val="21"/>
        </w:rPr>
        <w:t xml:space="preserve">ć </w:t>
      </w:r>
      <w:r w:rsidRPr="005107D3">
        <w:rPr>
          <w:rFonts w:asciiTheme="minorHAnsi" w:hAnsiTheme="minorHAnsi"/>
          <w:color w:val="000000"/>
          <w:sz w:val="21"/>
          <w:szCs w:val="21"/>
        </w:rPr>
        <w:t>bezpo</w:t>
      </w:r>
      <w:r w:rsidRPr="005107D3">
        <w:rPr>
          <w:rFonts w:asciiTheme="minorHAnsi" w:eastAsia="TimesNewRoman" w:hAnsiTheme="minorHAnsi" w:cs="TimesNewRoman"/>
          <w:color w:val="000000"/>
          <w:sz w:val="21"/>
          <w:szCs w:val="21"/>
        </w:rPr>
        <w:t>ś</w:t>
      </w:r>
      <w:r w:rsidRPr="005107D3">
        <w:rPr>
          <w:rFonts w:asciiTheme="minorHAnsi" w:hAnsiTheme="minorHAnsi"/>
          <w:color w:val="000000"/>
          <w:sz w:val="21"/>
          <w:szCs w:val="21"/>
        </w:rPr>
        <w:t>redniej zapłaty wynagrodzenia podwykonawcy lub dalszemu podwykonawcy, je</w:t>
      </w:r>
      <w:r w:rsidRPr="005107D3">
        <w:rPr>
          <w:rFonts w:asciiTheme="minorHAnsi" w:eastAsia="TimesNewRoman" w:hAnsiTheme="minorHAnsi" w:cs="TimesNewRoman"/>
          <w:color w:val="000000"/>
          <w:sz w:val="21"/>
          <w:szCs w:val="21"/>
        </w:rPr>
        <w:t>ż</w:t>
      </w:r>
      <w:r w:rsidRPr="005107D3">
        <w:rPr>
          <w:rFonts w:asciiTheme="minorHAnsi" w:hAnsiTheme="minorHAnsi"/>
          <w:color w:val="000000"/>
          <w:sz w:val="21"/>
          <w:szCs w:val="21"/>
        </w:rPr>
        <w:t>eli podwykonawca lub dalszy podwykonawca wyka</w:t>
      </w:r>
      <w:r w:rsidRPr="005107D3">
        <w:rPr>
          <w:rFonts w:asciiTheme="minorHAnsi" w:eastAsia="TimesNewRoman" w:hAnsiTheme="minorHAnsi" w:cs="TimesNewRoman"/>
          <w:color w:val="000000"/>
          <w:sz w:val="21"/>
          <w:szCs w:val="21"/>
        </w:rPr>
        <w:t>ż</w:t>
      </w:r>
      <w:r w:rsidRPr="005107D3">
        <w:rPr>
          <w:rFonts w:asciiTheme="minorHAnsi" w:hAnsiTheme="minorHAnsi"/>
          <w:color w:val="000000"/>
          <w:sz w:val="21"/>
          <w:szCs w:val="21"/>
        </w:rPr>
        <w:t>e zasadno</w:t>
      </w:r>
      <w:r w:rsidRPr="005107D3">
        <w:rPr>
          <w:rFonts w:asciiTheme="minorHAnsi" w:eastAsia="TimesNewRoman" w:hAnsiTheme="minorHAnsi" w:cs="TimesNewRoman"/>
          <w:color w:val="000000"/>
          <w:sz w:val="21"/>
          <w:szCs w:val="21"/>
        </w:rPr>
        <w:t xml:space="preserve">ść </w:t>
      </w:r>
      <w:r w:rsidRPr="005107D3">
        <w:rPr>
          <w:rFonts w:asciiTheme="minorHAnsi" w:hAnsiTheme="minorHAnsi"/>
          <w:color w:val="000000"/>
          <w:sz w:val="21"/>
          <w:szCs w:val="21"/>
        </w:rPr>
        <w:t>takiej zapłaty.</w:t>
      </w:r>
    </w:p>
    <w:p w:rsidR="00C32687" w:rsidRPr="005107D3" w:rsidRDefault="00C32687" w:rsidP="00C32687">
      <w:pPr>
        <w:pStyle w:val="Tytu"/>
        <w:numPr>
          <w:ilvl w:val="0"/>
          <w:numId w:val="17"/>
        </w:numPr>
        <w:tabs>
          <w:tab w:val="clear" w:pos="9096"/>
          <w:tab w:val="left" w:pos="426"/>
        </w:tabs>
        <w:jc w:val="both"/>
        <w:rPr>
          <w:rFonts w:asciiTheme="minorHAnsi" w:hAnsiTheme="minorHAnsi"/>
          <w:b w:val="0"/>
          <w:sz w:val="21"/>
          <w:szCs w:val="21"/>
          <w:lang w:eastAsia="ar-SA"/>
        </w:rPr>
      </w:pPr>
      <w:r w:rsidRPr="005107D3">
        <w:rPr>
          <w:rFonts w:asciiTheme="minorHAnsi" w:hAnsiTheme="minorHAnsi"/>
          <w:b w:val="0"/>
          <w:sz w:val="21"/>
          <w:szCs w:val="21"/>
        </w:rPr>
        <w:t xml:space="preserve">Podstawą płatności bezpośredniej dokonywanej przez Zamawiającego na rzecz Podwykonawcy lub dalszego Podwykonawcy będzie kopia faktury VAT lub rachunku Podwykonawcy lub dalszego Podwykonawcy, potwierdzona za zgodność z oryginałem przez Wykonawcę lub Podwykonawcę, przedstawiona Zamawiającemu wraz z potwierdzoną za  zgodność z oryginałem  przez Wykonawcę lub Podwykonawcę  kopią protokołu odbioru i zestawieniem rzeczowo-finansowym wykonanych robót. </w:t>
      </w:r>
    </w:p>
    <w:p w:rsidR="00C32687" w:rsidRPr="005107D3" w:rsidRDefault="00C32687" w:rsidP="00C32687">
      <w:pPr>
        <w:pStyle w:val="Tytu"/>
        <w:numPr>
          <w:ilvl w:val="0"/>
          <w:numId w:val="17"/>
        </w:numPr>
        <w:tabs>
          <w:tab w:val="clear" w:pos="9096"/>
          <w:tab w:val="left" w:pos="426"/>
        </w:tabs>
        <w:jc w:val="both"/>
        <w:rPr>
          <w:rFonts w:asciiTheme="minorHAnsi" w:hAnsiTheme="minorHAnsi"/>
          <w:b w:val="0"/>
          <w:sz w:val="21"/>
          <w:szCs w:val="21"/>
        </w:rPr>
      </w:pPr>
      <w:r w:rsidRPr="005107D3">
        <w:rPr>
          <w:rFonts w:asciiTheme="minorHAnsi" w:hAnsiTheme="minorHAnsi"/>
          <w:b w:val="0"/>
          <w:sz w:val="21"/>
          <w:szCs w:val="21"/>
        </w:rPr>
        <w:t>Odpowiedzialność Zamawiającego wobec Podwykonawcy lub dalszego Podwykonawcy z tytułu płatności bezpośrednich za wykonanie robót budowlanych jest ograniczona wyłącznie do wysokości kwoty należności za wykonanie tych robót budowlanych, wynikającej z Umowy zawartej pomiędzy Zamawiającym a Wykonawcą. W przypadku różnic w cenach jednostkowych za wykonane roboty pomiędzy cenami jednostkowymi określonymi Umową o podwykonawstwo a cenami jednostkowymi określonymi Umową zawartą pomiędzy Zamawiającym a Wykonawcą, Zamawiający uzna i wypłaci  Podwykonawcy lub dalszemu Podwykonawcy na podstawie wystawionej przez niego faktury VAT lub rachunku wyłącznie kwotę należną na podstawie cen jednostkowych określonych Umową zawartą pomiędzy Zamawiającym a Wykonawcą.</w:t>
      </w:r>
    </w:p>
    <w:p w:rsidR="00C32687" w:rsidRPr="005107D3" w:rsidRDefault="00C32687" w:rsidP="00C32687">
      <w:pPr>
        <w:pStyle w:val="Akapitzlist"/>
        <w:numPr>
          <w:ilvl w:val="0"/>
          <w:numId w:val="17"/>
        </w:numPr>
        <w:tabs>
          <w:tab w:val="left" w:pos="426"/>
        </w:tabs>
        <w:spacing w:after="0" w:line="240" w:lineRule="auto"/>
        <w:contextualSpacing w:val="0"/>
        <w:jc w:val="both"/>
        <w:rPr>
          <w:rFonts w:asciiTheme="minorHAnsi" w:hAnsiTheme="minorHAnsi"/>
          <w:sz w:val="21"/>
          <w:szCs w:val="21"/>
        </w:rPr>
      </w:pPr>
      <w:r w:rsidRPr="005107D3">
        <w:rPr>
          <w:rFonts w:asciiTheme="minorHAnsi" w:hAnsiTheme="minorHAnsi"/>
          <w:sz w:val="21"/>
          <w:szCs w:val="21"/>
        </w:rPr>
        <w:t>W przypadku, gdy Podwykonawcy lub dalsi Podwykonawcy, uprawnieni do uzyskania od Zamawiającego płatności bezpośrednich, nie wystawili żadnych rachunków lub faktur VAT w danym okresie rozliczeniowym i Wykonawca załączy do wystawianego rachunku lub faktury VAT oświadczenia Podwykonawców i dalszych Podwykonawców potwierdzające tę okoliczność, cała kwota wynikająca z faktury VAT lub rachunku zostanie wypłacona przez Zamawiającego Wykonawcy.</w:t>
      </w:r>
    </w:p>
    <w:p w:rsidR="00C32687" w:rsidRPr="005107D3" w:rsidRDefault="00C32687" w:rsidP="00C32687">
      <w:pPr>
        <w:pStyle w:val="Akapitzlist"/>
        <w:numPr>
          <w:ilvl w:val="0"/>
          <w:numId w:val="17"/>
        </w:numPr>
        <w:tabs>
          <w:tab w:val="left" w:pos="426"/>
        </w:tabs>
        <w:spacing w:after="0" w:line="240" w:lineRule="auto"/>
        <w:jc w:val="both"/>
        <w:rPr>
          <w:rFonts w:asciiTheme="minorHAnsi" w:hAnsiTheme="minorHAnsi"/>
          <w:sz w:val="21"/>
          <w:szCs w:val="21"/>
        </w:rPr>
      </w:pPr>
      <w:r w:rsidRPr="005107D3">
        <w:rPr>
          <w:rFonts w:asciiTheme="minorHAnsi" w:eastAsia="Times New Roman" w:hAnsiTheme="minorHAnsi"/>
          <w:sz w:val="21"/>
          <w:szCs w:val="21"/>
          <w:lang w:eastAsia="ar-SA"/>
        </w:rPr>
        <w:t xml:space="preserve">Równowartość kwoty zapłaconej Podwykonawcy lub dalszemu Podwykonawcy, bądź skierowanej do depozytu sądowego, Zamawiający potrąci z wynagrodzenia należnego </w:t>
      </w:r>
      <w:r w:rsidRPr="005107D3">
        <w:rPr>
          <w:rFonts w:asciiTheme="minorHAnsi" w:hAnsiTheme="minorHAnsi"/>
          <w:sz w:val="21"/>
          <w:szCs w:val="21"/>
        </w:rPr>
        <w:t xml:space="preserve">Wykonawcy. </w:t>
      </w:r>
    </w:p>
    <w:p w:rsidR="00C32687" w:rsidRPr="005107D3" w:rsidRDefault="00C32687" w:rsidP="00C32687">
      <w:pPr>
        <w:pStyle w:val="Akapitzlist"/>
        <w:numPr>
          <w:ilvl w:val="0"/>
          <w:numId w:val="17"/>
        </w:numPr>
        <w:tabs>
          <w:tab w:val="left" w:pos="426"/>
        </w:tabs>
        <w:spacing w:after="0" w:line="240" w:lineRule="auto"/>
        <w:contextualSpacing w:val="0"/>
        <w:jc w:val="both"/>
        <w:rPr>
          <w:rFonts w:asciiTheme="minorHAnsi" w:hAnsiTheme="minorHAnsi"/>
          <w:sz w:val="21"/>
          <w:szCs w:val="21"/>
        </w:rPr>
      </w:pPr>
      <w:r w:rsidRPr="005107D3">
        <w:rPr>
          <w:rFonts w:asciiTheme="minorHAnsi" w:hAnsiTheme="minorHAnsi"/>
          <w:sz w:val="21"/>
          <w:szCs w:val="21"/>
        </w:rPr>
        <w:t xml:space="preserve">Do rachunku lub faktury VAT końcowej za wykonanie przedmiotu Umowy Wykonawca dołączy oświadczenia Podwykonawców i dalszych Podwykonawców o pełnym zafakturowaniu  przez nich lub objęciu wystawionymi przez nich rachunkami zakresu robót wykonanych zgodnie z Umowami </w:t>
      </w:r>
      <w:r w:rsidRPr="005107D3">
        <w:rPr>
          <w:rFonts w:asciiTheme="minorHAnsi" w:hAnsiTheme="minorHAnsi"/>
          <w:sz w:val="21"/>
          <w:szCs w:val="21"/>
        </w:rPr>
        <w:br/>
        <w:t>o podwykonawstwo oraz o pełnym rozliczeniu tych robót do wysokości objętej płatnością końcową.</w:t>
      </w:r>
    </w:p>
    <w:p w:rsidR="00C32687" w:rsidRPr="005107D3" w:rsidRDefault="00C32687" w:rsidP="00C32687">
      <w:pPr>
        <w:numPr>
          <w:ilvl w:val="0"/>
          <w:numId w:val="17"/>
        </w:numPr>
        <w:autoSpaceDE w:val="0"/>
        <w:autoSpaceDN w:val="0"/>
        <w:adjustRightInd w:val="0"/>
        <w:jc w:val="both"/>
        <w:rPr>
          <w:rFonts w:asciiTheme="minorHAnsi" w:hAnsiTheme="minorHAnsi"/>
          <w:color w:val="000000"/>
          <w:sz w:val="21"/>
          <w:szCs w:val="21"/>
        </w:rPr>
      </w:pPr>
      <w:r w:rsidRPr="005107D3">
        <w:rPr>
          <w:rFonts w:asciiTheme="minorHAnsi" w:hAnsiTheme="minorHAnsi"/>
          <w:color w:val="000000"/>
          <w:sz w:val="21"/>
          <w:szCs w:val="21"/>
        </w:rPr>
        <w:lastRenderedPageBreak/>
        <w:t>Konieczno</w:t>
      </w:r>
      <w:r w:rsidRPr="005107D3">
        <w:rPr>
          <w:rFonts w:asciiTheme="minorHAnsi" w:eastAsia="TimesNewRoman" w:hAnsiTheme="minorHAnsi" w:cs="TimesNewRoman"/>
          <w:color w:val="000000"/>
          <w:sz w:val="21"/>
          <w:szCs w:val="21"/>
        </w:rPr>
        <w:t xml:space="preserve">ść </w:t>
      </w:r>
      <w:r w:rsidRPr="005107D3">
        <w:rPr>
          <w:rFonts w:asciiTheme="minorHAnsi" w:hAnsiTheme="minorHAnsi"/>
          <w:color w:val="000000"/>
          <w:sz w:val="21"/>
          <w:szCs w:val="21"/>
        </w:rPr>
        <w:t>wielokrotnego dokonywania bezpo</w:t>
      </w:r>
      <w:r w:rsidRPr="005107D3">
        <w:rPr>
          <w:rFonts w:asciiTheme="minorHAnsi" w:eastAsia="TimesNewRoman" w:hAnsiTheme="minorHAnsi" w:cs="TimesNewRoman"/>
          <w:color w:val="000000"/>
          <w:sz w:val="21"/>
          <w:szCs w:val="21"/>
        </w:rPr>
        <w:t>ś</w:t>
      </w:r>
      <w:r w:rsidRPr="005107D3">
        <w:rPr>
          <w:rFonts w:asciiTheme="minorHAnsi" w:hAnsiTheme="minorHAnsi"/>
          <w:color w:val="000000"/>
          <w:sz w:val="21"/>
          <w:szCs w:val="21"/>
        </w:rPr>
        <w:t>redniej zapłaty podwykonawcy lub dalszemu podwykonawcy, lub konieczno</w:t>
      </w:r>
      <w:r w:rsidRPr="005107D3">
        <w:rPr>
          <w:rFonts w:asciiTheme="minorHAnsi" w:eastAsia="TimesNewRoman" w:hAnsiTheme="minorHAnsi" w:cs="TimesNewRoman"/>
          <w:color w:val="000000"/>
          <w:sz w:val="21"/>
          <w:szCs w:val="21"/>
        </w:rPr>
        <w:t xml:space="preserve">ść </w:t>
      </w:r>
      <w:r w:rsidRPr="005107D3">
        <w:rPr>
          <w:rFonts w:asciiTheme="minorHAnsi" w:hAnsiTheme="minorHAnsi"/>
          <w:color w:val="000000"/>
          <w:sz w:val="21"/>
          <w:szCs w:val="21"/>
        </w:rPr>
        <w:t>dokonania bezpo</w:t>
      </w:r>
      <w:r w:rsidRPr="005107D3">
        <w:rPr>
          <w:rFonts w:asciiTheme="minorHAnsi" w:eastAsia="TimesNewRoman" w:hAnsiTheme="minorHAnsi" w:cs="TimesNewRoman"/>
          <w:color w:val="000000"/>
          <w:sz w:val="21"/>
          <w:szCs w:val="21"/>
        </w:rPr>
        <w:t>ś</w:t>
      </w:r>
      <w:r w:rsidRPr="005107D3">
        <w:rPr>
          <w:rFonts w:asciiTheme="minorHAnsi" w:hAnsiTheme="minorHAnsi"/>
          <w:color w:val="000000"/>
          <w:sz w:val="21"/>
          <w:szCs w:val="21"/>
        </w:rPr>
        <w:t>rednich zapłat na sum</w:t>
      </w:r>
      <w:r w:rsidRPr="005107D3">
        <w:rPr>
          <w:rFonts w:asciiTheme="minorHAnsi" w:eastAsia="TimesNewRoman" w:hAnsiTheme="minorHAnsi" w:cs="TimesNewRoman"/>
          <w:color w:val="000000"/>
          <w:sz w:val="21"/>
          <w:szCs w:val="21"/>
        </w:rPr>
        <w:t xml:space="preserve">ę </w:t>
      </w:r>
      <w:r w:rsidRPr="005107D3">
        <w:rPr>
          <w:rFonts w:asciiTheme="minorHAnsi" w:hAnsiTheme="minorHAnsi"/>
          <w:color w:val="000000"/>
          <w:sz w:val="21"/>
          <w:szCs w:val="21"/>
        </w:rPr>
        <w:t>wi</w:t>
      </w:r>
      <w:r w:rsidRPr="005107D3">
        <w:rPr>
          <w:rFonts w:asciiTheme="minorHAnsi" w:eastAsia="TimesNewRoman" w:hAnsiTheme="minorHAnsi" w:cs="TimesNewRoman"/>
          <w:color w:val="000000"/>
          <w:sz w:val="21"/>
          <w:szCs w:val="21"/>
        </w:rPr>
        <w:t>ę</w:t>
      </w:r>
      <w:r w:rsidRPr="005107D3">
        <w:rPr>
          <w:rFonts w:asciiTheme="minorHAnsi" w:hAnsiTheme="minorHAnsi"/>
          <w:color w:val="000000"/>
          <w:sz w:val="21"/>
          <w:szCs w:val="21"/>
        </w:rPr>
        <w:t>ksz</w:t>
      </w:r>
      <w:r w:rsidRPr="005107D3">
        <w:rPr>
          <w:rFonts w:asciiTheme="minorHAnsi" w:eastAsia="TimesNewRoman" w:hAnsiTheme="minorHAnsi" w:cs="TimesNewRoman"/>
          <w:color w:val="000000"/>
          <w:sz w:val="21"/>
          <w:szCs w:val="21"/>
        </w:rPr>
        <w:t xml:space="preserve">ą </w:t>
      </w:r>
      <w:r w:rsidRPr="005107D3">
        <w:rPr>
          <w:rFonts w:asciiTheme="minorHAnsi" w:hAnsiTheme="minorHAnsi"/>
          <w:color w:val="000000"/>
          <w:sz w:val="21"/>
          <w:szCs w:val="21"/>
        </w:rPr>
        <w:t>ni</w:t>
      </w:r>
      <w:r w:rsidRPr="005107D3">
        <w:rPr>
          <w:rFonts w:asciiTheme="minorHAnsi" w:eastAsia="TimesNewRoman" w:hAnsiTheme="minorHAnsi" w:cs="TimesNewRoman"/>
          <w:color w:val="000000"/>
          <w:sz w:val="21"/>
          <w:szCs w:val="21"/>
        </w:rPr>
        <w:t xml:space="preserve">ż </w:t>
      </w:r>
      <w:r w:rsidRPr="005107D3">
        <w:rPr>
          <w:rFonts w:asciiTheme="minorHAnsi" w:hAnsiTheme="minorHAnsi"/>
          <w:color w:val="000000"/>
          <w:sz w:val="21"/>
          <w:szCs w:val="21"/>
        </w:rPr>
        <w:t>5% warto</w:t>
      </w:r>
      <w:r w:rsidRPr="005107D3">
        <w:rPr>
          <w:rFonts w:asciiTheme="minorHAnsi" w:eastAsia="TimesNewRoman" w:hAnsiTheme="minorHAnsi" w:cs="TimesNewRoman"/>
          <w:color w:val="000000"/>
          <w:sz w:val="21"/>
          <w:szCs w:val="21"/>
        </w:rPr>
        <w:t>ś</w:t>
      </w:r>
      <w:r w:rsidRPr="005107D3">
        <w:rPr>
          <w:rFonts w:asciiTheme="minorHAnsi" w:hAnsiTheme="minorHAnsi"/>
          <w:color w:val="000000"/>
          <w:sz w:val="21"/>
          <w:szCs w:val="21"/>
        </w:rPr>
        <w:t>ci umowy w sprawie zamówienia  publicznego mo</w:t>
      </w:r>
      <w:r w:rsidRPr="005107D3">
        <w:rPr>
          <w:rFonts w:asciiTheme="minorHAnsi" w:eastAsia="TimesNewRoman" w:hAnsiTheme="minorHAnsi" w:cs="TimesNewRoman"/>
          <w:color w:val="000000"/>
          <w:sz w:val="21"/>
          <w:szCs w:val="21"/>
        </w:rPr>
        <w:t>ż</w:t>
      </w:r>
      <w:r w:rsidRPr="005107D3">
        <w:rPr>
          <w:rFonts w:asciiTheme="minorHAnsi" w:hAnsiTheme="minorHAnsi"/>
          <w:color w:val="000000"/>
          <w:sz w:val="21"/>
          <w:szCs w:val="21"/>
        </w:rPr>
        <w:t>e stanowi</w:t>
      </w:r>
      <w:r w:rsidRPr="005107D3">
        <w:rPr>
          <w:rFonts w:asciiTheme="minorHAnsi" w:eastAsia="TimesNewRoman" w:hAnsiTheme="minorHAnsi" w:cs="TimesNewRoman"/>
          <w:color w:val="000000"/>
          <w:sz w:val="21"/>
          <w:szCs w:val="21"/>
        </w:rPr>
        <w:t xml:space="preserve">ć </w:t>
      </w:r>
      <w:r w:rsidRPr="005107D3">
        <w:rPr>
          <w:rFonts w:asciiTheme="minorHAnsi" w:hAnsiTheme="minorHAnsi"/>
          <w:color w:val="000000"/>
          <w:sz w:val="21"/>
          <w:szCs w:val="21"/>
        </w:rPr>
        <w:t>podstaw</w:t>
      </w:r>
      <w:r w:rsidRPr="005107D3">
        <w:rPr>
          <w:rFonts w:asciiTheme="minorHAnsi" w:eastAsia="TimesNewRoman" w:hAnsiTheme="minorHAnsi" w:cs="TimesNewRoman"/>
          <w:color w:val="000000"/>
          <w:sz w:val="21"/>
          <w:szCs w:val="21"/>
        </w:rPr>
        <w:t xml:space="preserve">ę </w:t>
      </w:r>
      <w:r w:rsidRPr="005107D3">
        <w:rPr>
          <w:rFonts w:asciiTheme="minorHAnsi" w:hAnsiTheme="minorHAnsi"/>
          <w:color w:val="000000"/>
          <w:sz w:val="21"/>
          <w:szCs w:val="21"/>
        </w:rPr>
        <w:t>do odst</w:t>
      </w:r>
      <w:r w:rsidRPr="005107D3">
        <w:rPr>
          <w:rFonts w:asciiTheme="minorHAnsi" w:eastAsia="TimesNewRoman" w:hAnsiTheme="minorHAnsi" w:cs="TimesNewRoman"/>
          <w:color w:val="000000"/>
          <w:sz w:val="21"/>
          <w:szCs w:val="21"/>
        </w:rPr>
        <w:t>ą</w:t>
      </w:r>
      <w:r w:rsidRPr="005107D3">
        <w:rPr>
          <w:rFonts w:asciiTheme="minorHAnsi" w:hAnsiTheme="minorHAnsi"/>
          <w:color w:val="000000"/>
          <w:sz w:val="21"/>
          <w:szCs w:val="21"/>
        </w:rPr>
        <w:t>pienia od umowy w sprawie zamówienia  publicznego przez  zamawiaj</w:t>
      </w:r>
      <w:r w:rsidRPr="005107D3">
        <w:rPr>
          <w:rFonts w:asciiTheme="minorHAnsi" w:eastAsia="TimesNewRoman" w:hAnsiTheme="minorHAnsi" w:cs="TimesNewRoman"/>
          <w:color w:val="000000"/>
          <w:sz w:val="21"/>
          <w:szCs w:val="21"/>
        </w:rPr>
        <w:t>ą</w:t>
      </w:r>
      <w:r w:rsidRPr="005107D3">
        <w:rPr>
          <w:rFonts w:asciiTheme="minorHAnsi" w:hAnsiTheme="minorHAnsi"/>
          <w:color w:val="000000"/>
          <w:sz w:val="21"/>
          <w:szCs w:val="21"/>
        </w:rPr>
        <w:t>cego.</w:t>
      </w:r>
    </w:p>
    <w:p w:rsidR="00C32687" w:rsidRPr="005107D3" w:rsidRDefault="00C32687" w:rsidP="00C32687">
      <w:pPr>
        <w:pStyle w:val="Tytu"/>
        <w:spacing w:after="120"/>
        <w:rPr>
          <w:rFonts w:asciiTheme="minorHAnsi" w:hAnsiTheme="minorHAnsi" w:cs="Bookman Old Style"/>
          <w:shadow/>
          <w:sz w:val="21"/>
          <w:szCs w:val="21"/>
        </w:rPr>
      </w:pPr>
    </w:p>
    <w:p w:rsidR="00C32687" w:rsidRPr="005107D3" w:rsidRDefault="00C32687" w:rsidP="00C32687">
      <w:pPr>
        <w:pStyle w:val="Tytu"/>
        <w:spacing w:after="120"/>
        <w:rPr>
          <w:rFonts w:asciiTheme="minorHAnsi" w:hAnsiTheme="minorHAnsi" w:cs="Bookman Old Style"/>
          <w:shadow/>
          <w:sz w:val="21"/>
          <w:szCs w:val="21"/>
        </w:rPr>
      </w:pPr>
      <w:r w:rsidRPr="005107D3">
        <w:rPr>
          <w:rFonts w:asciiTheme="minorHAnsi" w:hAnsiTheme="minorHAnsi" w:cs="Bookman Old Style"/>
          <w:shadow/>
          <w:sz w:val="21"/>
          <w:szCs w:val="21"/>
        </w:rPr>
        <w:t>§10</w:t>
      </w:r>
    </w:p>
    <w:p w:rsidR="00C32687" w:rsidRPr="005107D3" w:rsidRDefault="00C32687" w:rsidP="00C32687">
      <w:pPr>
        <w:pStyle w:val="Tytu"/>
        <w:spacing w:after="120"/>
        <w:rPr>
          <w:rFonts w:asciiTheme="minorHAnsi" w:hAnsiTheme="minorHAnsi" w:cs="Bookman Old Style"/>
          <w:shadow/>
          <w:sz w:val="21"/>
          <w:szCs w:val="21"/>
        </w:rPr>
      </w:pPr>
      <w:r w:rsidRPr="005107D3">
        <w:rPr>
          <w:rFonts w:asciiTheme="minorHAnsi" w:hAnsiTheme="minorHAnsi" w:cs="Bookman Old Style"/>
          <w:shadow/>
          <w:sz w:val="21"/>
          <w:szCs w:val="21"/>
        </w:rPr>
        <w:t xml:space="preserve">GWARANCJA  I RĘKOJMIA </w:t>
      </w:r>
    </w:p>
    <w:p w:rsidR="00C32687" w:rsidRPr="005107D3" w:rsidRDefault="00C32687" w:rsidP="00C32687">
      <w:pPr>
        <w:pStyle w:val="Tytu"/>
        <w:jc w:val="left"/>
        <w:rPr>
          <w:rFonts w:asciiTheme="minorHAnsi" w:hAnsiTheme="minorHAnsi" w:cs="Times New Roman"/>
          <w:b w:val="0"/>
          <w:bCs w:val="0"/>
          <w:sz w:val="21"/>
          <w:szCs w:val="21"/>
        </w:rPr>
      </w:pPr>
    </w:p>
    <w:p w:rsidR="00014F36" w:rsidRPr="005107D3" w:rsidRDefault="00C32687" w:rsidP="00C32687">
      <w:pPr>
        <w:pStyle w:val="Tytu"/>
        <w:numPr>
          <w:ilvl w:val="0"/>
          <w:numId w:val="20"/>
        </w:numPr>
        <w:tabs>
          <w:tab w:val="clear" w:pos="9096"/>
          <w:tab w:val="left" w:pos="284"/>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 xml:space="preserve">Strony  postanawiają, że nie zależnie od odpowiedzialności Wykonawcy z tytułu rękojmi za wady przedmiotu umowy Wykonawca udziela Zamawiającemu  na przedmiot umowy  </w:t>
      </w:r>
      <w:r w:rsidR="00014F36" w:rsidRPr="005107D3">
        <w:rPr>
          <w:rFonts w:asciiTheme="minorHAnsi" w:hAnsiTheme="minorHAnsi" w:cs="Bookman Old Style"/>
          <w:sz w:val="21"/>
          <w:szCs w:val="21"/>
        </w:rPr>
        <w:t>……………..</w:t>
      </w:r>
      <w:r w:rsidRPr="005107D3">
        <w:rPr>
          <w:rFonts w:asciiTheme="minorHAnsi" w:hAnsiTheme="minorHAnsi" w:cs="Bookman Old Style"/>
          <w:sz w:val="21"/>
          <w:szCs w:val="21"/>
        </w:rPr>
        <w:t xml:space="preserve"> miesięcznej gwarancji jakości</w:t>
      </w:r>
      <w:r w:rsidR="00014F36" w:rsidRPr="005107D3">
        <w:rPr>
          <w:rFonts w:asciiTheme="minorHAnsi" w:hAnsiTheme="minorHAnsi" w:cs="Bookman Old Style"/>
          <w:bCs w:val="0"/>
          <w:sz w:val="21"/>
          <w:szCs w:val="21"/>
        </w:rPr>
        <w:t xml:space="preserve"> i rękojmi.</w:t>
      </w:r>
    </w:p>
    <w:p w:rsidR="00C32687" w:rsidRPr="005107D3" w:rsidRDefault="00C32687" w:rsidP="00C32687">
      <w:pPr>
        <w:pStyle w:val="Tytu"/>
        <w:numPr>
          <w:ilvl w:val="0"/>
          <w:numId w:val="20"/>
        </w:numPr>
        <w:tabs>
          <w:tab w:val="clear" w:pos="9096"/>
          <w:tab w:val="left" w:pos="284"/>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Początkowy bieg  terminów rękojmi i gwarancji  będzie liczony od daty  odbioru końcowego całości przedmiotu umowy.</w:t>
      </w:r>
    </w:p>
    <w:p w:rsidR="00C32687" w:rsidRPr="005107D3" w:rsidRDefault="00C32687" w:rsidP="00C32687">
      <w:pPr>
        <w:pStyle w:val="Tytu"/>
        <w:numPr>
          <w:ilvl w:val="0"/>
          <w:numId w:val="20"/>
        </w:numPr>
        <w:tabs>
          <w:tab w:val="clear" w:pos="9096"/>
          <w:tab w:val="left" w:pos="426"/>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W okresie rękojmi, gwarancji Wykonawca przystąpi do usunięcia wad, które ujawnią się po dokonaniu odbioru końcowego  w  terminie 3  dni  od dnia otrzymania wezwania od Zamawiającego i  usunie je na własny  koszt w terminie podanym  przez Zamawiającego.</w:t>
      </w:r>
    </w:p>
    <w:p w:rsidR="00C32687" w:rsidRPr="005107D3" w:rsidRDefault="00C32687" w:rsidP="00C32687">
      <w:pPr>
        <w:pStyle w:val="Tytu"/>
        <w:numPr>
          <w:ilvl w:val="0"/>
          <w:numId w:val="20"/>
        </w:numPr>
        <w:tabs>
          <w:tab w:val="clear" w:pos="9096"/>
          <w:tab w:val="left" w:pos="426"/>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O wykryciu wady w przedmiocie umowy  Zamawiający zawiadamia  Wykonawcę pisemnie  określając rodzaj stwierdzonej wady i jednocześnie podając miejsce i termin oględzin przedmiotu umowy  w celu protokólarnego  stwierdzenia ujawnionych wad.</w:t>
      </w:r>
    </w:p>
    <w:p w:rsidR="00C32687" w:rsidRPr="005107D3" w:rsidRDefault="00C32687" w:rsidP="00C32687">
      <w:pPr>
        <w:pStyle w:val="Tytu"/>
        <w:numPr>
          <w:ilvl w:val="0"/>
          <w:numId w:val="20"/>
        </w:numPr>
        <w:tabs>
          <w:tab w:val="clear" w:pos="9096"/>
          <w:tab w:val="left" w:pos="426"/>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Następnie Zamawiający pisemnie wzywa Wykonawcę do usunięcia stwierdzonych wad podając jednocześnie termin ich wykonania.</w:t>
      </w:r>
    </w:p>
    <w:p w:rsidR="00C32687" w:rsidRPr="005107D3" w:rsidRDefault="00C32687" w:rsidP="00C32687">
      <w:pPr>
        <w:pStyle w:val="Tytu"/>
        <w:numPr>
          <w:ilvl w:val="0"/>
          <w:numId w:val="20"/>
        </w:numPr>
        <w:tabs>
          <w:tab w:val="clear" w:pos="9096"/>
          <w:tab w:val="left" w:pos="426"/>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 xml:space="preserve">W przypadku nie usunięcia wad przez Wykonawcę w wyznaczonym terminie, Zamawiający może zlecić usunięcie wad innemu podmiotowi po uprzednim pisemnym powiadomieniu Wykonawcy, obciążając kosztami Wykonawcę z zachowaniem wszelkich roszczeń o naprawienie wady.   </w:t>
      </w:r>
    </w:p>
    <w:p w:rsidR="00C32687" w:rsidRPr="005107D3" w:rsidRDefault="00C32687" w:rsidP="00C32687">
      <w:pPr>
        <w:pStyle w:val="Tytu"/>
        <w:rPr>
          <w:rFonts w:asciiTheme="minorHAnsi" w:hAnsiTheme="minorHAnsi" w:cs="Bookman Old Style"/>
          <w:sz w:val="21"/>
          <w:szCs w:val="21"/>
        </w:rPr>
      </w:pPr>
    </w:p>
    <w:p w:rsidR="00C32687" w:rsidRPr="005107D3" w:rsidRDefault="00C32687" w:rsidP="00C32687">
      <w:pPr>
        <w:pStyle w:val="Tytu"/>
        <w:rPr>
          <w:rFonts w:asciiTheme="minorHAnsi" w:hAnsiTheme="minorHAnsi" w:cs="Bookman Old Style"/>
          <w:sz w:val="21"/>
          <w:szCs w:val="21"/>
        </w:rPr>
      </w:pPr>
      <w:r w:rsidRPr="005107D3">
        <w:rPr>
          <w:rFonts w:asciiTheme="minorHAnsi" w:hAnsiTheme="minorHAnsi" w:cs="Bookman Old Style"/>
          <w:sz w:val="21"/>
          <w:szCs w:val="21"/>
        </w:rPr>
        <w:t>§ 11</w:t>
      </w:r>
    </w:p>
    <w:p w:rsidR="00C32687" w:rsidRPr="005107D3" w:rsidRDefault="00C32687" w:rsidP="00C32687">
      <w:pPr>
        <w:pStyle w:val="Tytu"/>
        <w:rPr>
          <w:rFonts w:asciiTheme="minorHAnsi" w:hAnsiTheme="minorHAnsi" w:cs="Bookman Old Style"/>
          <w:shadow/>
          <w:sz w:val="21"/>
          <w:szCs w:val="21"/>
        </w:rPr>
      </w:pPr>
      <w:r w:rsidRPr="005107D3">
        <w:rPr>
          <w:rFonts w:asciiTheme="minorHAnsi" w:hAnsiTheme="minorHAnsi" w:cs="Bookman Old Style"/>
          <w:shadow/>
          <w:sz w:val="21"/>
          <w:szCs w:val="21"/>
        </w:rPr>
        <w:t>KARY  UMOWNE</w:t>
      </w:r>
    </w:p>
    <w:p w:rsidR="00C32687" w:rsidRPr="005107D3" w:rsidRDefault="00C32687" w:rsidP="00C32687">
      <w:pPr>
        <w:pStyle w:val="Tytu"/>
        <w:jc w:val="left"/>
        <w:rPr>
          <w:rFonts w:asciiTheme="minorHAnsi" w:hAnsiTheme="minorHAnsi" w:cs="Times New Roman"/>
          <w:sz w:val="21"/>
          <w:szCs w:val="21"/>
        </w:rPr>
      </w:pPr>
    </w:p>
    <w:p w:rsidR="00C32687" w:rsidRPr="005107D3" w:rsidRDefault="00C32687" w:rsidP="00C32687">
      <w:pPr>
        <w:pStyle w:val="Tytu"/>
        <w:numPr>
          <w:ilvl w:val="0"/>
          <w:numId w:val="21"/>
        </w:numPr>
        <w:tabs>
          <w:tab w:val="clear" w:pos="9096"/>
          <w:tab w:val="left" w:pos="426"/>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Wykonawca ponosi pełną odpowiedzialność z tytułu niewykonania lub nienależytego wykonania  niniejszej umowy.</w:t>
      </w:r>
    </w:p>
    <w:p w:rsidR="00C32687" w:rsidRPr="005107D3" w:rsidRDefault="00C32687" w:rsidP="00C32687">
      <w:pPr>
        <w:pStyle w:val="Tytu"/>
        <w:numPr>
          <w:ilvl w:val="0"/>
          <w:numId w:val="21"/>
        </w:numPr>
        <w:tabs>
          <w:tab w:val="clear" w:pos="9096"/>
          <w:tab w:val="left" w:pos="284"/>
          <w:tab w:val="num" w:pos="360"/>
        </w:tabs>
        <w:jc w:val="both"/>
        <w:rPr>
          <w:rFonts w:asciiTheme="minorHAnsi" w:hAnsiTheme="minorHAnsi" w:cs="Bookman Old Style"/>
          <w:b w:val="0"/>
          <w:bCs w:val="0"/>
          <w:color w:val="0000FF"/>
          <w:sz w:val="21"/>
          <w:szCs w:val="21"/>
        </w:rPr>
      </w:pPr>
      <w:r w:rsidRPr="005107D3">
        <w:rPr>
          <w:rFonts w:asciiTheme="minorHAnsi" w:hAnsiTheme="minorHAnsi" w:cs="Bookman Old Style"/>
          <w:b w:val="0"/>
          <w:bCs w:val="0"/>
          <w:sz w:val="21"/>
          <w:szCs w:val="21"/>
        </w:rPr>
        <w:t>Zamawiający będzie naliczał Wykonawcy kary umowne w następujących przypadkach i wysokościach</w:t>
      </w:r>
      <w:r w:rsidRPr="005107D3">
        <w:rPr>
          <w:rFonts w:asciiTheme="minorHAnsi" w:hAnsiTheme="minorHAnsi" w:cs="Bookman Old Style"/>
          <w:b w:val="0"/>
          <w:bCs w:val="0"/>
          <w:color w:val="0000FF"/>
          <w:sz w:val="21"/>
          <w:szCs w:val="21"/>
        </w:rPr>
        <w:t xml:space="preserve">: </w:t>
      </w:r>
    </w:p>
    <w:p w:rsidR="00C32687" w:rsidRPr="005107D3" w:rsidRDefault="00C32687" w:rsidP="00C32687">
      <w:pPr>
        <w:pStyle w:val="Tytu"/>
        <w:numPr>
          <w:ilvl w:val="0"/>
          <w:numId w:val="22"/>
        </w:numPr>
        <w:tabs>
          <w:tab w:val="clear" w:pos="9096"/>
          <w:tab w:val="left" w:pos="1134"/>
        </w:tabs>
        <w:jc w:val="both"/>
        <w:rPr>
          <w:rFonts w:asciiTheme="minorHAnsi" w:hAnsiTheme="minorHAnsi" w:cs="Bookman Old Style"/>
          <w:b w:val="0"/>
          <w:sz w:val="21"/>
          <w:szCs w:val="21"/>
        </w:rPr>
      </w:pPr>
      <w:r w:rsidRPr="005107D3">
        <w:rPr>
          <w:rFonts w:asciiTheme="minorHAnsi" w:hAnsiTheme="minorHAnsi" w:cs="Bookman Old Style"/>
          <w:b w:val="0"/>
          <w:bCs w:val="0"/>
          <w:sz w:val="21"/>
          <w:szCs w:val="21"/>
        </w:rPr>
        <w:t xml:space="preserve">za nie rozpoczęcie robót w terminie określonym w § 2, ust.1 - </w:t>
      </w:r>
      <w:r w:rsidRPr="005107D3">
        <w:rPr>
          <w:rFonts w:asciiTheme="minorHAnsi" w:hAnsiTheme="minorHAnsi" w:cs="Bookman Old Style"/>
          <w:bCs w:val="0"/>
          <w:sz w:val="21"/>
          <w:szCs w:val="21"/>
        </w:rPr>
        <w:t>0,5 %</w:t>
      </w:r>
      <w:r w:rsidRPr="005107D3">
        <w:rPr>
          <w:rFonts w:asciiTheme="minorHAnsi" w:hAnsiTheme="minorHAnsi" w:cs="Bookman Old Style"/>
          <w:b w:val="0"/>
          <w:bCs w:val="0"/>
          <w:sz w:val="21"/>
          <w:szCs w:val="21"/>
        </w:rPr>
        <w:t xml:space="preserve"> wartości wynagrodzenia umownego brutto określonego w </w:t>
      </w:r>
      <w:r w:rsidRPr="005107D3">
        <w:rPr>
          <w:rFonts w:asciiTheme="minorHAnsi" w:hAnsiTheme="minorHAnsi" w:cs="Bookman Old Style"/>
          <w:b w:val="0"/>
          <w:sz w:val="21"/>
          <w:szCs w:val="21"/>
        </w:rPr>
        <w:t>§ 6, pkt.1 za każdy dzień opóźnienia .</w:t>
      </w:r>
    </w:p>
    <w:p w:rsidR="00C32687" w:rsidRPr="005107D3" w:rsidRDefault="00C32687" w:rsidP="00C32687">
      <w:pPr>
        <w:pStyle w:val="Tytu"/>
        <w:numPr>
          <w:ilvl w:val="0"/>
          <w:numId w:val="22"/>
        </w:numPr>
        <w:tabs>
          <w:tab w:val="clear" w:pos="9096"/>
          <w:tab w:val="left" w:pos="1134"/>
        </w:tabs>
        <w:jc w:val="both"/>
        <w:rPr>
          <w:rFonts w:asciiTheme="minorHAnsi" w:hAnsiTheme="minorHAnsi" w:cs="Bookman Old Style"/>
          <w:b w:val="0"/>
          <w:sz w:val="21"/>
          <w:szCs w:val="21"/>
        </w:rPr>
      </w:pPr>
      <w:r w:rsidRPr="005107D3">
        <w:rPr>
          <w:rFonts w:asciiTheme="minorHAnsi" w:hAnsiTheme="minorHAnsi" w:cs="Bookman Old Style"/>
          <w:b w:val="0"/>
          <w:bCs w:val="0"/>
          <w:sz w:val="21"/>
          <w:szCs w:val="21"/>
        </w:rPr>
        <w:t xml:space="preserve">za niewykonanie robót w terminie określonym w </w:t>
      </w:r>
      <w:r w:rsidRPr="005107D3">
        <w:rPr>
          <w:rFonts w:asciiTheme="minorHAnsi" w:hAnsiTheme="minorHAnsi" w:cs="Bookman Old Style"/>
          <w:b w:val="0"/>
          <w:sz w:val="21"/>
          <w:szCs w:val="21"/>
        </w:rPr>
        <w:t>§ 2 , ust.2</w:t>
      </w:r>
      <w:r w:rsidRPr="005107D3">
        <w:rPr>
          <w:rFonts w:asciiTheme="minorHAnsi" w:hAnsiTheme="minorHAnsi" w:cs="Bookman Old Style"/>
          <w:sz w:val="21"/>
          <w:szCs w:val="21"/>
        </w:rPr>
        <w:t xml:space="preserve"> </w:t>
      </w:r>
      <w:r w:rsidRPr="005107D3">
        <w:rPr>
          <w:rFonts w:asciiTheme="minorHAnsi" w:hAnsiTheme="minorHAnsi" w:cs="Bookman Old Style"/>
          <w:b w:val="0"/>
          <w:bCs w:val="0"/>
          <w:sz w:val="21"/>
          <w:szCs w:val="21"/>
        </w:rPr>
        <w:t xml:space="preserve">- </w:t>
      </w:r>
      <w:r w:rsidRPr="005107D3">
        <w:rPr>
          <w:rFonts w:asciiTheme="minorHAnsi" w:hAnsiTheme="minorHAnsi" w:cs="Bookman Old Style"/>
          <w:sz w:val="21"/>
          <w:szCs w:val="21"/>
        </w:rPr>
        <w:t>0,5%</w:t>
      </w:r>
      <w:r w:rsidRPr="005107D3">
        <w:rPr>
          <w:rFonts w:asciiTheme="minorHAnsi" w:hAnsiTheme="minorHAnsi" w:cs="Bookman Old Style"/>
          <w:b w:val="0"/>
          <w:bCs w:val="0"/>
          <w:sz w:val="21"/>
          <w:szCs w:val="21"/>
        </w:rPr>
        <w:t xml:space="preserve"> wartości wynagrodzenia umownego brutto określonego w  </w:t>
      </w:r>
      <w:r w:rsidRPr="005107D3">
        <w:rPr>
          <w:rFonts w:asciiTheme="minorHAnsi" w:hAnsiTheme="minorHAnsi" w:cs="Bookman Old Style"/>
          <w:b w:val="0"/>
          <w:sz w:val="21"/>
          <w:szCs w:val="21"/>
        </w:rPr>
        <w:t>§ 6, ust.1</w:t>
      </w:r>
      <w:r w:rsidRPr="005107D3">
        <w:rPr>
          <w:rFonts w:asciiTheme="minorHAnsi" w:hAnsiTheme="minorHAnsi" w:cs="Bookman Old Style"/>
          <w:b w:val="0"/>
          <w:bCs w:val="0"/>
          <w:sz w:val="21"/>
          <w:szCs w:val="21"/>
        </w:rPr>
        <w:t xml:space="preserve"> za każdy  dzień opóźnienia  w wykonaniu przedmiotu umowy</w:t>
      </w:r>
      <w:r w:rsidRPr="005107D3">
        <w:rPr>
          <w:rFonts w:asciiTheme="minorHAnsi" w:hAnsiTheme="minorHAnsi" w:cs="Bookman Old Style"/>
          <w:b w:val="0"/>
          <w:color w:val="0000FF"/>
          <w:sz w:val="21"/>
          <w:szCs w:val="21"/>
        </w:rPr>
        <w:t>.</w:t>
      </w:r>
    </w:p>
    <w:p w:rsidR="00C32687" w:rsidRPr="005107D3" w:rsidRDefault="00C32687" w:rsidP="00C32687">
      <w:pPr>
        <w:pStyle w:val="Tytu"/>
        <w:numPr>
          <w:ilvl w:val="0"/>
          <w:numId w:val="22"/>
        </w:numPr>
        <w:tabs>
          <w:tab w:val="clear" w:pos="9096"/>
          <w:tab w:val="left" w:pos="1134"/>
        </w:tabs>
        <w:jc w:val="both"/>
        <w:rPr>
          <w:rFonts w:asciiTheme="minorHAnsi" w:hAnsiTheme="minorHAnsi" w:cs="Bookman Old Style"/>
          <w:b w:val="0"/>
          <w:sz w:val="21"/>
          <w:szCs w:val="21"/>
        </w:rPr>
      </w:pPr>
      <w:r w:rsidRPr="005107D3">
        <w:rPr>
          <w:rFonts w:asciiTheme="minorHAnsi" w:hAnsiTheme="minorHAnsi" w:cs="Bookman Old Style"/>
          <w:b w:val="0"/>
          <w:bCs w:val="0"/>
          <w:sz w:val="21"/>
          <w:szCs w:val="21"/>
        </w:rPr>
        <w:t xml:space="preserve">za nie usunięcie w terminie wad powstałych w okresie gwarancyjnym – </w:t>
      </w:r>
      <w:r w:rsidRPr="005107D3">
        <w:rPr>
          <w:rFonts w:asciiTheme="minorHAnsi" w:hAnsiTheme="minorHAnsi" w:cs="Bookman Old Style"/>
          <w:sz w:val="21"/>
          <w:szCs w:val="21"/>
        </w:rPr>
        <w:t>0,8%</w:t>
      </w:r>
      <w:r w:rsidRPr="005107D3">
        <w:rPr>
          <w:rFonts w:asciiTheme="minorHAnsi" w:hAnsiTheme="minorHAnsi" w:cs="Bookman Old Style"/>
          <w:b w:val="0"/>
          <w:bCs w:val="0"/>
          <w:sz w:val="21"/>
          <w:szCs w:val="21"/>
        </w:rPr>
        <w:t xml:space="preserve"> wartości  wynagrodzenia  umownego brutto określonego </w:t>
      </w:r>
      <w:r w:rsidRPr="005107D3">
        <w:rPr>
          <w:rFonts w:asciiTheme="minorHAnsi" w:hAnsiTheme="minorHAnsi" w:cs="Bookman Old Style"/>
          <w:b w:val="0"/>
          <w:sz w:val="21"/>
          <w:szCs w:val="21"/>
        </w:rPr>
        <w:t>§ 6,ust.1</w:t>
      </w:r>
      <w:r w:rsidRPr="005107D3">
        <w:rPr>
          <w:rFonts w:asciiTheme="minorHAnsi" w:hAnsiTheme="minorHAnsi" w:cs="Bookman Old Style"/>
          <w:b w:val="0"/>
          <w:bCs w:val="0"/>
          <w:sz w:val="21"/>
          <w:szCs w:val="21"/>
        </w:rPr>
        <w:t xml:space="preserve"> za każdy dzień opóźnienia, licząc od następnego dnia  po upływie terminu określonego przez zamawiającego  na usunięcie wad.</w:t>
      </w:r>
    </w:p>
    <w:p w:rsidR="00C32687" w:rsidRPr="005107D3" w:rsidRDefault="00C32687" w:rsidP="00C32687">
      <w:pPr>
        <w:pStyle w:val="Tytu"/>
        <w:numPr>
          <w:ilvl w:val="0"/>
          <w:numId w:val="22"/>
        </w:numPr>
        <w:tabs>
          <w:tab w:val="clear" w:pos="9096"/>
          <w:tab w:val="left" w:pos="1134"/>
        </w:tabs>
        <w:jc w:val="both"/>
        <w:rPr>
          <w:rFonts w:asciiTheme="minorHAnsi" w:hAnsiTheme="minorHAnsi" w:cs="Bookman Old Style"/>
          <w:b w:val="0"/>
          <w:sz w:val="21"/>
          <w:szCs w:val="21"/>
        </w:rPr>
      </w:pPr>
      <w:r w:rsidRPr="005107D3">
        <w:rPr>
          <w:rFonts w:asciiTheme="minorHAnsi" w:hAnsiTheme="minorHAnsi" w:cs="Bookman Old Style"/>
          <w:b w:val="0"/>
          <w:bCs w:val="0"/>
          <w:sz w:val="21"/>
          <w:szCs w:val="21"/>
        </w:rPr>
        <w:t xml:space="preserve">za odstąpienie przez Zamawiającego od niniejszej umowy  z przyczyn, za które odpowiedzialność ponosi  Wykonawca  lub odstąpienia  od umowy przez Wykonawcę z przyczyn niezależnych  od Zamawiającego – </w:t>
      </w:r>
      <w:r w:rsidRPr="005107D3">
        <w:rPr>
          <w:rFonts w:asciiTheme="minorHAnsi" w:hAnsiTheme="minorHAnsi" w:cs="Bookman Old Style"/>
          <w:sz w:val="21"/>
          <w:szCs w:val="21"/>
        </w:rPr>
        <w:t>20%</w:t>
      </w:r>
      <w:r w:rsidRPr="005107D3">
        <w:rPr>
          <w:rFonts w:asciiTheme="minorHAnsi" w:hAnsiTheme="minorHAnsi" w:cs="Bookman Old Style"/>
          <w:b w:val="0"/>
          <w:bCs w:val="0"/>
          <w:sz w:val="21"/>
          <w:szCs w:val="21"/>
        </w:rPr>
        <w:t xml:space="preserve">  wynagrodzenia umownego brutto  określonego </w:t>
      </w:r>
      <w:r w:rsidRPr="005107D3">
        <w:rPr>
          <w:rFonts w:asciiTheme="minorHAnsi" w:hAnsiTheme="minorHAnsi" w:cs="Bookman Old Style"/>
          <w:b w:val="0"/>
          <w:sz w:val="21"/>
          <w:szCs w:val="21"/>
        </w:rPr>
        <w:t>§ 6, ust.1</w:t>
      </w:r>
    </w:p>
    <w:p w:rsidR="00C32687" w:rsidRPr="005107D3" w:rsidRDefault="00C32687" w:rsidP="00C32687">
      <w:pPr>
        <w:pStyle w:val="Tytu"/>
        <w:numPr>
          <w:ilvl w:val="0"/>
          <w:numId w:val="22"/>
        </w:numPr>
        <w:tabs>
          <w:tab w:val="clear" w:pos="9096"/>
          <w:tab w:val="left" w:pos="1134"/>
        </w:tabs>
        <w:jc w:val="both"/>
        <w:rPr>
          <w:rFonts w:asciiTheme="minorHAnsi" w:hAnsiTheme="minorHAnsi" w:cs="Bookman Old Style"/>
          <w:b w:val="0"/>
          <w:sz w:val="21"/>
          <w:szCs w:val="21"/>
        </w:rPr>
      </w:pPr>
      <w:r w:rsidRPr="005107D3">
        <w:rPr>
          <w:rFonts w:asciiTheme="minorHAnsi" w:hAnsiTheme="minorHAnsi"/>
          <w:b w:val="0"/>
          <w:sz w:val="21"/>
          <w:szCs w:val="21"/>
        </w:rPr>
        <w:t>braku zapłaty lub nieterminowej zapłaty wynagrodzenia nale</w:t>
      </w:r>
      <w:r w:rsidRPr="005107D3">
        <w:rPr>
          <w:rFonts w:asciiTheme="minorHAnsi" w:eastAsia="TimesNewRoman" w:hAnsiTheme="minorHAnsi" w:cs="TimesNewRoman"/>
          <w:b w:val="0"/>
          <w:sz w:val="21"/>
          <w:szCs w:val="21"/>
        </w:rPr>
        <w:t>ż</w:t>
      </w:r>
      <w:r w:rsidRPr="005107D3">
        <w:rPr>
          <w:rFonts w:asciiTheme="minorHAnsi" w:hAnsiTheme="minorHAnsi"/>
          <w:b w:val="0"/>
          <w:sz w:val="21"/>
          <w:szCs w:val="21"/>
        </w:rPr>
        <w:t xml:space="preserve">nego podwykonawcom lub dalszym podwykonawcom – 0,05% wartości wynagrodzenia brutto określonego  </w:t>
      </w:r>
      <w:r w:rsidRPr="005107D3">
        <w:rPr>
          <w:rFonts w:asciiTheme="minorHAnsi" w:hAnsiTheme="minorHAnsi" w:cs="Bookman Old Style"/>
          <w:b w:val="0"/>
          <w:sz w:val="21"/>
          <w:szCs w:val="21"/>
        </w:rPr>
        <w:t>w  § 6. pkt.1  za każdy dzień  zwłoki.</w:t>
      </w:r>
    </w:p>
    <w:p w:rsidR="00C32687" w:rsidRPr="005107D3" w:rsidRDefault="00C32687" w:rsidP="00C32687">
      <w:pPr>
        <w:pStyle w:val="Tytu"/>
        <w:numPr>
          <w:ilvl w:val="0"/>
          <w:numId w:val="22"/>
        </w:numPr>
        <w:tabs>
          <w:tab w:val="clear" w:pos="9096"/>
          <w:tab w:val="left" w:pos="1134"/>
        </w:tabs>
        <w:autoSpaceDE w:val="0"/>
        <w:autoSpaceDN w:val="0"/>
        <w:adjustRightInd w:val="0"/>
        <w:jc w:val="both"/>
        <w:rPr>
          <w:rFonts w:asciiTheme="minorHAnsi" w:hAnsiTheme="minorHAnsi" w:cs="Bookman Old Style"/>
          <w:b w:val="0"/>
          <w:sz w:val="21"/>
          <w:szCs w:val="21"/>
        </w:rPr>
      </w:pPr>
      <w:r w:rsidRPr="005107D3">
        <w:rPr>
          <w:rFonts w:asciiTheme="minorHAnsi" w:hAnsiTheme="minorHAnsi"/>
          <w:b w:val="0"/>
          <w:sz w:val="21"/>
          <w:szCs w:val="21"/>
        </w:rPr>
        <w:t>nieprzedło</w:t>
      </w:r>
      <w:r w:rsidRPr="005107D3">
        <w:rPr>
          <w:rFonts w:asciiTheme="minorHAnsi" w:eastAsia="TimesNewRoman" w:hAnsiTheme="minorHAnsi" w:cs="TimesNewRoman"/>
          <w:b w:val="0"/>
          <w:sz w:val="21"/>
          <w:szCs w:val="21"/>
        </w:rPr>
        <w:t>ż</w:t>
      </w:r>
      <w:r w:rsidRPr="005107D3">
        <w:rPr>
          <w:rFonts w:asciiTheme="minorHAnsi" w:hAnsiTheme="minorHAnsi"/>
          <w:b w:val="0"/>
          <w:sz w:val="21"/>
          <w:szCs w:val="21"/>
        </w:rPr>
        <w:t>enia do zaakceptowania projektu umowy o podwykonawstwo, której przedmiotem s</w:t>
      </w:r>
      <w:r w:rsidRPr="005107D3">
        <w:rPr>
          <w:rFonts w:asciiTheme="minorHAnsi" w:eastAsia="TimesNewRoman" w:hAnsiTheme="minorHAnsi" w:cs="TimesNewRoman"/>
          <w:b w:val="0"/>
          <w:sz w:val="21"/>
          <w:szCs w:val="21"/>
        </w:rPr>
        <w:t xml:space="preserve">ą </w:t>
      </w:r>
      <w:r w:rsidRPr="005107D3">
        <w:rPr>
          <w:rFonts w:asciiTheme="minorHAnsi" w:hAnsiTheme="minorHAnsi"/>
          <w:b w:val="0"/>
          <w:sz w:val="21"/>
          <w:szCs w:val="21"/>
        </w:rPr>
        <w:t xml:space="preserve">roboty budowlane, lub projektu jej zmiany – 0,2% </w:t>
      </w:r>
      <w:r w:rsidRPr="005107D3">
        <w:rPr>
          <w:rFonts w:asciiTheme="minorHAnsi" w:hAnsiTheme="minorHAnsi" w:cs="Bookman Old Style"/>
          <w:b w:val="0"/>
          <w:sz w:val="21"/>
          <w:szCs w:val="21"/>
        </w:rPr>
        <w:t>wynagrodzenia umownego brutto  określonego § 6, pkt.1  za każdy stwierdzony przypadek.</w:t>
      </w:r>
    </w:p>
    <w:p w:rsidR="00C32687" w:rsidRPr="005107D3" w:rsidRDefault="00C32687" w:rsidP="00C32687">
      <w:pPr>
        <w:pStyle w:val="Tytu"/>
        <w:numPr>
          <w:ilvl w:val="0"/>
          <w:numId w:val="22"/>
        </w:numPr>
        <w:tabs>
          <w:tab w:val="clear" w:pos="9096"/>
          <w:tab w:val="left" w:pos="1134"/>
        </w:tabs>
        <w:autoSpaceDE w:val="0"/>
        <w:autoSpaceDN w:val="0"/>
        <w:adjustRightInd w:val="0"/>
        <w:jc w:val="both"/>
        <w:rPr>
          <w:rFonts w:asciiTheme="minorHAnsi" w:hAnsiTheme="minorHAnsi" w:cs="Bookman Old Style"/>
          <w:b w:val="0"/>
          <w:sz w:val="21"/>
          <w:szCs w:val="21"/>
        </w:rPr>
      </w:pPr>
      <w:r w:rsidRPr="005107D3">
        <w:rPr>
          <w:rFonts w:asciiTheme="minorHAnsi" w:hAnsiTheme="minorHAnsi"/>
          <w:b w:val="0"/>
          <w:sz w:val="21"/>
          <w:szCs w:val="21"/>
        </w:rPr>
        <w:t>nieprzedło</w:t>
      </w:r>
      <w:r w:rsidRPr="005107D3">
        <w:rPr>
          <w:rFonts w:asciiTheme="minorHAnsi" w:eastAsia="TimesNewRoman" w:hAnsiTheme="minorHAnsi" w:cs="TimesNewRoman"/>
          <w:b w:val="0"/>
          <w:sz w:val="21"/>
          <w:szCs w:val="21"/>
        </w:rPr>
        <w:t>ż</w:t>
      </w:r>
      <w:r w:rsidRPr="005107D3">
        <w:rPr>
          <w:rFonts w:asciiTheme="minorHAnsi" w:hAnsiTheme="minorHAnsi"/>
          <w:b w:val="0"/>
          <w:sz w:val="21"/>
          <w:szCs w:val="21"/>
        </w:rPr>
        <w:t>enia po</w:t>
      </w:r>
      <w:r w:rsidRPr="005107D3">
        <w:rPr>
          <w:rFonts w:asciiTheme="minorHAnsi" w:eastAsia="TimesNewRoman" w:hAnsiTheme="minorHAnsi" w:cs="TimesNewRoman"/>
          <w:b w:val="0"/>
          <w:sz w:val="21"/>
          <w:szCs w:val="21"/>
        </w:rPr>
        <w:t>ś</w:t>
      </w:r>
      <w:r w:rsidRPr="005107D3">
        <w:rPr>
          <w:rFonts w:asciiTheme="minorHAnsi" w:hAnsiTheme="minorHAnsi"/>
          <w:b w:val="0"/>
          <w:sz w:val="21"/>
          <w:szCs w:val="21"/>
        </w:rPr>
        <w:t>wiadczonej za zgodno</w:t>
      </w:r>
      <w:r w:rsidRPr="005107D3">
        <w:rPr>
          <w:rFonts w:asciiTheme="minorHAnsi" w:eastAsia="TimesNewRoman" w:hAnsiTheme="minorHAnsi" w:cs="TimesNewRoman"/>
          <w:b w:val="0"/>
          <w:sz w:val="21"/>
          <w:szCs w:val="21"/>
        </w:rPr>
        <w:t xml:space="preserve">ść </w:t>
      </w:r>
      <w:r w:rsidRPr="005107D3">
        <w:rPr>
          <w:rFonts w:asciiTheme="minorHAnsi" w:hAnsiTheme="minorHAnsi"/>
          <w:b w:val="0"/>
          <w:sz w:val="21"/>
          <w:szCs w:val="21"/>
        </w:rPr>
        <w:t xml:space="preserve">z oryginałem kopii umowy o podwykonawstwo  lub jej zmiany - – 0,2% </w:t>
      </w:r>
      <w:r w:rsidRPr="005107D3">
        <w:rPr>
          <w:rFonts w:asciiTheme="minorHAnsi" w:hAnsiTheme="minorHAnsi" w:cs="Bookman Old Style"/>
          <w:b w:val="0"/>
          <w:sz w:val="21"/>
          <w:szCs w:val="21"/>
        </w:rPr>
        <w:t>wynagrodzenia umownego brutto określonego § 6, pkt. 1 za każdy stwierdzony przypadek.</w:t>
      </w:r>
    </w:p>
    <w:p w:rsidR="00C32687" w:rsidRPr="005107D3" w:rsidRDefault="00C32687" w:rsidP="00C32687">
      <w:pPr>
        <w:pStyle w:val="Tytu"/>
        <w:numPr>
          <w:ilvl w:val="0"/>
          <w:numId w:val="22"/>
        </w:numPr>
        <w:tabs>
          <w:tab w:val="clear" w:pos="9096"/>
          <w:tab w:val="left" w:pos="1134"/>
        </w:tabs>
        <w:autoSpaceDE w:val="0"/>
        <w:autoSpaceDN w:val="0"/>
        <w:adjustRightInd w:val="0"/>
        <w:jc w:val="both"/>
        <w:rPr>
          <w:rFonts w:asciiTheme="minorHAnsi" w:hAnsiTheme="minorHAnsi" w:cs="Bookman Old Style"/>
          <w:b w:val="0"/>
          <w:sz w:val="21"/>
          <w:szCs w:val="21"/>
        </w:rPr>
      </w:pPr>
      <w:r w:rsidRPr="005107D3">
        <w:rPr>
          <w:rFonts w:asciiTheme="minorHAnsi" w:hAnsiTheme="minorHAnsi"/>
          <w:b w:val="0"/>
          <w:sz w:val="21"/>
          <w:szCs w:val="21"/>
        </w:rPr>
        <w:lastRenderedPageBreak/>
        <w:t xml:space="preserve">braku zmiany umowy o podwykonawstwo w zakresie terminu zapłaty – 0,2% </w:t>
      </w:r>
      <w:r w:rsidRPr="005107D3">
        <w:rPr>
          <w:rFonts w:asciiTheme="minorHAnsi" w:hAnsiTheme="minorHAnsi" w:cs="Bookman Old Style"/>
          <w:b w:val="0"/>
          <w:sz w:val="21"/>
          <w:szCs w:val="21"/>
        </w:rPr>
        <w:t>wynagrodzenia   umownego brutto  określonego § 6, pkt.1  za każdy stwierdzony  przypadek.</w:t>
      </w:r>
    </w:p>
    <w:p w:rsidR="00C32687" w:rsidRPr="005107D3" w:rsidRDefault="00C32687" w:rsidP="00C32687">
      <w:pPr>
        <w:pStyle w:val="Tytu"/>
        <w:numPr>
          <w:ilvl w:val="0"/>
          <w:numId w:val="22"/>
        </w:numPr>
        <w:tabs>
          <w:tab w:val="clear" w:pos="9096"/>
          <w:tab w:val="left" w:pos="1134"/>
        </w:tabs>
        <w:autoSpaceDE w:val="0"/>
        <w:autoSpaceDN w:val="0"/>
        <w:adjustRightInd w:val="0"/>
        <w:jc w:val="both"/>
        <w:rPr>
          <w:rFonts w:asciiTheme="minorHAnsi" w:hAnsiTheme="minorHAnsi" w:cs="Bookman Old Style"/>
          <w:b w:val="0"/>
          <w:sz w:val="21"/>
          <w:szCs w:val="21"/>
        </w:rPr>
      </w:pPr>
      <w:r w:rsidRPr="005107D3">
        <w:rPr>
          <w:rFonts w:asciiTheme="minorHAnsi" w:hAnsiTheme="minorHAnsi"/>
          <w:b w:val="0"/>
          <w:sz w:val="21"/>
          <w:szCs w:val="21"/>
        </w:rPr>
        <w:t xml:space="preserve">za  wykonywanie prac niezgodnie z zatwierdzonym projektem tymczasowej organizacji ruchu   </w:t>
      </w:r>
      <w:r w:rsidRPr="005107D3">
        <w:rPr>
          <w:rFonts w:asciiTheme="minorHAnsi" w:hAnsiTheme="minorHAnsi"/>
          <w:sz w:val="21"/>
          <w:szCs w:val="21"/>
        </w:rPr>
        <w:t>500,00 zł</w:t>
      </w:r>
      <w:r w:rsidRPr="005107D3">
        <w:rPr>
          <w:rFonts w:asciiTheme="minorHAnsi" w:hAnsiTheme="minorHAnsi"/>
          <w:b w:val="0"/>
          <w:sz w:val="21"/>
          <w:szCs w:val="21"/>
        </w:rPr>
        <w:t xml:space="preserve"> za każdy dzień ich wykonywania.</w:t>
      </w:r>
    </w:p>
    <w:p w:rsidR="00C32687" w:rsidRPr="005107D3" w:rsidRDefault="00C32687" w:rsidP="00C32687">
      <w:pPr>
        <w:pStyle w:val="Tytu"/>
        <w:numPr>
          <w:ilvl w:val="0"/>
          <w:numId w:val="22"/>
        </w:numPr>
        <w:tabs>
          <w:tab w:val="clear" w:pos="9096"/>
          <w:tab w:val="left" w:pos="1134"/>
        </w:tabs>
        <w:autoSpaceDE w:val="0"/>
        <w:autoSpaceDN w:val="0"/>
        <w:adjustRightInd w:val="0"/>
        <w:jc w:val="both"/>
        <w:rPr>
          <w:rFonts w:asciiTheme="minorHAnsi" w:hAnsiTheme="minorHAnsi" w:cs="Bookman Old Style"/>
          <w:b w:val="0"/>
          <w:sz w:val="21"/>
          <w:szCs w:val="21"/>
        </w:rPr>
      </w:pPr>
      <w:r w:rsidRPr="005107D3">
        <w:rPr>
          <w:rFonts w:asciiTheme="minorHAnsi" w:hAnsiTheme="minorHAnsi"/>
          <w:b w:val="0"/>
          <w:sz w:val="21"/>
          <w:szCs w:val="21"/>
        </w:rPr>
        <w:t>za niezgodne z zatwierdzonym projektem tymczasowej organizacji ruchu oznakowanie na czas prowadzenia robót, braki w oznakowaniu lub wykonanie oznakowania z nienależytą starannością 500,00 zł za każdy dzień nieprawidłowości.</w:t>
      </w:r>
    </w:p>
    <w:p w:rsidR="00C32687" w:rsidRPr="005107D3" w:rsidRDefault="00C32687" w:rsidP="00C32687">
      <w:pPr>
        <w:pStyle w:val="Tytu"/>
        <w:numPr>
          <w:ilvl w:val="0"/>
          <w:numId w:val="21"/>
        </w:numPr>
        <w:tabs>
          <w:tab w:val="clear" w:pos="9096"/>
          <w:tab w:val="left" w:pos="284"/>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 xml:space="preserve">Wykonawca upoważnia Zamawiającego do dokonywania potrąceń naliczonych kar umownych </w:t>
      </w:r>
      <w:r w:rsidRPr="005107D3">
        <w:rPr>
          <w:rFonts w:asciiTheme="minorHAnsi" w:hAnsiTheme="minorHAnsi" w:cs="Bookman Old Style"/>
          <w:b w:val="0"/>
          <w:bCs w:val="0"/>
          <w:sz w:val="21"/>
          <w:szCs w:val="21"/>
        </w:rPr>
        <w:br/>
        <w:t>z wynagrodzenia  Wykonawcy przewidzianego niniejszą umową.</w:t>
      </w:r>
    </w:p>
    <w:p w:rsidR="00C32687" w:rsidRPr="005107D3" w:rsidRDefault="00C32687" w:rsidP="00C32687">
      <w:pPr>
        <w:pStyle w:val="Tytu"/>
        <w:numPr>
          <w:ilvl w:val="0"/>
          <w:numId w:val="21"/>
        </w:numPr>
        <w:tabs>
          <w:tab w:val="clear" w:pos="9096"/>
          <w:tab w:val="left" w:pos="284"/>
        </w:tabs>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Zamawiający może dochodzić  odszkodowania  przenoszącego  wysokość zastrzeżonych kar umownych.</w:t>
      </w:r>
    </w:p>
    <w:p w:rsidR="00C32687" w:rsidRPr="005107D3" w:rsidRDefault="00C32687" w:rsidP="00C32687">
      <w:pPr>
        <w:pStyle w:val="Tytu"/>
        <w:numPr>
          <w:ilvl w:val="0"/>
          <w:numId w:val="21"/>
        </w:numPr>
        <w:tabs>
          <w:tab w:val="clear" w:pos="9096"/>
          <w:tab w:val="left" w:pos="284"/>
        </w:tabs>
        <w:jc w:val="both"/>
        <w:rPr>
          <w:rFonts w:asciiTheme="minorHAnsi" w:hAnsiTheme="minorHAnsi" w:cs="Bookman Old Style"/>
          <w:b w:val="0"/>
          <w:bCs w:val="0"/>
          <w:sz w:val="21"/>
          <w:szCs w:val="21"/>
        </w:rPr>
      </w:pPr>
      <w:r w:rsidRPr="005107D3">
        <w:rPr>
          <w:rFonts w:asciiTheme="minorHAnsi" w:hAnsiTheme="minorHAnsi"/>
          <w:b w:val="0"/>
          <w:sz w:val="21"/>
          <w:szCs w:val="21"/>
        </w:rPr>
        <w:t xml:space="preserve">Limit kar umownych, jakich Zamawiający może żądać od Wykonawcy z wszystkich tytułów  przewidzianych w niniejszej Umowie, wynosi </w:t>
      </w:r>
      <w:r w:rsidRPr="005107D3">
        <w:rPr>
          <w:rFonts w:asciiTheme="minorHAnsi" w:hAnsiTheme="minorHAnsi"/>
          <w:sz w:val="21"/>
          <w:szCs w:val="21"/>
        </w:rPr>
        <w:t>60 %</w:t>
      </w:r>
      <w:r w:rsidRPr="005107D3">
        <w:rPr>
          <w:rFonts w:asciiTheme="minorHAnsi" w:hAnsiTheme="minorHAnsi"/>
          <w:b w:val="0"/>
          <w:sz w:val="21"/>
          <w:szCs w:val="21"/>
        </w:rPr>
        <w:t xml:space="preserve"> </w:t>
      </w:r>
      <w:r w:rsidRPr="005107D3">
        <w:rPr>
          <w:rFonts w:asciiTheme="minorHAnsi" w:hAnsiTheme="minorHAnsi" w:cs="Bookman Old Style"/>
          <w:b w:val="0"/>
          <w:bCs w:val="0"/>
          <w:sz w:val="21"/>
          <w:szCs w:val="21"/>
        </w:rPr>
        <w:t xml:space="preserve">wynagrodzenia umownego brutto określonego w </w:t>
      </w:r>
      <w:r w:rsidRPr="005107D3">
        <w:rPr>
          <w:rFonts w:asciiTheme="minorHAnsi" w:hAnsiTheme="minorHAnsi" w:cs="Bookman Old Style"/>
          <w:b w:val="0"/>
          <w:sz w:val="21"/>
          <w:szCs w:val="21"/>
        </w:rPr>
        <w:t>§ 6, pkt.1.</w:t>
      </w:r>
    </w:p>
    <w:p w:rsidR="00C32687" w:rsidRPr="005107D3" w:rsidRDefault="00C32687" w:rsidP="00C32687">
      <w:pPr>
        <w:pStyle w:val="Tytu"/>
        <w:numPr>
          <w:ilvl w:val="0"/>
          <w:numId w:val="21"/>
        </w:numPr>
        <w:tabs>
          <w:tab w:val="clear" w:pos="9096"/>
          <w:tab w:val="left" w:pos="284"/>
        </w:tabs>
        <w:jc w:val="both"/>
        <w:rPr>
          <w:rFonts w:asciiTheme="minorHAnsi" w:hAnsiTheme="minorHAnsi" w:cs="Bookman Old Style"/>
          <w:b w:val="0"/>
          <w:bCs w:val="0"/>
          <w:sz w:val="21"/>
          <w:szCs w:val="21"/>
        </w:rPr>
      </w:pPr>
      <w:r w:rsidRPr="005107D3">
        <w:rPr>
          <w:rFonts w:asciiTheme="minorHAnsi" w:hAnsiTheme="minorHAnsi"/>
          <w:b w:val="0"/>
          <w:sz w:val="21"/>
          <w:szCs w:val="21"/>
        </w:rPr>
        <w:t>Zapłata kary przez Wykonawcę lub potrącenie przez Zamawiającego kwoty kary z płatności należnej Wykonawcy nie zwalnia Wykonawcy z obowiązku ukończenia robót lub jakichkolwiek innych obowiązków i zobowiązań wynikających z Umowy.</w:t>
      </w:r>
    </w:p>
    <w:p w:rsidR="00C32687" w:rsidRPr="005107D3" w:rsidRDefault="00C32687" w:rsidP="00C32687">
      <w:pPr>
        <w:pStyle w:val="Tytu"/>
        <w:jc w:val="both"/>
        <w:rPr>
          <w:rFonts w:asciiTheme="minorHAnsi" w:hAnsiTheme="minorHAnsi" w:cs="Bookman Old Style"/>
          <w:b w:val="0"/>
          <w:bCs w:val="0"/>
          <w:sz w:val="21"/>
          <w:szCs w:val="21"/>
        </w:rPr>
      </w:pPr>
    </w:p>
    <w:p w:rsidR="00C32687" w:rsidRPr="005107D3" w:rsidRDefault="00C32687" w:rsidP="00C32687">
      <w:pPr>
        <w:pStyle w:val="Tytu"/>
        <w:jc w:val="both"/>
        <w:rPr>
          <w:rFonts w:asciiTheme="minorHAnsi" w:hAnsiTheme="minorHAnsi" w:cs="Bookman Old Style"/>
          <w:b w:val="0"/>
          <w:bCs w:val="0"/>
          <w:sz w:val="21"/>
          <w:szCs w:val="21"/>
        </w:rPr>
      </w:pPr>
    </w:p>
    <w:p w:rsidR="00C32687" w:rsidRPr="005107D3" w:rsidRDefault="00C32687" w:rsidP="00C32687">
      <w:pPr>
        <w:pStyle w:val="Tytu"/>
        <w:spacing w:line="360" w:lineRule="auto"/>
        <w:rPr>
          <w:rFonts w:asciiTheme="minorHAnsi" w:hAnsiTheme="minorHAnsi" w:cs="Bookman Old Style"/>
          <w:shadow/>
          <w:sz w:val="21"/>
          <w:szCs w:val="21"/>
        </w:rPr>
      </w:pPr>
      <w:r w:rsidRPr="005107D3">
        <w:rPr>
          <w:rFonts w:asciiTheme="minorHAnsi" w:hAnsiTheme="minorHAnsi" w:cs="Bookman Old Style"/>
          <w:shadow/>
          <w:sz w:val="21"/>
          <w:szCs w:val="21"/>
        </w:rPr>
        <w:t>§ 12</w:t>
      </w:r>
    </w:p>
    <w:p w:rsidR="00C32687" w:rsidRPr="005107D3" w:rsidRDefault="00C32687" w:rsidP="00C32687">
      <w:pPr>
        <w:pStyle w:val="Tekstkomentarza"/>
        <w:jc w:val="center"/>
        <w:rPr>
          <w:rFonts w:asciiTheme="minorHAnsi" w:hAnsiTheme="minorHAnsi" w:cs="Times New Roman"/>
          <w:b/>
          <w:sz w:val="21"/>
          <w:szCs w:val="21"/>
        </w:rPr>
      </w:pPr>
      <w:r w:rsidRPr="005107D3">
        <w:rPr>
          <w:rFonts w:asciiTheme="minorHAnsi" w:hAnsiTheme="minorHAnsi" w:cs="Times New Roman"/>
          <w:b/>
          <w:sz w:val="21"/>
          <w:szCs w:val="21"/>
        </w:rPr>
        <w:t>PODWYKONASTWO</w:t>
      </w:r>
    </w:p>
    <w:p w:rsidR="00C32687" w:rsidRPr="005107D3" w:rsidRDefault="00C32687" w:rsidP="00C32687">
      <w:pPr>
        <w:pStyle w:val="Tekstkomentarza"/>
        <w:jc w:val="center"/>
        <w:rPr>
          <w:rFonts w:asciiTheme="minorHAnsi" w:hAnsiTheme="minorHAnsi" w:cs="Times New Roman"/>
          <w:b/>
          <w:sz w:val="21"/>
          <w:szCs w:val="21"/>
        </w:rPr>
      </w:pPr>
    </w:p>
    <w:p w:rsidR="00014F36" w:rsidRPr="005107D3" w:rsidRDefault="00014F36" w:rsidP="00014F36">
      <w:pPr>
        <w:numPr>
          <w:ilvl w:val="0"/>
          <w:numId w:val="37"/>
        </w:numPr>
        <w:spacing w:after="47" w:line="271" w:lineRule="auto"/>
        <w:ind w:right="61" w:hanging="334"/>
        <w:jc w:val="both"/>
        <w:rPr>
          <w:rFonts w:asciiTheme="minorHAnsi" w:hAnsiTheme="minorHAnsi"/>
          <w:sz w:val="21"/>
          <w:szCs w:val="21"/>
        </w:rPr>
      </w:pPr>
      <w:r w:rsidRPr="005107D3">
        <w:rPr>
          <w:rFonts w:asciiTheme="minorHAnsi" w:hAnsiTheme="minorHAnsi"/>
          <w:sz w:val="21"/>
          <w:szCs w:val="21"/>
        </w:rPr>
        <w:t>Wykonawca będzie mógł zatrudnić podwykonawcę robót budowlanych</w:t>
      </w:r>
      <w:r w:rsidRPr="005107D3">
        <w:rPr>
          <w:rFonts w:asciiTheme="minorHAnsi" w:hAnsiTheme="minorHAnsi"/>
          <w:color w:val="FF0000"/>
          <w:sz w:val="21"/>
          <w:szCs w:val="21"/>
        </w:rPr>
        <w:t xml:space="preserve"> </w:t>
      </w:r>
      <w:r w:rsidRPr="005107D3">
        <w:rPr>
          <w:rFonts w:asciiTheme="minorHAnsi" w:hAnsiTheme="minorHAnsi"/>
          <w:sz w:val="21"/>
          <w:szCs w:val="21"/>
        </w:rPr>
        <w:t xml:space="preserve">(odpowiednio dalszego podwykonawcę robót budowlanych) pod warunkiem niezgłoszenia przez Zamawiającego w terminie 7 dni od dnia otrzymania umowy podwykonawczej (lub jej projektu), pisemnego sprzeciwu Wykonawcy oraz potencjalnemu podwykonawcy robót budowlanych </w:t>
      </w:r>
    </w:p>
    <w:p w:rsidR="00014F36" w:rsidRPr="005107D3" w:rsidRDefault="00014F36" w:rsidP="00014F36">
      <w:pPr>
        <w:numPr>
          <w:ilvl w:val="0"/>
          <w:numId w:val="37"/>
        </w:numPr>
        <w:spacing w:after="162" w:line="271" w:lineRule="auto"/>
        <w:ind w:right="61" w:hanging="334"/>
        <w:jc w:val="both"/>
        <w:rPr>
          <w:rFonts w:asciiTheme="minorHAnsi" w:hAnsiTheme="minorHAnsi"/>
          <w:sz w:val="21"/>
          <w:szCs w:val="21"/>
        </w:rPr>
      </w:pPr>
      <w:r w:rsidRPr="005107D3">
        <w:rPr>
          <w:rFonts w:asciiTheme="minorHAnsi" w:hAnsiTheme="minorHAnsi"/>
          <w:sz w:val="21"/>
          <w:szCs w:val="21"/>
        </w:rPr>
        <w:t>W przypadku chęci powierzenia wykonywania części przedmiotu niniejszej umowy podwykonawcy robót budowlanych na Wykonawcy spoczywają przede wszystkim obowiązki określone w art. 463 - 464 ustawy Prawo zamówień publicznych przy odpowiednim zastosowaniu art. 647</w:t>
      </w:r>
      <w:r w:rsidRPr="005107D3">
        <w:rPr>
          <w:rFonts w:asciiTheme="minorHAnsi" w:hAnsiTheme="minorHAnsi"/>
          <w:sz w:val="21"/>
          <w:szCs w:val="21"/>
          <w:vertAlign w:val="superscript"/>
        </w:rPr>
        <w:t>1</w:t>
      </w:r>
      <w:r w:rsidRPr="005107D3">
        <w:rPr>
          <w:rFonts w:asciiTheme="minorHAnsi" w:hAnsiTheme="minorHAnsi"/>
          <w:sz w:val="21"/>
          <w:szCs w:val="21"/>
        </w:rPr>
        <w:t xml:space="preserve"> Kodeksu cywilnego, z zastrzeżeniem postanowień niniejszej umowy.  </w:t>
      </w:r>
    </w:p>
    <w:p w:rsidR="00014F36" w:rsidRPr="005107D3" w:rsidRDefault="00014F36" w:rsidP="00014F36">
      <w:pPr>
        <w:numPr>
          <w:ilvl w:val="0"/>
          <w:numId w:val="37"/>
        </w:numPr>
        <w:spacing w:after="162" w:line="271" w:lineRule="auto"/>
        <w:ind w:right="61" w:hanging="334"/>
        <w:jc w:val="both"/>
        <w:rPr>
          <w:rFonts w:asciiTheme="minorHAnsi" w:hAnsiTheme="minorHAnsi"/>
          <w:sz w:val="21"/>
          <w:szCs w:val="21"/>
        </w:rPr>
      </w:pPr>
      <w:r w:rsidRPr="005107D3">
        <w:rPr>
          <w:rFonts w:asciiTheme="minorHAnsi" w:hAnsiTheme="minorHAnsi"/>
          <w:sz w:val="21"/>
          <w:szCs w:val="21"/>
        </w:rPr>
        <w:t xml:space="preserve">Do zasad odpowiedzialności Zamawiającego, Wykonawcy podwykonawcy lub dalszego podwykonawcy z tytułu wykonanych robót budowlanych stosuje się przepisy ustawy Kodeks cywilny, jeżeli przepisy ustawy </w:t>
      </w:r>
      <w:proofErr w:type="spellStart"/>
      <w:r w:rsidRPr="005107D3">
        <w:rPr>
          <w:rFonts w:asciiTheme="minorHAnsi" w:hAnsiTheme="minorHAnsi"/>
          <w:sz w:val="21"/>
          <w:szCs w:val="21"/>
        </w:rPr>
        <w:t>Pzp</w:t>
      </w:r>
      <w:proofErr w:type="spellEnd"/>
      <w:r w:rsidRPr="005107D3">
        <w:rPr>
          <w:rFonts w:asciiTheme="minorHAnsi" w:hAnsiTheme="minorHAnsi"/>
          <w:sz w:val="21"/>
          <w:szCs w:val="21"/>
        </w:rPr>
        <w:t xml:space="preserve"> nie stanowią inaczej. </w:t>
      </w:r>
    </w:p>
    <w:p w:rsidR="00014F36" w:rsidRPr="005107D3" w:rsidRDefault="00014F36" w:rsidP="00014F36">
      <w:pPr>
        <w:numPr>
          <w:ilvl w:val="0"/>
          <w:numId w:val="37"/>
        </w:numPr>
        <w:spacing w:after="162" w:line="271" w:lineRule="auto"/>
        <w:ind w:right="61" w:hanging="334"/>
        <w:jc w:val="both"/>
        <w:rPr>
          <w:rFonts w:asciiTheme="minorHAnsi" w:hAnsiTheme="minorHAnsi"/>
          <w:sz w:val="21"/>
          <w:szCs w:val="21"/>
        </w:rPr>
      </w:pPr>
      <w:r w:rsidRPr="005107D3">
        <w:rPr>
          <w:rFonts w:asciiTheme="minorHAnsi" w:hAnsiTheme="minorHAnsi"/>
          <w:sz w:val="21"/>
          <w:szCs w:val="21"/>
        </w:rPr>
        <w:t xml:space="preserve">Wykonawca ponosi odpowiedzialność za działania podwykonawców lub dalszych podwykonawców, którym powierzył wykonanie jakiegokolwiek zakresu niniejszej umowy jak za własne. Powierzenie wykonania części zamówienia podwykonawcom lub dalszym podwykonawcom nie zwalnia Wykonawcy z odpowiedzialności za należyte wykonanie niniejszej umowy. </w:t>
      </w:r>
    </w:p>
    <w:p w:rsidR="00014F36" w:rsidRPr="005107D3" w:rsidRDefault="00014F36" w:rsidP="00014F36">
      <w:pPr>
        <w:numPr>
          <w:ilvl w:val="0"/>
          <w:numId w:val="37"/>
        </w:numPr>
        <w:spacing w:after="162" w:line="271" w:lineRule="auto"/>
        <w:ind w:right="61" w:hanging="334"/>
        <w:jc w:val="both"/>
        <w:rPr>
          <w:rFonts w:asciiTheme="minorHAnsi" w:hAnsiTheme="minorHAnsi"/>
          <w:sz w:val="21"/>
          <w:szCs w:val="21"/>
        </w:rPr>
      </w:pPr>
      <w:r w:rsidRPr="005107D3">
        <w:rPr>
          <w:rFonts w:asciiTheme="minorHAnsi" w:hAnsiTheme="minorHAnsi"/>
          <w:sz w:val="21"/>
          <w:szCs w:val="21"/>
        </w:rPr>
        <w:t xml:space="preserve">Wykonawca wykona następujące roboty przy udziale podwykonawców (Wykonawca podaje wyłącznie, jeżeli na dzień podpisania niniejszej umowy są już znane): </w:t>
      </w:r>
    </w:p>
    <w:p w:rsidR="00014F36" w:rsidRPr="005107D3" w:rsidRDefault="00014F36" w:rsidP="00014F36">
      <w:pPr>
        <w:numPr>
          <w:ilvl w:val="1"/>
          <w:numId w:val="37"/>
        </w:numPr>
        <w:spacing w:after="137" w:line="267" w:lineRule="auto"/>
        <w:ind w:right="61" w:hanging="437"/>
        <w:jc w:val="both"/>
        <w:rPr>
          <w:rFonts w:asciiTheme="minorHAnsi" w:hAnsiTheme="minorHAnsi"/>
          <w:sz w:val="21"/>
          <w:szCs w:val="21"/>
        </w:rPr>
      </w:pPr>
      <w:r w:rsidRPr="005107D3">
        <w:rPr>
          <w:rFonts w:asciiTheme="minorHAnsi" w:hAnsiTheme="minorHAnsi"/>
          <w:sz w:val="21"/>
          <w:szCs w:val="21"/>
        </w:rPr>
        <w:t>.……………………………………………………...-.................</w:t>
      </w:r>
      <w:r w:rsidR="000F2A5E" w:rsidRPr="005107D3">
        <w:rPr>
          <w:rFonts w:asciiTheme="minorHAnsi" w:hAnsiTheme="minorHAnsi"/>
          <w:sz w:val="21"/>
          <w:szCs w:val="21"/>
        </w:rPr>
        <w:t>.....................</w:t>
      </w:r>
    </w:p>
    <w:p w:rsidR="00014F36" w:rsidRPr="005107D3" w:rsidRDefault="00014F36" w:rsidP="00014F36">
      <w:pPr>
        <w:spacing w:after="164"/>
        <w:ind w:left="283" w:right="61"/>
        <w:rPr>
          <w:rFonts w:asciiTheme="minorHAnsi" w:hAnsiTheme="minorHAnsi"/>
          <w:sz w:val="21"/>
          <w:szCs w:val="21"/>
        </w:rPr>
      </w:pPr>
      <w:r w:rsidRPr="005107D3">
        <w:rPr>
          <w:rFonts w:asciiTheme="minorHAnsi" w:hAnsiTheme="minorHAnsi"/>
          <w:sz w:val="21"/>
          <w:szCs w:val="21"/>
        </w:rPr>
        <w:t xml:space="preserve">            (rodzaj robót i nazwa firmy) </w:t>
      </w:r>
    </w:p>
    <w:p w:rsidR="00014F36" w:rsidRPr="005107D3" w:rsidRDefault="00014F36" w:rsidP="00014F36">
      <w:pPr>
        <w:numPr>
          <w:ilvl w:val="1"/>
          <w:numId w:val="37"/>
        </w:numPr>
        <w:spacing w:after="133" w:line="271" w:lineRule="auto"/>
        <w:ind w:right="61" w:hanging="437"/>
        <w:jc w:val="both"/>
        <w:rPr>
          <w:rFonts w:asciiTheme="minorHAnsi" w:hAnsiTheme="minorHAnsi"/>
          <w:sz w:val="21"/>
          <w:szCs w:val="21"/>
        </w:rPr>
      </w:pPr>
      <w:r w:rsidRPr="005107D3">
        <w:rPr>
          <w:rFonts w:asciiTheme="minorHAnsi" w:hAnsiTheme="minorHAnsi"/>
          <w:sz w:val="21"/>
          <w:szCs w:val="21"/>
        </w:rPr>
        <w:t xml:space="preserve">………………………………………………………-……………..………….............. </w:t>
      </w:r>
    </w:p>
    <w:p w:rsidR="00014F36" w:rsidRPr="005107D3" w:rsidRDefault="00014F36" w:rsidP="00014F36">
      <w:pPr>
        <w:spacing w:after="164"/>
        <w:ind w:left="283" w:right="61"/>
        <w:rPr>
          <w:rFonts w:asciiTheme="minorHAnsi" w:hAnsiTheme="minorHAnsi"/>
          <w:sz w:val="21"/>
          <w:szCs w:val="21"/>
        </w:rPr>
      </w:pPr>
      <w:r w:rsidRPr="005107D3">
        <w:rPr>
          <w:rFonts w:asciiTheme="minorHAnsi" w:hAnsiTheme="minorHAnsi"/>
          <w:sz w:val="21"/>
          <w:szCs w:val="21"/>
        </w:rPr>
        <w:t xml:space="preserve">            (rodzaj robót i nazwa firmy) </w:t>
      </w:r>
    </w:p>
    <w:p w:rsidR="00014F36" w:rsidRPr="005107D3" w:rsidRDefault="00014F36" w:rsidP="00014F36">
      <w:pPr>
        <w:numPr>
          <w:ilvl w:val="1"/>
          <w:numId w:val="37"/>
        </w:numPr>
        <w:spacing w:after="133" w:line="271" w:lineRule="auto"/>
        <w:ind w:right="61" w:hanging="437"/>
        <w:jc w:val="both"/>
        <w:rPr>
          <w:rFonts w:asciiTheme="minorHAnsi" w:hAnsiTheme="minorHAnsi"/>
          <w:sz w:val="21"/>
          <w:szCs w:val="21"/>
        </w:rPr>
      </w:pPr>
      <w:r w:rsidRPr="005107D3">
        <w:rPr>
          <w:rFonts w:asciiTheme="minorHAnsi" w:hAnsiTheme="minorHAnsi"/>
          <w:sz w:val="21"/>
          <w:szCs w:val="21"/>
        </w:rPr>
        <w:t xml:space="preserve">………………………………………………………-……………..………….............. </w:t>
      </w:r>
    </w:p>
    <w:p w:rsidR="00014F36" w:rsidRPr="005107D3" w:rsidRDefault="00014F36" w:rsidP="00014F36">
      <w:pPr>
        <w:spacing w:after="126"/>
        <w:ind w:left="-15" w:right="61"/>
        <w:rPr>
          <w:rFonts w:asciiTheme="minorHAnsi" w:hAnsiTheme="minorHAnsi"/>
          <w:sz w:val="21"/>
          <w:szCs w:val="21"/>
        </w:rPr>
      </w:pPr>
      <w:r w:rsidRPr="005107D3">
        <w:rPr>
          <w:rFonts w:asciiTheme="minorHAnsi" w:hAnsiTheme="minorHAnsi"/>
          <w:sz w:val="21"/>
          <w:szCs w:val="21"/>
        </w:rPr>
        <w:t xml:space="preserve">            (rodzaj robót i nazwa firmy) </w:t>
      </w:r>
    </w:p>
    <w:p w:rsidR="00014F36" w:rsidRPr="005107D3" w:rsidRDefault="00014F36" w:rsidP="00014F36">
      <w:pPr>
        <w:spacing w:after="162"/>
        <w:ind w:left="276" w:right="61"/>
        <w:rPr>
          <w:rFonts w:asciiTheme="minorHAnsi" w:hAnsiTheme="minorHAnsi"/>
          <w:sz w:val="21"/>
          <w:szCs w:val="21"/>
        </w:rPr>
      </w:pPr>
      <w:r w:rsidRPr="005107D3">
        <w:rPr>
          <w:rFonts w:asciiTheme="minorHAnsi" w:hAnsiTheme="minorHAnsi"/>
          <w:sz w:val="21"/>
          <w:szCs w:val="21"/>
        </w:rPr>
        <w:lastRenderedPageBreak/>
        <w:t xml:space="preserve">     Wskazanie w niniejszej umowie przez Wykonawcę zakresu prac oraz nazw podwykonawców nie oznacza rezygnacji z procedury określonej poniżej w niniejszym § 12 umowy. Wykonawca każdorazowo, w sytuacji chęci powierzenia wykonania części wykonania robót budowlanych podwykonawcy (dalszemu podwykonawcy, kolejnemu dalszemu podwykonawcy, etc.) musi dokonać stosownego zgłoszenia, określonego szczegółowo w niniejszym § 12 umowy.  </w:t>
      </w:r>
    </w:p>
    <w:p w:rsidR="00014F36" w:rsidRPr="005107D3" w:rsidRDefault="00014F36" w:rsidP="00014F36">
      <w:pPr>
        <w:numPr>
          <w:ilvl w:val="0"/>
          <w:numId w:val="37"/>
        </w:numPr>
        <w:spacing w:after="162" w:line="271" w:lineRule="auto"/>
        <w:ind w:right="61" w:hanging="334"/>
        <w:jc w:val="both"/>
        <w:rPr>
          <w:rFonts w:asciiTheme="minorHAnsi" w:hAnsiTheme="minorHAnsi"/>
          <w:sz w:val="21"/>
          <w:szCs w:val="21"/>
        </w:rPr>
      </w:pPr>
      <w:r w:rsidRPr="005107D3">
        <w:rPr>
          <w:rFonts w:asciiTheme="minorHAnsi" w:hAnsiTheme="minorHAnsi"/>
          <w:sz w:val="21"/>
          <w:szCs w:val="21"/>
        </w:rPr>
        <w:t xml:space="preserve">W przypadku robót budowlanych, Zamawiający odpowiada solidarnie z Wykonawcą (odpowiednio także z podwykonawcą, który zawarł umowę z dalszym podwykonawcą, kolejnym dalszym podwykonawcą, etc. każdorazowo gdy w niniejszej umowie mowa o dalszym podwykonawcy, należy przez to rozumieć również kolejnego dalszego podwykonawcę, etc.) za zapłatę wynagrodzenia należnego podwykonawcy robót budowlanych (odpowiednio dalszemu podwykonawcy) z tytułu wykonanych przez tego podwykonawcę (odpowiednio dalszego podwykonawcę) robót budowlanych, których szczegółowy przedmiot został zgłoszony Zamawiającemu przez Wykonawcę lub podwykonawcę (odpowiednio dalszego podwykonawcę) przed przystąpieniem do wykonywania tych robót budowlanych, chyba że w ciągu 7 dni od doręczenia do Zamawiającego zgłoszenia, Zamawiający złożył Wykonawcy i zgłoszonemu podwykonawcy (odpowiednio również dalszemu podwykonawcy) w formie pisemnej pod rygorem nieważności, sprzeciw wobec wykonywania tych robót budowlanych przez podwykonawcę (odpowiednio dalszego podwykonawcę) lub zgłosił w tym terminie, w formie pisemnej, zastrzeżenia do przedłożonych, zgodnie z ust. 7 poniżej, dokumentów.  </w:t>
      </w:r>
    </w:p>
    <w:p w:rsidR="00014F36" w:rsidRPr="005107D3" w:rsidRDefault="00014F36" w:rsidP="00014F36">
      <w:pPr>
        <w:numPr>
          <w:ilvl w:val="0"/>
          <w:numId w:val="37"/>
        </w:numPr>
        <w:spacing w:after="47" w:line="271" w:lineRule="auto"/>
        <w:ind w:right="61" w:hanging="334"/>
        <w:jc w:val="both"/>
        <w:rPr>
          <w:rFonts w:asciiTheme="minorHAnsi" w:hAnsiTheme="minorHAnsi"/>
          <w:sz w:val="21"/>
          <w:szCs w:val="21"/>
        </w:rPr>
      </w:pPr>
      <w:r w:rsidRPr="005107D3">
        <w:rPr>
          <w:rFonts w:asciiTheme="minorHAnsi" w:hAnsiTheme="minorHAnsi"/>
          <w:sz w:val="21"/>
          <w:szCs w:val="21"/>
        </w:rPr>
        <w:t xml:space="preserve">W celu zgłoszenia Zamawiającemu podwykonawcy robót budowlanych (odpowiednio dalszego podwykonawcy), Wykonawca lub podwykonawca robót budowlanych (lub odpowiednio dalszy podwykonawca) powinien przedstawić Zamawiającemu: </w:t>
      </w:r>
    </w:p>
    <w:p w:rsidR="00014F36" w:rsidRPr="005107D3" w:rsidRDefault="00014F36" w:rsidP="00014F36">
      <w:pPr>
        <w:numPr>
          <w:ilvl w:val="1"/>
          <w:numId w:val="37"/>
        </w:numPr>
        <w:spacing w:after="47" w:line="271" w:lineRule="auto"/>
        <w:ind w:right="61" w:hanging="437"/>
        <w:jc w:val="both"/>
        <w:rPr>
          <w:rFonts w:asciiTheme="minorHAnsi" w:hAnsiTheme="minorHAnsi"/>
          <w:sz w:val="21"/>
          <w:szCs w:val="21"/>
        </w:rPr>
      </w:pPr>
      <w:r w:rsidRPr="005107D3">
        <w:rPr>
          <w:rFonts w:asciiTheme="minorHAnsi" w:hAnsiTheme="minorHAnsi"/>
          <w:sz w:val="21"/>
          <w:szCs w:val="21"/>
        </w:rPr>
        <w:t xml:space="preserve">projekt umowy z podwykonawcą (odpowiednio dalszym podwykonawcą) bądź projekt zmiany umowy podwykonawczej (wcześniej zgłoszonej Zamawiającemu, co do której nie wniósł on sprzeciwu), który musi być kompletny, tzn. gotowy do podpisania przez strony, określający w szczególności: wysokość wynagrodzenia podwykonawcy (odpowiednio dalszego podwykonawcy), oraz </w:t>
      </w:r>
    </w:p>
    <w:p w:rsidR="00014F36" w:rsidRPr="005107D3" w:rsidRDefault="00014F36" w:rsidP="00014F36">
      <w:pPr>
        <w:numPr>
          <w:ilvl w:val="1"/>
          <w:numId w:val="37"/>
        </w:numPr>
        <w:spacing w:after="47" w:line="271" w:lineRule="auto"/>
        <w:ind w:right="61" w:hanging="437"/>
        <w:jc w:val="both"/>
        <w:rPr>
          <w:rFonts w:asciiTheme="minorHAnsi" w:hAnsiTheme="minorHAnsi"/>
          <w:sz w:val="21"/>
          <w:szCs w:val="21"/>
        </w:rPr>
      </w:pPr>
      <w:r w:rsidRPr="005107D3">
        <w:rPr>
          <w:rFonts w:asciiTheme="minorHAnsi" w:hAnsiTheme="minorHAnsi"/>
          <w:sz w:val="21"/>
          <w:szCs w:val="21"/>
        </w:rPr>
        <w:t xml:space="preserve">kosztorys podwykonawcy. Ceny jednostkowe w kosztorysie podwykonawcy nie mogą być wyższe od odpowiadających im cen jednostkowych zawartych w kosztorysie ofertowym Wykonawcy pod rygorem zgłoszenia przez Zamawiającego sprzeciwu lub wniesienia zastrzeżeń do projektu umowy podwykonawczej, oraz </w:t>
      </w:r>
    </w:p>
    <w:p w:rsidR="00014F36" w:rsidRPr="005107D3" w:rsidRDefault="00014F36" w:rsidP="00014F36">
      <w:pPr>
        <w:numPr>
          <w:ilvl w:val="1"/>
          <w:numId w:val="37"/>
        </w:numPr>
        <w:spacing w:after="162" w:line="271" w:lineRule="auto"/>
        <w:ind w:right="61" w:hanging="437"/>
        <w:jc w:val="both"/>
        <w:rPr>
          <w:rFonts w:asciiTheme="minorHAnsi" w:hAnsiTheme="minorHAnsi"/>
          <w:sz w:val="21"/>
          <w:szCs w:val="21"/>
        </w:rPr>
      </w:pPr>
      <w:r w:rsidRPr="005107D3">
        <w:rPr>
          <w:rFonts w:asciiTheme="minorHAnsi" w:hAnsiTheme="minorHAnsi"/>
          <w:sz w:val="21"/>
          <w:szCs w:val="21"/>
        </w:rPr>
        <w:t xml:space="preserve">w przypadku gdy podwykonawca (dalszy podwykonawca) ma zamiar zawrzeć umowę o podwykonawstwo to podwykonawca (dalszy podwykonawca) obowiązany jest dołączyć zgodę Wykonawcy na zawarcie umowy o podwykonawstwo o treści zgodnej z treścią umowy zawartej pomiędzy Zamawiającym a Wykonawcą. </w:t>
      </w:r>
    </w:p>
    <w:p w:rsidR="00014F36" w:rsidRPr="005107D3" w:rsidRDefault="00014F36" w:rsidP="00014F36">
      <w:pPr>
        <w:numPr>
          <w:ilvl w:val="0"/>
          <w:numId w:val="37"/>
        </w:numPr>
        <w:spacing w:after="162" w:line="271" w:lineRule="auto"/>
        <w:ind w:right="61" w:hanging="334"/>
        <w:jc w:val="both"/>
        <w:rPr>
          <w:rFonts w:asciiTheme="minorHAnsi" w:hAnsiTheme="minorHAnsi"/>
          <w:sz w:val="21"/>
          <w:szCs w:val="21"/>
        </w:rPr>
      </w:pPr>
      <w:r w:rsidRPr="005107D3">
        <w:rPr>
          <w:rFonts w:asciiTheme="minorHAnsi" w:hAnsiTheme="minorHAnsi"/>
          <w:sz w:val="21"/>
          <w:szCs w:val="21"/>
        </w:rPr>
        <w:t xml:space="preserve">Termin zapłaty wynagrodzenia podwykonawcy lub dalszemu podwykonawcy przewidziany w umowie o podwykonawstwo nie może być dłuższy niż 30 dni od dnia doręczenia Wykonawcy, podwykonawcy lub dalszemu podwykonawcy faktury lub rachunku. </w:t>
      </w:r>
    </w:p>
    <w:p w:rsidR="00014F36" w:rsidRPr="005107D3" w:rsidRDefault="00014F36" w:rsidP="00014F36">
      <w:pPr>
        <w:numPr>
          <w:ilvl w:val="0"/>
          <w:numId w:val="37"/>
        </w:numPr>
        <w:spacing w:after="163" w:line="271" w:lineRule="auto"/>
        <w:ind w:right="61" w:hanging="334"/>
        <w:jc w:val="both"/>
        <w:rPr>
          <w:rFonts w:asciiTheme="minorHAnsi" w:hAnsiTheme="minorHAnsi"/>
          <w:sz w:val="21"/>
          <w:szCs w:val="21"/>
        </w:rPr>
      </w:pPr>
      <w:r w:rsidRPr="005107D3">
        <w:rPr>
          <w:rFonts w:asciiTheme="minorHAnsi" w:hAnsiTheme="minorHAnsi"/>
          <w:sz w:val="21"/>
          <w:szCs w:val="21"/>
        </w:rPr>
        <w:t>Każdorazowo Zamawiający może wyrazić swój sprzeciw co do powierzenia podwykonawcy (dalszemu podwykonawcy) robót budowlanych do realizacji lub zgłosić zastrzeżenia do przedłożonych, zgodnie z ust. 7 powyżej, dokumentów, w terminie i formie wynikającej z ust. 6 powyżej 7 dni od dnia przedłożenia kompletu dokumentów Zamawiającemu). Sprzeciw skutkuje jednocześnie brakiem odpowiedzialności Zamawiającego za wynagrodzenie podwykonawcy (odpowiednio dalszego podwykonawcy) z tytułu wykonanych przez tego podwykonawcę (odpowiednio dalszego po</w:t>
      </w:r>
      <w:r w:rsidR="00D344D6" w:rsidRPr="005107D3">
        <w:rPr>
          <w:rFonts w:asciiTheme="minorHAnsi" w:hAnsiTheme="minorHAnsi"/>
          <w:sz w:val="21"/>
          <w:szCs w:val="21"/>
        </w:rPr>
        <w:t xml:space="preserve">dwykonawcę) robót budowlanych. </w:t>
      </w:r>
      <w:r w:rsidRPr="005107D3">
        <w:rPr>
          <w:rFonts w:asciiTheme="minorHAnsi" w:hAnsiTheme="minorHAnsi"/>
          <w:sz w:val="21"/>
          <w:szCs w:val="21"/>
        </w:rPr>
        <w:lastRenderedPageBreak/>
        <w:t>Niezgłoszenie zastrzeżeń, zgodnie z ust. 6 i 7 powyżej, w terminie tam określonym, uważa się za akceptację projektu umowy przez Zamawiającego.</w:t>
      </w:r>
    </w:p>
    <w:p w:rsidR="00014F36" w:rsidRPr="005107D3" w:rsidRDefault="00014F36" w:rsidP="00014F36">
      <w:pPr>
        <w:numPr>
          <w:ilvl w:val="0"/>
          <w:numId w:val="37"/>
        </w:numPr>
        <w:spacing w:after="47" w:line="271" w:lineRule="auto"/>
        <w:ind w:right="61" w:hanging="334"/>
        <w:jc w:val="both"/>
        <w:rPr>
          <w:rFonts w:asciiTheme="minorHAnsi" w:hAnsiTheme="minorHAnsi"/>
          <w:sz w:val="21"/>
          <w:szCs w:val="21"/>
        </w:rPr>
      </w:pPr>
      <w:r w:rsidRPr="005107D3">
        <w:rPr>
          <w:rFonts w:asciiTheme="minorHAnsi" w:hAnsiTheme="minorHAnsi"/>
          <w:sz w:val="21"/>
          <w:szCs w:val="21"/>
        </w:rPr>
        <w:t xml:space="preserve">Zamawiający może wyrazić sprzeciw lub zgłosić zastrzeżenia, o których mowa w ust. 6 powyżej, w szczególności w sytuacji, gdy: </w:t>
      </w:r>
    </w:p>
    <w:p w:rsidR="00014F36" w:rsidRPr="005107D3" w:rsidRDefault="00014F36" w:rsidP="00014F36">
      <w:pPr>
        <w:numPr>
          <w:ilvl w:val="1"/>
          <w:numId w:val="37"/>
        </w:numPr>
        <w:spacing w:after="47" w:line="271" w:lineRule="auto"/>
        <w:ind w:right="61" w:hanging="437"/>
        <w:jc w:val="both"/>
        <w:rPr>
          <w:rFonts w:asciiTheme="minorHAnsi" w:hAnsiTheme="minorHAnsi"/>
          <w:sz w:val="21"/>
          <w:szCs w:val="21"/>
        </w:rPr>
      </w:pPr>
      <w:r w:rsidRPr="005107D3">
        <w:rPr>
          <w:rFonts w:asciiTheme="minorHAnsi" w:hAnsiTheme="minorHAnsi"/>
          <w:sz w:val="21"/>
          <w:szCs w:val="21"/>
        </w:rPr>
        <w:t xml:space="preserve">termin zapłaty wynagrodzenia podwykonawcy (dalszego podwykonawcy), przewidziany w przedłożonej umowie z podwykonawcą (dalszym podwykonawcą) lub w projekcie umowy z podwykonawcą (dalszym podwykonawcą) będzie dłuższy niż określony w ust. 8 powyżej,  </w:t>
      </w:r>
    </w:p>
    <w:p w:rsidR="00014F36" w:rsidRPr="005107D3" w:rsidRDefault="00014F36" w:rsidP="00014F36">
      <w:pPr>
        <w:numPr>
          <w:ilvl w:val="1"/>
          <w:numId w:val="37"/>
        </w:numPr>
        <w:spacing w:after="47" w:line="271" w:lineRule="auto"/>
        <w:ind w:right="61" w:hanging="437"/>
        <w:jc w:val="both"/>
        <w:rPr>
          <w:rFonts w:asciiTheme="minorHAnsi" w:hAnsiTheme="minorHAnsi"/>
          <w:sz w:val="21"/>
          <w:szCs w:val="21"/>
        </w:rPr>
      </w:pPr>
      <w:r w:rsidRPr="005107D3">
        <w:rPr>
          <w:rFonts w:asciiTheme="minorHAnsi" w:hAnsiTheme="minorHAnsi"/>
          <w:sz w:val="21"/>
          <w:szCs w:val="21"/>
        </w:rPr>
        <w:t xml:space="preserve">zawiera ona postanowienia niezgodne z art. 463 ustawy </w:t>
      </w:r>
      <w:proofErr w:type="spellStart"/>
      <w:r w:rsidRPr="005107D3">
        <w:rPr>
          <w:rFonts w:asciiTheme="minorHAnsi" w:hAnsiTheme="minorHAnsi"/>
          <w:sz w:val="21"/>
          <w:szCs w:val="21"/>
        </w:rPr>
        <w:t>Pzp</w:t>
      </w:r>
      <w:proofErr w:type="spellEnd"/>
    </w:p>
    <w:p w:rsidR="00014F36" w:rsidRPr="005107D3" w:rsidRDefault="00014F36" w:rsidP="00014F36">
      <w:pPr>
        <w:numPr>
          <w:ilvl w:val="1"/>
          <w:numId w:val="37"/>
        </w:numPr>
        <w:spacing w:after="47" w:line="271" w:lineRule="auto"/>
        <w:ind w:right="61" w:hanging="437"/>
        <w:jc w:val="both"/>
        <w:rPr>
          <w:rFonts w:asciiTheme="minorHAnsi" w:hAnsiTheme="minorHAnsi"/>
          <w:sz w:val="21"/>
          <w:szCs w:val="21"/>
        </w:rPr>
      </w:pPr>
      <w:r w:rsidRPr="005107D3">
        <w:rPr>
          <w:rFonts w:asciiTheme="minorHAnsi" w:hAnsiTheme="minorHAnsi"/>
          <w:sz w:val="21"/>
          <w:szCs w:val="21"/>
        </w:rPr>
        <w:t xml:space="preserve">umowa z podwykonawcą (dalszym podwykonawcą) lub projekt umowy z podwykonawcą (dalszym podwykonawcą) nie spełnia wymagań określonych w dokumentach zamówienia, </w:t>
      </w:r>
    </w:p>
    <w:p w:rsidR="00014F36" w:rsidRPr="005107D3" w:rsidRDefault="00014F36" w:rsidP="00014F36">
      <w:pPr>
        <w:numPr>
          <w:ilvl w:val="1"/>
          <w:numId w:val="37"/>
        </w:numPr>
        <w:spacing w:after="163" w:line="271" w:lineRule="auto"/>
        <w:ind w:right="61" w:hanging="437"/>
        <w:jc w:val="both"/>
        <w:rPr>
          <w:rFonts w:asciiTheme="minorHAnsi" w:hAnsiTheme="minorHAnsi"/>
          <w:sz w:val="21"/>
          <w:szCs w:val="21"/>
        </w:rPr>
      </w:pPr>
      <w:r w:rsidRPr="005107D3">
        <w:rPr>
          <w:rFonts w:asciiTheme="minorHAnsi" w:hAnsiTheme="minorHAnsi"/>
          <w:sz w:val="21"/>
          <w:szCs w:val="21"/>
        </w:rPr>
        <w:t xml:space="preserve">Zamawiający może także wyrazić sprzeciw lub zgłosić zastrzeżenia do projektu umowy podwykonawczej, w szczególności w przypadku, gdy Wykonawca lub podwykonawca (odpowiednio dalszy podwykonawca) zaniecha obowiązkom wskazanym w ust. 7 powyżej lub w sytuacji, gdy treść przedłożonych, zgodnie z ust. 7 dokumentów, jest sprzeczna z umową podpisaną pomiędzy Zamawiającym a Wykonawcą bądź w każdym innym uzasadnionym przez Zamawiającego przypadku. </w:t>
      </w:r>
    </w:p>
    <w:p w:rsidR="00014F36" w:rsidRPr="005107D3" w:rsidRDefault="00014F36" w:rsidP="00014F36">
      <w:pPr>
        <w:numPr>
          <w:ilvl w:val="0"/>
          <w:numId w:val="37"/>
        </w:numPr>
        <w:spacing w:after="47" w:line="271" w:lineRule="auto"/>
        <w:ind w:right="61" w:hanging="334"/>
        <w:jc w:val="both"/>
        <w:rPr>
          <w:rFonts w:asciiTheme="minorHAnsi" w:hAnsiTheme="minorHAnsi"/>
          <w:sz w:val="21"/>
          <w:szCs w:val="21"/>
        </w:rPr>
      </w:pPr>
      <w:r w:rsidRPr="005107D3">
        <w:rPr>
          <w:rFonts w:asciiTheme="minorHAnsi" w:hAnsiTheme="minorHAnsi"/>
          <w:sz w:val="21"/>
          <w:szCs w:val="21"/>
        </w:rPr>
        <w:t xml:space="preserve">Powierzenie podwykonawcy (dalszemu podwykonawcy) do wykonania jakichkolwiek prac (zarówno robót budowlanych jak i wszelkich innych prac) jest niedozwolone, w przypadku, gdy Zamawiający wyraził w formie pisemnej pod rygorem nieważności sprzeciw, o którym mowa w ust. 9 powyżej. Jeżeli pomimo tego sprzeciwu Wykonawca powierzył wykonywanie prac danemu niezatwierdzonemu podwykonawcy (odpowiednio dalszemu niezatwierdzonemu podwykonawcy): </w:t>
      </w:r>
    </w:p>
    <w:p w:rsidR="00014F36" w:rsidRPr="005107D3" w:rsidRDefault="00014F36" w:rsidP="00014F36">
      <w:pPr>
        <w:numPr>
          <w:ilvl w:val="1"/>
          <w:numId w:val="37"/>
        </w:numPr>
        <w:spacing w:after="50" w:line="267" w:lineRule="auto"/>
        <w:ind w:right="61" w:hanging="437"/>
        <w:jc w:val="both"/>
        <w:rPr>
          <w:rFonts w:asciiTheme="minorHAnsi" w:hAnsiTheme="minorHAnsi"/>
          <w:sz w:val="21"/>
          <w:szCs w:val="21"/>
        </w:rPr>
      </w:pPr>
      <w:r w:rsidRPr="005107D3">
        <w:rPr>
          <w:rFonts w:asciiTheme="minorHAnsi" w:hAnsiTheme="minorHAnsi"/>
          <w:sz w:val="21"/>
          <w:szCs w:val="21"/>
        </w:rPr>
        <w:t xml:space="preserve">ten niezatwierdzony podwykonawca (odpowiednio dalszy niezatwierdzony podwykonawca) zostanie na koszt Wykonawcy usunięty z terenu, na którym będzie realizowana umowa zawarta pomiędzy nim a Wykonawcą, oraz </w:t>
      </w:r>
    </w:p>
    <w:p w:rsidR="00014F36" w:rsidRPr="005107D3" w:rsidRDefault="00014F36" w:rsidP="00014F36">
      <w:pPr>
        <w:numPr>
          <w:ilvl w:val="1"/>
          <w:numId w:val="37"/>
        </w:numPr>
        <w:spacing w:after="47" w:line="271" w:lineRule="auto"/>
        <w:ind w:right="61" w:hanging="437"/>
        <w:jc w:val="both"/>
        <w:rPr>
          <w:rFonts w:asciiTheme="minorHAnsi" w:hAnsiTheme="minorHAnsi"/>
          <w:sz w:val="21"/>
          <w:szCs w:val="21"/>
        </w:rPr>
      </w:pPr>
      <w:r w:rsidRPr="005107D3">
        <w:rPr>
          <w:rFonts w:asciiTheme="minorHAnsi" w:hAnsiTheme="minorHAnsi"/>
          <w:sz w:val="21"/>
          <w:szCs w:val="21"/>
        </w:rPr>
        <w:t xml:space="preserve">upoważnia to Zamawiającego według własnego uznania do: </w:t>
      </w:r>
    </w:p>
    <w:p w:rsidR="00014F36" w:rsidRPr="005107D3" w:rsidRDefault="00014F36" w:rsidP="00014F36">
      <w:pPr>
        <w:ind w:left="857" w:right="61"/>
        <w:rPr>
          <w:rFonts w:asciiTheme="minorHAnsi" w:hAnsiTheme="minorHAnsi"/>
          <w:sz w:val="21"/>
          <w:szCs w:val="21"/>
        </w:rPr>
      </w:pPr>
      <w:r w:rsidRPr="005107D3">
        <w:rPr>
          <w:rFonts w:asciiTheme="minorHAnsi" w:eastAsia="Segoe UI Symbol" w:hAnsiTheme="minorHAnsi" w:cs="Segoe UI Symbol"/>
          <w:sz w:val="21"/>
          <w:szCs w:val="21"/>
        </w:rPr>
        <w:t>−</w:t>
      </w:r>
      <w:r w:rsidRPr="005107D3">
        <w:rPr>
          <w:rFonts w:asciiTheme="minorHAnsi" w:hAnsiTheme="minorHAnsi"/>
          <w:sz w:val="21"/>
          <w:szCs w:val="21"/>
        </w:rPr>
        <w:t xml:space="preserve"> odstąpienia od niniejszej umowy z winy Wykonawcy i naliczenia mu kary umownej</w:t>
      </w:r>
      <w:r w:rsidRPr="005107D3">
        <w:rPr>
          <w:rFonts w:asciiTheme="minorHAnsi" w:hAnsiTheme="minorHAnsi"/>
          <w:color w:val="FF0000"/>
          <w:sz w:val="21"/>
          <w:szCs w:val="21"/>
        </w:rPr>
        <w:t xml:space="preserve"> </w:t>
      </w:r>
      <w:r w:rsidRPr="005107D3">
        <w:rPr>
          <w:rFonts w:asciiTheme="minorHAnsi" w:hAnsiTheme="minorHAnsi"/>
          <w:sz w:val="21"/>
          <w:szCs w:val="21"/>
        </w:rPr>
        <w:t xml:space="preserve">( w części niewykonanej), o której mowa w </w:t>
      </w:r>
      <w:r w:rsidR="00D344D6" w:rsidRPr="005107D3">
        <w:rPr>
          <w:rFonts w:asciiTheme="minorHAnsi" w:hAnsiTheme="minorHAnsi"/>
          <w:sz w:val="21"/>
          <w:szCs w:val="21"/>
        </w:rPr>
        <w:t>§ 11</w:t>
      </w:r>
      <w:r w:rsidRPr="005107D3">
        <w:rPr>
          <w:rFonts w:asciiTheme="minorHAnsi" w:hAnsiTheme="minorHAnsi"/>
          <w:sz w:val="21"/>
          <w:szCs w:val="21"/>
        </w:rPr>
        <w:t xml:space="preserve"> ust. </w:t>
      </w:r>
      <w:r w:rsidR="00D344D6" w:rsidRPr="005107D3">
        <w:rPr>
          <w:rFonts w:asciiTheme="minorHAnsi" w:hAnsiTheme="minorHAnsi"/>
          <w:sz w:val="21"/>
          <w:szCs w:val="21"/>
        </w:rPr>
        <w:t>2</w:t>
      </w:r>
      <w:r w:rsidRPr="005107D3">
        <w:rPr>
          <w:rFonts w:asciiTheme="minorHAnsi" w:hAnsiTheme="minorHAnsi"/>
          <w:sz w:val="21"/>
          <w:szCs w:val="21"/>
        </w:rPr>
        <w:t xml:space="preserve"> </w:t>
      </w:r>
      <w:proofErr w:type="spellStart"/>
      <w:r w:rsidRPr="005107D3">
        <w:rPr>
          <w:rFonts w:asciiTheme="minorHAnsi" w:hAnsiTheme="minorHAnsi"/>
          <w:sz w:val="21"/>
          <w:szCs w:val="21"/>
        </w:rPr>
        <w:t>pkt</w:t>
      </w:r>
      <w:proofErr w:type="spellEnd"/>
      <w:r w:rsidR="00D344D6" w:rsidRPr="005107D3">
        <w:rPr>
          <w:rFonts w:asciiTheme="minorHAnsi" w:hAnsiTheme="minorHAnsi"/>
          <w:sz w:val="21"/>
          <w:szCs w:val="21"/>
        </w:rPr>
        <w:t xml:space="preserve"> 5</w:t>
      </w:r>
      <w:r w:rsidRPr="005107D3">
        <w:rPr>
          <w:rFonts w:asciiTheme="minorHAnsi" w:hAnsiTheme="minorHAnsi"/>
          <w:sz w:val="21"/>
          <w:szCs w:val="21"/>
        </w:rPr>
        <w:t xml:space="preserve"> umowy albo </w:t>
      </w:r>
    </w:p>
    <w:p w:rsidR="00014F36" w:rsidRPr="005107D3" w:rsidRDefault="00014F36" w:rsidP="00014F36">
      <w:pPr>
        <w:spacing w:after="123"/>
        <w:ind w:left="857" w:right="61"/>
        <w:rPr>
          <w:rFonts w:asciiTheme="minorHAnsi" w:hAnsiTheme="minorHAnsi"/>
          <w:sz w:val="21"/>
          <w:szCs w:val="21"/>
        </w:rPr>
      </w:pPr>
      <w:r w:rsidRPr="005107D3">
        <w:rPr>
          <w:rFonts w:asciiTheme="minorHAnsi" w:eastAsia="Segoe UI Symbol" w:hAnsiTheme="minorHAnsi" w:cs="Segoe UI Symbol"/>
          <w:sz w:val="21"/>
          <w:szCs w:val="21"/>
        </w:rPr>
        <w:t>−</w:t>
      </w:r>
      <w:r w:rsidRPr="005107D3">
        <w:rPr>
          <w:rFonts w:asciiTheme="minorHAnsi" w:hAnsiTheme="minorHAnsi"/>
          <w:sz w:val="21"/>
          <w:szCs w:val="21"/>
        </w:rPr>
        <w:t xml:space="preserve"> naliczenia kary umownej względem Wykonawcy w wysokości 5% wynagrodzenia brutto Wykonawcy wskazanego w § </w:t>
      </w:r>
      <w:r w:rsidR="00D344D6" w:rsidRPr="005107D3">
        <w:rPr>
          <w:rFonts w:asciiTheme="minorHAnsi" w:hAnsiTheme="minorHAnsi"/>
          <w:sz w:val="21"/>
          <w:szCs w:val="21"/>
        </w:rPr>
        <w:t>6</w:t>
      </w:r>
      <w:r w:rsidRPr="005107D3">
        <w:rPr>
          <w:rFonts w:asciiTheme="minorHAnsi" w:hAnsiTheme="minorHAnsi"/>
          <w:sz w:val="21"/>
          <w:szCs w:val="21"/>
        </w:rPr>
        <w:t xml:space="preserve"> ust. 1 umowy, bez korzystania z prawa do odstąpienia przez Zamawiającego od umowy, o którym mowa w tiret pierwszym powyżej.  </w:t>
      </w:r>
    </w:p>
    <w:p w:rsidR="00014F36" w:rsidRPr="005107D3" w:rsidRDefault="00014F36" w:rsidP="00014F36">
      <w:pPr>
        <w:ind w:left="276" w:right="61"/>
        <w:rPr>
          <w:rFonts w:asciiTheme="minorHAnsi" w:hAnsiTheme="minorHAnsi"/>
          <w:sz w:val="21"/>
          <w:szCs w:val="21"/>
        </w:rPr>
      </w:pPr>
      <w:r w:rsidRPr="005107D3">
        <w:rPr>
          <w:rFonts w:asciiTheme="minorHAnsi" w:hAnsiTheme="minorHAnsi"/>
          <w:sz w:val="21"/>
          <w:szCs w:val="21"/>
        </w:rPr>
        <w:t xml:space="preserve">      Uprawnienie do odstąpienia od umowy, o którym mowa w tiret pierwszym powyżej Zamawiający może każdorazowo wykonać w terminie 6 tygodni od uzyskania informacji o wykonywaniu jakichkolwiek prac przez niezatwierdzonego podwykonawcę lub dalszego niezatwierdzonego podwykonawcę w stosunku, do którego Zamawiający zgłosił sprzeciw, o którym mowa w ust. 9 powyżej, nie później jednak niż do dnia podpisania Protokołu Odbioru Końcowego Robót Inwestycyjnych. </w:t>
      </w:r>
    </w:p>
    <w:p w:rsidR="00014F36" w:rsidRPr="005107D3" w:rsidRDefault="00014F36" w:rsidP="00014F36">
      <w:pPr>
        <w:numPr>
          <w:ilvl w:val="0"/>
          <w:numId w:val="37"/>
        </w:numPr>
        <w:spacing w:after="162" w:line="271" w:lineRule="auto"/>
        <w:ind w:right="61" w:hanging="334"/>
        <w:jc w:val="both"/>
        <w:rPr>
          <w:rFonts w:asciiTheme="minorHAnsi" w:hAnsiTheme="minorHAnsi"/>
          <w:sz w:val="21"/>
          <w:szCs w:val="21"/>
        </w:rPr>
      </w:pPr>
      <w:r w:rsidRPr="005107D3">
        <w:rPr>
          <w:rFonts w:asciiTheme="minorHAnsi" w:hAnsiTheme="minorHAnsi"/>
          <w:sz w:val="21"/>
          <w:szCs w:val="21"/>
        </w:rPr>
        <w:t xml:space="preserve">Wykonawca, podwykonawca lub dalszy podwykonawca zamówienia na roboty budowlane przedkłada Zamawiającemu poświadczoną za zgodność z oryginałem kopię zawartej umowy o podwykonawstwo, której przedmiotem są roboty budowlane wraz z kosztorysem, w terminie 7 dni od dnia jej zawarcia. </w:t>
      </w:r>
    </w:p>
    <w:p w:rsidR="00014F36" w:rsidRPr="005107D3" w:rsidRDefault="00014F36" w:rsidP="00014F36">
      <w:pPr>
        <w:numPr>
          <w:ilvl w:val="0"/>
          <w:numId w:val="37"/>
        </w:numPr>
        <w:spacing w:after="162" w:line="271" w:lineRule="auto"/>
        <w:ind w:right="61" w:hanging="334"/>
        <w:jc w:val="both"/>
        <w:rPr>
          <w:rFonts w:asciiTheme="minorHAnsi" w:hAnsiTheme="minorHAnsi"/>
          <w:sz w:val="21"/>
          <w:szCs w:val="21"/>
        </w:rPr>
      </w:pPr>
      <w:r w:rsidRPr="005107D3">
        <w:rPr>
          <w:rFonts w:asciiTheme="minorHAnsi" w:hAnsiTheme="minorHAnsi"/>
          <w:sz w:val="21"/>
          <w:szCs w:val="21"/>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dokumentach zamówienia, jako niepodlegający niniejszemu obowiązkowi. Wyłączenie o którym mowa w zdaniu pierwszym, nie dotyczy umów o podwykonawstwo o wartości większej niż </w:t>
      </w:r>
      <w:r w:rsidRPr="005107D3">
        <w:rPr>
          <w:rFonts w:asciiTheme="minorHAnsi" w:hAnsiTheme="minorHAnsi"/>
          <w:b/>
          <w:sz w:val="21"/>
          <w:szCs w:val="21"/>
        </w:rPr>
        <w:t>50.000,- zł</w:t>
      </w:r>
      <w:r w:rsidRPr="005107D3">
        <w:rPr>
          <w:rFonts w:asciiTheme="minorHAnsi" w:hAnsiTheme="minorHAnsi"/>
          <w:sz w:val="21"/>
          <w:szCs w:val="21"/>
        </w:rPr>
        <w:t xml:space="preserve"> netto.  </w:t>
      </w:r>
    </w:p>
    <w:p w:rsidR="00014F36" w:rsidRPr="005107D3" w:rsidRDefault="00014F36" w:rsidP="00014F36">
      <w:pPr>
        <w:numPr>
          <w:ilvl w:val="0"/>
          <w:numId w:val="37"/>
        </w:numPr>
        <w:spacing w:after="162" w:line="271" w:lineRule="auto"/>
        <w:ind w:right="61" w:hanging="334"/>
        <w:jc w:val="both"/>
        <w:rPr>
          <w:rFonts w:asciiTheme="minorHAnsi" w:hAnsiTheme="minorHAnsi"/>
          <w:sz w:val="21"/>
          <w:szCs w:val="21"/>
        </w:rPr>
      </w:pPr>
      <w:r w:rsidRPr="005107D3">
        <w:rPr>
          <w:rFonts w:asciiTheme="minorHAnsi" w:hAnsiTheme="minorHAnsi"/>
          <w:sz w:val="21"/>
          <w:szCs w:val="21"/>
        </w:rPr>
        <w:lastRenderedPageBreak/>
        <w:t>W przypadku, o którym mowa w ust. 13 powyżej, podwykonawca lub dalszy podwykonawca, przedkłada poświadczoną za zgodność z oryginałem kopię umowy również wykonawcy</w:t>
      </w:r>
    </w:p>
    <w:p w:rsidR="00014F36" w:rsidRPr="005107D3" w:rsidRDefault="00014F36" w:rsidP="00014F36">
      <w:pPr>
        <w:numPr>
          <w:ilvl w:val="0"/>
          <w:numId w:val="37"/>
        </w:numPr>
        <w:spacing w:after="165" w:line="271" w:lineRule="auto"/>
        <w:ind w:right="61" w:hanging="334"/>
        <w:jc w:val="both"/>
        <w:rPr>
          <w:rFonts w:asciiTheme="minorHAnsi" w:hAnsiTheme="minorHAnsi"/>
          <w:sz w:val="21"/>
          <w:szCs w:val="21"/>
        </w:rPr>
      </w:pPr>
      <w:r w:rsidRPr="005107D3">
        <w:rPr>
          <w:rFonts w:asciiTheme="minorHAnsi" w:hAnsiTheme="minorHAnsi"/>
          <w:sz w:val="21"/>
          <w:szCs w:val="21"/>
        </w:rPr>
        <w:t>W przypadku, o którym mowa w ust.13 powyżej, jeżeli termin zapłaty wynagrodzenia jest dłuższy niż określony w ust. 8 powyżej, Zamawiający informuje o tym Wykonawcę i wzywa go do doprowadzenia do zmiany tej umowy pod rygorem wystąpienia o zapłatę kary umownej</w:t>
      </w:r>
      <w:r w:rsidR="00D344D6" w:rsidRPr="005107D3">
        <w:rPr>
          <w:rFonts w:asciiTheme="minorHAnsi" w:hAnsiTheme="minorHAnsi"/>
          <w:sz w:val="21"/>
          <w:szCs w:val="21"/>
        </w:rPr>
        <w:t>.</w:t>
      </w:r>
      <w:r w:rsidRPr="005107D3">
        <w:rPr>
          <w:rFonts w:asciiTheme="minorHAnsi" w:hAnsiTheme="minorHAnsi"/>
          <w:sz w:val="21"/>
          <w:szCs w:val="21"/>
        </w:rPr>
        <w:t xml:space="preserve"> </w:t>
      </w:r>
    </w:p>
    <w:p w:rsidR="00014F36" w:rsidRPr="005107D3" w:rsidRDefault="00014F36" w:rsidP="00014F36">
      <w:pPr>
        <w:numPr>
          <w:ilvl w:val="0"/>
          <w:numId w:val="37"/>
        </w:numPr>
        <w:spacing w:after="165" w:line="271" w:lineRule="auto"/>
        <w:ind w:right="61" w:hanging="334"/>
        <w:jc w:val="both"/>
        <w:rPr>
          <w:rFonts w:asciiTheme="minorHAnsi" w:hAnsiTheme="minorHAnsi"/>
          <w:sz w:val="21"/>
          <w:szCs w:val="21"/>
        </w:rPr>
      </w:pPr>
      <w:r w:rsidRPr="005107D3">
        <w:rPr>
          <w:rFonts w:asciiTheme="minorHAnsi" w:hAnsiTheme="minorHAnsi"/>
          <w:sz w:val="21"/>
          <w:szCs w:val="21"/>
        </w:rPr>
        <w:t xml:space="preserve">Przepisy ust. 6 - 15 powyżej stosuje się odpowiednio do zmian  umowy o podwykonawstwo. </w:t>
      </w:r>
    </w:p>
    <w:p w:rsidR="00014F36" w:rsidRPr="005107D3" w:rsidRDefault="00014F36" w:rsidP="00014F36">
      <w:pPr>
        <w:numPr>
          <w:ilvl w:val="0"/>
          <w:numId w:val="37"/>
        </w:numPr>
        <w:spacing w:after="162" w:line="271" w:lineRule="auto"/>
        <w:ind w:right="61" w:hanging="334"/>
        <w:jc w:val="both"/>
        <w:rPr>
          <w:rFonts w:asciiTheme="minorHAnsi" w:hAnsiTheme="minorHAnsi"/>
          <w:sz w:val="21"/>
          <w:szCs w:val="21"/>
        </w:rPr>
      </w:pPr>
      <w:r w:rsidRPr="005107D3">
        <w:rPr>
          <w:rFonts w:asciiTheme="minorHAnsi" w:hAnsiTheme="minorHAnsi"/>
          <w:sz w:val="21"/>
          <w:szCs w:val="21"/>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w:t>
      </w:r>
    </w:p>
    <w:p w:rsidR="00014F36" w:rsidRPr="005107D3" w:rsidRDefault="00014F36" w:rsidP="00014F36">
      <w:pPr>
        <w:numPr>
          <w:ilvl w:val="0"/>
          <w:numId w:val="37"/>
        </w:numPr>
        <w:spacing w:after="162" w:line="271" w:lineRule="auto"/>
        <w:ind w:right="61" w:hanging="334"/>
        <w:jc w:val="both"/>
        <w:rPr>
          <w:rFonts w:asciiTheme="minorHAnsi" w:hAnsiTheme="minorHAnsi"/>
          <w:sz w:val="21"/>
          <w:szCs w:val="21"/>
        </w:rPr>
      </w:pPr>
      <w:r w:rsidRPr="005107D3">
        <w:rPr>
          <w:rFonts w:asciiTheme="minorHAnsi" w:hAnsiTheme="minorHAnsi"/>
          <w:sz w:val="21"/>
          <w:szCs w:val="21"/>
        </w:rPr>
        <w:t>Wynagrodzenie, o którym mowa w ust.</w:t>
      </w:r>
      <w:r w:rsidR="00D344D6" w:rsidRPr="005107D3">
        <w:rPr>
          <w:rFonts w:asciiTheme="minorHAnsi" w:hAnsiTheme="minorHAnsi"/>
          <w:sz w:val="21"/>
          <w:szCs w:val="21"/>
        </w:rPr>
        <w:t xml:space="preserve"> </w:t>
      </w:r>
      <w:r w:rsidRPr="005107D3">
        <w:rPr>
          <w:rFonts w:asciiTheme="minorHAnsi" w:hAnsiTheme="minorHAnsi"/>
          <w:sz w:val="21"/>
          <w:szCs w:val="21"/>
        </w:rPr>
        <w:t xml:space="preserve">17 powyżej,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rsidR="00014F36" w:rsidRPr="005107D3" w:rsidRDefault="00014F36" w:rsidP="00014F36">
      <w:pPr>
        <w:numPr>
          <w:ilvl w:val="0"/>
          <w:numId w:val="37"/>
        </w:numPr>
        <w:spacing w:after="163" w:line="271" w:lineRule="auto"/>
        <w:ind w:right="61" w:hanging="334"/>
        <w:jc w:val="both"/>
        <w:rPr>
          <w:rFonts w:asciiTheme="minorHAnsi" w:hAnsiTheme="minorHAnsi"/>
          <w:sz w:val="21"/>
          <w:szCs w:val="21"/>
        </w:rPr>
      </w:pPr>
      <w:r w:rsidRPr="005107D3">
        <w:rPr>
          <w:rFonts w:asciiTheme="minorHAnsi" w:hAnsiTheme="minorHAnsi"/>
          <w:sz w:val="21"/>
          <w:szCs w:val="21"/>
        </w:rPr>
        <w:t xml:space="preserve">Bezpośrednia zapłata obejmuje wyłącznie należne wynagrodzenie, bez odsetek, należnych podwykonawcy lub  dalszemu podwykonawcy. </w:t>
      </w:r>
    </w:p>
    <w:p w:rsidR="00014F36" w:rsidRPr="005107D3" w:rsidRDefault="00014F36" w:rsidP="00014F36">
      <w:pPr>
        <w:numPr>
          <w:ilvl w:val="0"/>
          <w:numId w:val="37"/>
        </w:numPr>
        <w:spacing w:after="163" w:line="271" w:lineRule="auto"/>
        <w:ind w:right="61" w:hanging="334"/>
        <w:jc w:val="both"/>
        <w:rPr>
          <w:rFonts w:asciiTheme="minorHAnsi" w:hAnsiTheme="minorHAnsi"/>
          <w:sz w:val="21"/>
          <w:szCs w:val="21"/>
        </w:rPr>
      </w:pPr>
      <w:r w:rsidRPr="005107D3">
        <w:rPr>
          <w:rFonts w:asciiTheme="minorHAnsi" w:hAnsiTheme="minorHAnsi"/>
          <w:sz w:val="21"/>
          <w:szCs w:val="21"/>
        </w:rPr>
        <w:t>Przed dokonaniem bezpośredniej zapłaty Zamawiający jest obowiązany umożliwić Wykonawcy zgłoszenie pisemnych uwag dotyczących zasadności bezpośredniej zapłaty wynagrodzenia podwykonawcy lub dalszemu podwykonawcy, o których mowa w ust. 16 powyżej. Zamawiający informuje o terminie zgłoszenia uwag, nie krótszym niż 7 dni od dnia doręczenia tej informacji.  W uwagach nie można powoływać się na potrącenie roszczeń Wykonawcy względem podwykonawcy, niezwiązanych z realizacją umowy o podwykonawstwo.</w:t>
      </w:r>
    </w:p>
    <w:p w:rsidR="00014F36" w:rsidRPr="005107D3" w:rsidRDefault="00014F36" w:rsidP="00014F36">
      <w:pPr>
        <w:numPr>
          <w:ilvl w:val="0"/>
          <w:numId w:val="37"/>
        </w:numPr>
        <w:spacing w:after="47" w:line="271" w:lineRule="auto"/>
        <w:ind w:right="61" w:hanging="334"/>
        <w:jc w:val="both"/>
        <w:rPr>
          <w:rFonts w:asciiTheme="minorHAnsi" w:hAnsiTheme="minorHAnsi"/>
          <w:sz w:val="21"/>
          <w:szCs w:val="21"/>
        </w:rPr>
      </w:pPr>
      <w:r w:rsidRPr="005107D3">
        <w:rPr>
          <w:rFonts w:asciiTheme="minorHAnsi" w:hAnsiTheme="minorHAnsi"/>
          <w:sz w:val="21"/>
          <w:szCs w:val="21"/>
        </w:rPr>
        <w:t xml:space="preserve">W przypadku zgłoszenia uwag, o których mowa w ust. 20 powyżej, w terminie wskazanym przez Zamawiającego, Zamawiający może: </w:t>
      </w:r>
      <w:r w:rsidRPr="005107D3">
        <w:rPr>
          <w:rFonts w:asciiTheme="minorHAnsi" w:hAnsiTheme="minorHAnsi"/>
          <w:sz w:val="21"/>
          <w:szCs w:val="21"/>
        </w:rPr>
        <w:tab/>
        <w:t xml:space="preserve"> </w:t>
      </w:r>
    </w:p>
    <w:p w:rsidR="00014F36" w:rsidRPr="005107D3" w:rsidRDefault="00014F36" w:rsidP="00014F36">
      <w:pPr>
        <w:numPr>
          <w:ilvl w:val="1"/>
          <w:numId w:val="38"/>
        </w:numPr>
        <w:spacing w:after="47" w:line="271" w:lineRule="auto"/>
        <w:ind w:right="61" w:hanging="286"/>
        <w:jc w:val="both"/>
        <w:rPr>
          <w:rFonts w:asciiTheme="minorHAnsi" w:hAnsiTheme="minorHAnsi"/>
          <w:sz w:val="21"/>
          <w:szCs w:val="21"/>
        </w:rPr>
      </w:pPr>
      <w:r w:rsidRPr="005107D3">
        <w:rPr>
          <w:rFonts w:asciiTheme="minorHAnsi" w:hAnsiTheme="minorHAnsi"/>
          <w:sz w:val="21"/>
          <w:szCs w:val="21"/>
        </w:rPr>
        <w:t xml:space="preserve">nie dokonać bezpośredniej zapłaty wynagrodzenia podwykonawcy lub dalszemu podwykonawcy, jeżeli Wykonawca wykaże niezasadność takiej zapłaty albo </w:t>
      </w:r>
    </w:p>
    <w:p w:rsidR="00014F36" w:rsidRPr="005107D3" w:rsidRDefault="00014F36" w:rsidP="00014F36">
      <w:pPr>
        <w:numPr>
          <w:ilvl w:val="1"/>
          <w:numId w:val="38"/>
        </w:numPr>
        <w:spacing w:after="47" w:line="271" w:lineRule="auto"/>
        <w:ind w:right="61" w:hanging="286"/>
        <w:jc w:val="both"/>
        <w:rPr>
          <w:rFonts w:asciiTheme="minorHAnsi" w:hAnsiTheme="minorHAnsi"/>
          <w:sz w:val="21"/>
          <w:szCs w:val="21"/>
        </w:rPr>
      </w:pPr>
      <w:r w:rsidRPr="005107D3">
        <w:rPr>
          <w:rFonts w:asciiTheme="minorHAnsi" w:hAnsiTheme="minorHAnsi"/>
          <w:sz w:val="21"/>
          <w:szCs w:val="21"/>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rsidR="00014F36" w:rsidRPr="005107D3" w:rsidRDefault="00014F36" w:rsidP="00014F36">
      <w:pPr>
        <w:numPr>
          <w:ilvl w:val="1"/>
          <w:numId w:val="38"/>
        </w:numPr>
        <w:spacing w:after="163" w:line="271" w:lineRule="auto"/>
        <w:ind w:right="61" w:hanging="286"/>
        <w:jc w:val="both"/>
        <w:rPr>
          <w:rFonts w:asciiTheme="minorHAnsi" w:hAnsiTheme="minorHAnsi"/>
          <w:sz w:val="21"/>
          <w:szCs w:val="21"/>
        </w:rPr>
      </w:pPr>
      <w:r w:rsidRPr="005107D3">
        <w:rPr>
          <w:rFonts w:asciiTheme="minorHAnsi" w:hAnsiTheme="minorHAnsi"/>
          <w:sz w:val="21"/>
          <w:szCs w:val="21"/>
        </w:rPr>
        <w:t xml:space="preserve">dokonać bezpośredniej zapłaty wynagrodzenia podwykonawcy lub dalszemu podwykonawcy, jeżeli podwykonawca lub dalszy podwykonawca wykaże zasadność takiej zapłaty. </w:t>
      </w:r>
    </w:p>
    <w:p w:rsidR="00014F36" w:rsidRPr="005107D3" w:rsidRDefault="00014F36" w:rsidP="00014F36">
      <w:pPr>
        <w:numPr>
          <w:ilvl w:val="0"/>
          <w:numId w:val="37"/>
        </w:numPr>
        <w:spacing w:after="162" w:line="271" w:lineRule="auto"/>
        <w:ind w:right="61" w:hanging="334"/>
        <w:jc w:val="both"/>
        <w:rPr>
          <w:rFonts w:asciiTheme="minorHAnsi" w:hAnsiTheme="minorHAnsi"/>
          <w:sz w:val="21"/>
          <w:szCs w:val="21"/>
        </w:rPr>
      </w:pPr>
      <w:r w:rsidRPr="005107D3">
        <w:rPr>
          <w:rFonts w:asciiTheme="minorHAnsi" w:hAnsiTheme="minorHAnsi"/>
          <w:sz w:val="21"/>
          <w:szCs w:val="21"/>
        </w:rPr>
        <w:t xml:space="preserve">W przypadku dokonania bezpośredniej zapłaty podwykonawcy lub dalszemu podwykonawcy, o których mowa w ust.17 powyżej, Zamawiający potrąca kwotę wypłaconego wynagrodzenia z wynagrodzenia należnego Wykonawcy. </w:t>
      </w:r>
    </w:p>
    <w:p w:rsidR="00014F36" w:rsidRPr="005107D3" w:rsidRDefault="00014F36" w:rsidP="00014F36">
      <w:pPr>
        <w:numPr>
          <w:ilvl w:val="0"/>
          <w:numId w:val="37"/>
        </w:numPr>
        <w:spacing w:after="47" w:line="271" w:lineRule="auto"/>
        <w:ind w:right="61" w:hanging="334"/>
        <w:jc w:val="both"/>
        <w:rPr>
          <w:rFonts w:asciiTheme="minorHAnsi" w:hAnsiTheme="minorHAnsi"/>
          <w:sz w:val="21"/>
          <w:szCs w:val="21"/>
        </w:rPr>
      </w:pPr>
      <w:r w:rsidRPr="005107D3">
        <w:rPr>
          <w:rFonts w:asciiTheme="minorHAnsi" w:hAnsiTheme="minorHAnsi"/>
          <w:sz w:val="21"/>
          <w:szCs w:val="21"/>
        </w:rPr>
        <w:t xml:space="preserve">Konieczność wielokrotnego dokonywania bezpośredniej zapłaty podwykonawcy lub dalszemu podwykonawcy, o których mowa w ust.17 powyżej, lub konieczność dokonania bezpośrednich zapłat na sumę większą niż 5% wartości umowy w sprawie zamówienia publicznego uprawnia Zamawiającego do odstąpienia od umowy w sprawie zamówienia publicznego. </w:t>
      </w:r>
    </w:p>
    <w:p w:rsidR="00014F36" w:rsidRPr="005107D3" w:rsidRDefault="00014F36" w:rsidP="00014F36">
      <w:pPr>
        <w:numPr>
          <w:ilvl w:val="0"/>
          <w:numId w:val="37"/>
        </w:numPr>
        <w:spacing w:after="162" w:line="271" w:lineRule="auto"/>
        <w:ind w:right="61" w:hanging="334"/>
        <w:jc w:val="both"/>
        <w:rPr>
          <w:rFonts w:asciiTheme="minorHAnsi" w:hAnsiTheme="minorHAnsi"/>
          <w:sz w:val="21"/>
          <w:szCs w:val="21"/>
        </w:rPr>
      </w:pPr>
      <w:r w:rsidRPr="005107D3">
        <w:rPr>
          <w:rFonts w:asciiTheme="minorHAnsi" w:hAnsiTheme="minorHAnsi"/>
          <w:sz w:val="21"/>
          <w:szCs w:val="21"/>
        </w:rPr>
        <w:lastRenderedPageBreak/>
        <w:t xml:space="preserve">Jakakolwiek przerwa w realizacji przedmiotu umowy wynikająca z braku podwykonawcy będzie traktowana jako przerwa wynikła z przyczyn zależnych od Wykonawcy i nie może stanowić podstawy do zmiany terminu zakończenia realizacji przedmiotu zamówienia o którym mowa w </w:t>
      </w:r>
      <w:r w:rsidRPr="005107D3">
        <w:rPr>
          <w:rFonts w:asciiTheme="minorHAnsi" w:hAnsiTheme="minorHAnsi"/>
          <w:b/>
          <w:sz w:val="21"/>
          <w:szCs w:val="21"/>
        </w:rPr>
        <w:t xml:space="preserve">§ </w:t>
      </w:r>
      <w:r w:rsidR="00D344D6" w:rsidRPr="005107D3">
        <w:rPr>
          <w:rFonts w:asciiTheme="minorHAnsi" w:hAnsiTheme="minorHAnsi"/>
          <w:b/>
          <w:sz w:val="21"/>
          <w:szCs w:val="21"/>
        </w:rPr>
        <w:t>2</w:t>
      </w:r>
      <w:r w:rsidRPr="005107D3">
        <w:rPr>
          <w:rFonts w:asciiTheme="minorHAnsi" w:hAnsiTheme="minorHAnsi"/>
          <w:b/>
          <w:sz w:val="21"/>
          <w:szCs w:val="21"/>
        </w:rPr>
        <w:t xml:space="preserve"> ust. </w:t>
      </w:r>
      <w:r w:rsidR="00D344D6" w:rsidRPr="005107D3">
        <w:rPr>
          <w:rFonts w:asciiTheme="minorHAnsi" w:hAnsiTheme="minorHAnsi"/>
          <w:b/>
          <w:sz w:val="21"/>
          <w:szCs w:val="21"/>
        </w:rPr>
        <w:t>2</w:t>
      </w:r>
      <w:r w:rsidRPr="005107D3">
        <w:rPr>
          <w:rFonts w:asciiTheme="minorHAnsi" w:hAnsiTheme="minorHAnsi"/>
          <w:b/>
          <w:sz w:val="21"/>
          <w:szCs w:val="21"/>
        </w:rPr>
        <w:t xml:space="preserve"> umowy. </w:t>
      </w:r>
    </w:p>
    <w:p w:rsidR="00014F36" w:rsidRPr="005107D3" w:rsidRDefault="00014F36" w:rsidP="00014F36">
      <w:pPr>
        <w:numPr>
          <w:ilvl w:val="0"/>
          <w:numId w:val="37"/>
        </w:numPr>
        <w:spacing w:after="124" w:line="271" w:lineRule="auto"/>
        <w:ind w:right="61" w:hanging="334"/>
        <w:jc w:val="both"/>
        <w:rPr>
          <w:rFonts w:asciiTheme="minorHAnsi" w:hAnsiTheme="minorHAnsi"/>
          <w:sz w:val="21"/>
          <w:szCs w:val="21"/>
        </w:rPr>
      </w:pPr>
      <w:r w:rsidRPr="005107D3">
        <w:rPr>
          <w:rFonts w:asciiTheme="minorHAnsi" w:hAnsiTheme="minorHAnsi"/>
          <w:sz w:val="21"/>
          <w:szCs w:val="21"/>
        </w:rPr>
        <w:t xml:space="preserve">Zamawiający dopuszcza możliwość zmiany podwykonawcy, wprowadzenie nowego podwykonawcy, rezygnacji z podwykonawcy, wskazanie innego zakresu podwykonawstwa oraz wykonania zamówienia przy pomocy podwykonawców, pomimo niewskazania w postępowaniu o udzielenie zamówienia publicznego żadnej części zamówienia przeznaczonej do wykonania w ramach podwykonawstwa.   </w:t>
      </w:r>
    </w:p>
    <w:p w:rsidR="00014F36" w:rsidRPr="005107D3" w:rsidRDefault="00014F36" w:rsidP="00D344D6">
      <w:pPr>
        <w:spacing w:after="163"/>
        <w:ind w:left="276" w:right="61"/>
        <w:jc w:val="both"/>
        <w:rPr>
          <w:rFonts w:asciiTheme="minorHAnsi" w:hAnsiTheme="minorHAnsi"/>
          <w:sz w:val="21"/>
          <w:szCs w:val="21"/>
        </w:rPr>
      </w:pPr>
      <w:r w:rsidRPr="005107D3">
        <w:rPr>
          <w:rFonts w:asciiTheme="minorHAnsi" w:hAnsiTheme="minorHAnsi"/>
          <w:sz w:val="21"/>
          <w:szCs w:val="21"/>
        </w:rPr>
        <w:t xml:space="preserve">      Jeżeli zmiana albo rezygnacja z podwykonawcy dotyczy podmiotu, na którego zasoby Wykonawca powoływał się w celu wykazania spełnienia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Propozycja zmiany musi być uzasadniona na piśmie przez Wykonawcę i wymaga pisemnej akceptacji Zamawiającego. Zamawiający zaakceptuje/bądź nie taką zmianę w terminie 7 dni od daty przedłożenia propozycji. </w:t>
      </w:r>
    </w:p>
    <w:p w:rsidR="00014F36" w:rsidRPr="005107D3" w:rsidRDefault="00014F36" w:rsidP="00014F36">
      <w:pPr>
        <w:numPr>
          <w:ilvl w:val="0"/>
          <w:numId w:val="37"/>
        </w:numPr>
        <w:spacing w:after="162" w:line="271" w:lineRule="auto"/>
        <w:ind w:right="61" w:hanging="334"/>
        <w:jc w:val="both"/>
        <w:rPr>
          <w:rFonts w:asciiTheme="minorHAnsi" w:hAnsiTheme="minorHAnsi"/>
          <w:sz w:val="21"/>
          <w:szCs w:val="21"/>
        </w:rPr>
      </w:pPr>
      <w:r w:rsidRPr="005107D3">
        <w:rPr>
          <w:rFonts w:asciiTheme="minorHAnsi" w:hAnsiTheme="minorHAnsi"/>
          <w:sz w:val="21"/>
          <w:szCs w:val="21"/>
        </w:rPr>
        <w:t xml:space="preserve">Wykonawca, który polega na sytuacji finansowej lub ekonomicznej innych podmiotów, o których mowa w art. 118 ust. 1 </w:t>
      </w:r>
      <w:proofErr w:type="spellStart"/>
      <w:r w:rsidRPr="005107D3">
        <w:rPr>
          <w:rFonts w:asciiTheme="minorHAnsi" w:hAnsiTheme="minorHAnsi"/>
          <w:sz w:val="21"/>
          <w:szCs w:val="21"/>
        </w:rPr>
        <w:t>Pzp</w:t>
      </w:r>
      <w:proofErr w:type="spellEnd"/>
      <w:r w:rsidRPr="005107D3">
        <w:rPr>
          <w:rFonts w:asciiTheme="minorHAnsi" w:hAnsiTheme="minorHAnsi"/>
          <w:sz w:val="21"/>
          <w:szCs w:val="21"/>
        </w:rPr>
        <w:t xml:space="preserve">, odpowiada solidarnie z podmiotem, który zobowiązał się do udostępnienia zasobów, za szkodę poniesioną przez Zamawiającego powstałą wskutek nieudostępnienia tych zasobów, chyba że za nieudostępnienie zasobów nie ponosi winy. </w:t>
      </w:r>
    </w:p>
    <w:p w:rsidR="00014F36" w:rsidRPr="005107D3" w:rsidRDefault="00014F36" w:rsidP="00014F36">
      <w:pPr>
        <w:numPr>
          <w:ilvl w:val="0"/>
          <w:numId w:val="37"/>
        </w:numPr>
        <w:spacing w:after="122" w:line="271" w:lineRule="auto"/>
        <w:ind w:right="61" w:hanging="334"/>
        <w:jc w:val="both"/>
        <w:rPr>
          <w:rFonts w:asciiTheme="minorHAnsi" w:hAnsiTheme="minorHAnsi"/>
          <w:sz w:val="21"/>
          <w:szCs w:val="21"/>
        </w:rPr>
      </w:pPr>
      <w:r w:rsidRPr="005107D3">
        <w:rPr>
          <w:rFonts w:asciiTheme="minorHAnsi" w:hAnsiTheme="minorHAnsi"/>
          <w:sz w:val="21"/>
          <w:szCs w:val="21"/>
        </w:rPr>
        <w:t>W przypadku powierzenia przez Wykonawcę wykonania części umowy podwykonawcom, Zamawiający będzie uprawniony do wstrzymania zapłaty wynagrodzenia Wykonawcy (lub części wynagrodzenia) do czasu udokumentowania przez Wykonawcę faktu zapłaty podwykonawcom wymagalnych wynagrodzeń w zakresie, w jakim Strony ponoszą wobec podwykonawców solidarną odpowiedzialność za zapłatę tych wynagrodzeń – do wysokości wynagrodzeń niezapłaconych. Wykonawca jest zobowiązany do zwrotu Zamawiającemu wszelkich kwot, które Zamawiający zapłacił podwykonawcom wskutek skierowania do niego roszczeń podwykonawców niezaspokojonych przez Wykonawcę, w terminie 14 dni od dnia wezwania do zapłaty, wraz z wszelkimi kosztami, jakie z tego tytułu poniósł Zamawiający.</w:t>
      </w:r>
      <w:r w:rsidRPr="005107D3">
        <w:rPr>
          <w:rFonts w:asciiTheme="minorHAnsi" w:hAnsiTheme="minorHAnsi"/>
          <w:b/>
          <w:sz w:val="21"/>
          <w:szCs w:val="21"/>
        </w:rPr>
        <w:t xml:space="preserve"> </w:t>
      </w:r>
    </w:p>
    <w:p w:rsidR="00C32687" w:rsidRPr="005107D3" w:rsidRDefault="00C32687" w:rsidP="00014F36">
      <w:pPr>
        <w:autoSpaceDE w:val="0"/>
        <w:autoSpaceDN w:val="0"/>
        <w:adjustRightInd w:val="0"/>
        <w:jc w:val="both"/>
        <w:rPr>
          <w:rFonts w:asciiTheme="minorHAnsi" w:hAnsiTheme="minorHAnsi"/>
          <w:strike/>
          <w:sz w:val="21"/>
          <w:szCs w:val="21"/>
        </w:rPr>
      </w:pPr>
    </w:p>
    <w:p w:rsidR="00C32687" w:rsidRPr="005107D3" w:rsidRDefault="00C32687" w:rsidP="00C32687">
      <w:pPr>
        <w:autoSpaceDE w:val="0"/>
        <w:autoSpaceDN w:val="0"/>
        <w:adjustRightInd w:val="0"/>
        <w:jc w:val="both"/>
        <w:rPr>
          <w:rFonts w:asciiTheme="minorHAnsi" w:hAnsiTheme="minorHAnsi"/>
          <w:color w:val="000000"/>
          <w:sz w:val="21"/>
          <w:szCs w:val="21"/>
        </w:rPr>
      </w:pPr>
    </w:p>
    <w:p w:rsidR="00C32687" w:rsidRPr="005107D3" w:rsidRDefault="00C32687" w:rsidP="00C32687">
      <w:pPr>
        <w:pStyle w:val="Tytu"/>
        <w:spacing w:line="360" w:lineRule="auto"/>
        <w:rPr>
          <w:rFonts w:asciiTheme="minorHAnsi" w:hAnsiTheme="minorHAnsi" w:cs="Bookman Old Style"/>
          <w:shadow/>
          <w:sz w:val="21"/>
          <w:szCs w:val="21"/>
        </w:rPr>
      </w:pPr>
      <w:r w:rsidRPr="005107D3">
        <w:rPr>
          <w:rFonts w:asciiTheme="minorHAnsi" w:hAnsiTheme="minorHAnsi" w:cs="Bookman Old Style"/>
          <w:shadow/>
          <w:sz w:val="21"/>
          <w:szCs w:val="21"/>
        </w:rPr>
        <w:t>POSTANOWIENIA   KOŃCOWE</w:t>
      </w:r>
    </w:p>
    <w:p w:rsidR="00C32687" w:rsidRPr="005107D3" w:rsidRDefault="00C32687" w:rsidP="00C32687">
      <w:pPr>
        <w:pStyle w:val="Tytu"/>
        <w:spacing w:line="360" w:lineRule="auto"/>
        <w:rPr>
          <w:rFonts w:asciiTheme="minorHAnsi" w:hAnsiTheme="minorHAnsi" w:cs="Bookman Old Style"/>
          <w:shadow/>
          <w:sz w:val="21"/>
          <w:szCs w:val="21"/>
        </w:rPr>
      </w:pPr>
      <w:r w:rsidRPr="005107D3">
        <w:rPr>
          <w:rFonts w:asciiTheme="minorHAnsi" w:hAnsiTheme="minorHAnsi" w:cs="Bookman Old Style"/>
          <w:shadow/>
          <w:sz w:val="21"/>
          <w:szCs w:val="21"/>
        </w:rPr>
        <w:t>§ 13</w:t>
      </w:r>
    </w:p>
    <w:p w:rsidR="00C32687" w:rsidRPr="005107D3" w:rsidRDefault="00C32687" w:rsidP="00C32687">
      <w:pPr>
        <w:pStyle w:val="Tytu"/>
        <w:numPr>
          <w:ilvl w:val="0"/>
          <w:numId w:val="26"/>
        </w:numPr>
        <w:tabs>
          <w:tab w:val="clear" w:pos="9096"/>
          <w:tab w:val="left" w:pos="284"/>
        </w:tabs>
        <w:spacing w:line="360" w:lineRule="auto"/>
        <w:jc w:val="both"/>
        <w:rPr>
          <w:rFonts w:asciiTheme="minorHAnsi" w:hAnsiTheme="minorHAnsi" w:cs="Bookman Old Style"/>
          <w:b w:val="0"/>
          <w:sz w:val="21"/>
          <w:szCs w:val="21"/>
        </w:rPr>
      </w:pPr>
      <w:r w:rsidRPr="005107D3">
        <w:rPr>
          <w:rFonts w:asciiTheme="minorHAnsi" w:hAnsiTheme="minorHAnsi" w:cs="Bookman Old Style"/>
          <w:b w:val="0"/>
          <w:sz w:val="21"/>
          <w:szCs w:val="21"/>
        </w:rPr>
        <w:t>Zamawiającemu przysługuje prawo do odstąpienia od umowy jeżeli:</w:t>
      </w:r>
    </w:p>
    <w:p w:rsidR="00C32687" w:rsidRPr="005107D3" w:rsidRDefault="00C32687" w:rsidP="00C32687">
      <w:pPr>
        <w:pStyle w:val="Tytu"/>
        <w:numPr>
          <w:ilvl w:val="0"/>
          <w:numId w:val="4"/>
        </w:numPr>
        <w:jc w:val="both"/>
        <w:rPr>
          <w:rFonts w:asciiTheme="minorHAnsi" w:hAnsiTheme="minorHAnsi" w:cs="Bookman Old Style"/>
          <w:b w:val="0"/>
          <w:sz w:val="21"/>
          <w:szCs w:val="21"/>
        </w:rPr>
      </w:pPr>
      <w:r w:rsidRPr="005107D3">
        <w:rPr>
          <w:rFonts w:asciiTheme="minorHAnsi" w:hAnsiTheme="minorHAnsi" w:cs="Bookman Old Style"/>
          <w:b w:val="0"/>
          <w:sz w:val="21"/>
          <w:szCs w:val="21"/>
        </w:rPr>
        <w:t>Wykonawca nie przystąpił do odbioru placu budowy zgodnie z zapisami § 2, ust.1  niniejszej  umowy.</w:t>
      </w:r>
    </w:p>
    <w:p w:rsidR="00C32687" w:rsidRPr="005107D3" w:rsidRDefault="00C32687" w:rsidP="00C32687">
      <w:pPr>
        <w:pStyle w:val="Tytu"/>
        <w:numPr>
          <w:ilvl w:val="0"/>
          <w:numId w:val="4"/>
        </w:numPr>
        <w:jc w:val="both"/>
        <w:rPr>
          <w:rFonts w:asciiTheme="minorHAnsi" w:hAnsiTheme="minorHAnsi" w:cs="Bookman Old Style"/>
          <w:b w:val="0"/>
          <w:sz w:val="21"/>
          <w:szCs w:val="21"/>
        </w:rPr>
      </w:pPr>
      <w:r w:rsidRPr="005107D3">
        <w:rPr>
          <w:rFonts w:asciiTheme="minorHAnsi" w:hAnsiTheme="minorHAnsi" w:cs="Bookman Old Style"/>
          <w:b w:val="0"/>
          <w:sz w:val="21"/>
          <w:szCs w:val="21"/>
        </w:rPr>
        <w:t>W wyniku wszczętego postępowania egzekucyjnego nastąpi zajęcie majątku Wykonawcy  lub jego znacznej części</w:t>
      </w:r>
    </w:p>
    <w:p w:rsidR="00C32687" w:rsidRPr="005107D3" w:rsidRDefault="00C32687" w:rsidP="00C32687">
      <w:pPr>
        <w:pStyle w:val="Tytu"/>
        <w:numPr>
          <w:ilvl w:val="0"/>
          <w:numId w:val="4"/>
        </w:numPr>
        <w:jc w:val="both"/>
        <w:rPr>
          <w:rFonts w:asciiTheme="minorHAnsi" w:hAnsiTheme="minorHAnsi" w:cs="Bookman Old Style"/>
          <w:b w:val="0"/>
          <w:sz w:val="21"/>
          <w:szCs w:val="21"/>
        </w:rPr>
      </w:pPr>
      <w:r w:rsidRPr="005107D3">
        <w:rPr>
          <w:rFonts w:asciiTheme="minorHAnsi" w:hAnsiTheme="minorHAnsi" w:cs="Bookman Old Style"/>
          <w:b w:val="0"/>
          <w:sz w:val="21"/>
          <w:szCs w:val="21"/>
        </w:rPr>
        <w:t xml:space="preserve">Wystąpi istotna zmiana okoliczności powodująca, że wykonanie umowy nie leży </w:t>
      </w:r>
      <w:r w:rsidRPr="005107D3">
        <w:rPr>
          <w:rFonts w:asciiTheme="minorHAnsi" w:hAnsiTheme="minorHAnsi" w:cs="Bookman Old Style"/>
          <w:b w:val="0"/>
          <w:sz w:val="21"/>
          <w:szCs w:val="21"/>
        </w:rPr>
        <w:br/>
        <w:t>w interesie publicznym czego nie dało się przewidzieć w chwili zawarcia umowy – odstąpienie w tym przypadku może nastąpić w terminie 30 dni od dnia powzięcia wiadomości o powyższych okolicznościach. W takim przypadku Wykonawca może żądać jedynie wynagrodzenia należnego mu z tytułu wykonania części zamówienia.</w:t>
      </w:r>
    </w:p>
    <w:p w:rsidR="00C32687" w:rsidRPr="005107D3" w:rsidRDefault="00C32687" w:rsidP="00C32687">
      <w:pPr>
        <w:pStyle w:val="Tytu"/>
        <w:numPr>
          <w:ilvl w:val="0"/>
          <w:numId w:val="4"/>
        </w:numPr>
        <w:jc w:val="both"/>
        <w:rPr>
          <w:rFonts w:asciiTheme="minorHAnsi" w:hAnsiTheme="minorHAnsi" w:cs="Bookman Old Style"/>
          <w:b w:val="0"/>
          <w:sz w:val="21"/>
          <w:szCs w:val="21"/>
        </w:rPr>
      </w:pPr>
      <w:r w:rsidRPr="005107D3">
        <w:rPr>
          <w:rFonts w:asciiTheme="minorHAnsi" w:hAnsiTheme="minorHAnsi"/>
          <w:b w:val="0"/>
          <w:sz w:val="21"/>
          <w:szCs w:val="21"/>
        </w:rPr>
        <w:t>czynności objęte niniejszą umową wykonuje bez zgody Zamawiającego podmiot inny niż  wskazany w Ofercie Wykonawcy  lub w umowie,</w:t>
      </w:r>
    </w:p>
    <w:p w:rsidR="00C32687" w:rsidRPr="005107D3" w:rsidRDefault="00C32687" w:rsidP="00C32687">
      <w:pPr>
        <w:pStyle w:val="Tytu"/>
        <w:numPr>
          <w:ilvl w:val="0"/>
          <w:numId w:val="4"/>
        </w:numPr>
        <w:jc w:val="both"/>
        <w:rPr>
          <w:rFonts w:asciiTheme="minorHAnsi" w:hAnsiTheme="minorHAnsi" w:cs="Bookman Old Style"/>
          <w:b w:val="0"/>
          <w:sz w:val="21"/>
          <w:szCs w:val="21"/>
        </w:rPr>
      </w:pPr>
      <w:r w:rsidRPr="005107D3">
        <w:rPr>
          <w:rFonts w:asciiTheme="minorHAnsi" w:hAnsiTheme="minorHAnsi" w:cs="Bookman Old Style"/>
          <w:b w:val="0"/>
          <w:sz w:val="21"/>
          <w:szCs w:val="21"/>
        </w:rPr>
        <w:t xml:space="preserve">Wykonawca opóźnia się z realizacją robót w stosunku do terminów określonych </w:t>
      </w:r>
      <w:r w:rsidRPr="005107D3">
        <w:rPr>
          <w:rFonts w:asciiTheme="minorHAnsi" w:hAnsiTheme="minorHAnsi" w:cs="Bookman Old Style"/>
          <w:b w:val="0"/>
          <w:sz w:val="21"/>
          <w:szCs w:val="21"/>
        </w:rPr>
        <w:br/>
        <w:t xml:space="preserve">w harmonogramie rzeczowo – finansowym  tak dalece, że nie jest prawdopodobne, aby zakończył realizację inwestycji w terminie określonym niniejsza umową. </w:t>
      </w:r>
    </w:p>
    <w:p w:rsidR="00C32687" w:rsidRPr="005107D3" w:rsidRDefault="00C32687" w:rsidP="00C32687">
      <w:pPr>
        <w:pStyle w:val="Tytu"/>
        <w:numPr>
          <w:ilvl w:val="0"/>
          <w:numId w:val="4"/>
        </w:numPr>
        <w:jc w:val="both"/>
        <w:rPr>
          <w:rFonts w:asciiTheme="minorHAnsi" w:hAnsiTheme="minorHAnsi" w:cs="Bookman Old Style"/>
          <w:b w:val="0"/>
          <w:sz w:val="21"/>
          <w:szCs w:val="21"/>
        </w:rPr>
      </w:pPr>
      <w:r w:rsidRPr="005107D3">
        <w:rPr>
          <w:rFonts w:asciiTheme="minorHAnsi" w:hAnsiTheme="minorHAnsi"/>
          <w:b w:val="0"/>
          <w:sz w:val="21"/>
          <w:szCs w:val="21"/>
        </w:rPr>
        <w:lastRenderedPageBreak/>
        <w:t xml:space="preserve">Wykonawca realizuje roboty przewidziane niniejszą umową w sposób niezgodny </w:t>
      </w:r>
      <w:r w:rsidRPr="005107D3">
        <w:rPr>
          <w:rFonts w:asciiTheme="minorHAnsi" w:hAnsiTheme="minorHAnsi"/>
          <w:b w:val="0"/>
          <w:sz w:val="21"/>
          <w:szCs w:val="21"/>
        </w:rPr>
        <w:br/>
        <w:t xml:space="preserve">z projektem budowlanym,  wskazaniami Zamawiającego lub niniejszą umową, </w:t>
      </w:r>
    </w:p>
    <w:p w:rsidR="00C32687" w:rsidRPr="005107D3" w:rsidRDefault="00C32687" w:rsidP="00C32687">
      <w:pPr>
        <w:pStyle w:val="Styl"/>
        <w:numPr>
          <w:ilvl w:val="0"/>
          <w:numId w:val="26"/>
        </w:numPr>
        <w:rPr>
          <w:rFonts w:asciiTheme="minorHAnsi" w:hAnsiTheme="minorHAnsi"/>
          <w:sz w:val="21"/>
          <w:szCs w:val="21"/>
        </w:rPr>
      </w:pPr>
      <w:r w:rsidRPr="005107D3">
        <w:rPr>
          <w:rFonts w:asciiTheme="minorHAnsi" w:hAnsiTheme="minorHAnsi"/>
          <w:sz w:val="21"/>
          <w:szCs w:val="21"/>
        </w:rPr>
        <w:t xml:space="preserve">Wykonawcy przysługuje prawo odstąpienia od umowy w szczególności jeżeli: </w:t>
      </w:r>
    </w:p>
    <w:p w:rsidR="00C32687" w:rsidRPr="005107D3" w:rsidRDefault="00C32687" w:rsidP="00C32687">
      <w:pPr>
        <w:pStyle w:val="Styl"/>
        <w:numPr>
          <w:ilvl w:val="0"/>
          <w:numId w:val="27"/>
        </w:numPr>
        <w:jc w:val="both"/>
        <w:rPr>
          <w:rFonts w:asciiTheme="minorHAnsi" w:hAnsiTheme="minorHAnsi"/>
          <w:sz w:val="21"/>
          <w:szCs w:val="21"/>
        </w:rPr>
      </w:pPr>
      <w:r w:rsidRPr="005107D3">
        <w:rPr>
          <w:rFonts w:asciiTheme="minorHAnsi" w:hAnsiTheme="minorHAnsi"/>
          <w:sz w:val="21"/>
          <w:szCs w:val="21"/>
        </w:rPr>
        <w:t xml:space="preserve">Zamawiający nie wywiązuje się z obowiązku zapłaty faktur mimo dodatkowego wezwania w terminie l miesiąca od upływu terminu na zapłatę faktur określonego w niniejszej umowie, </w:t>
      </w:r>
    </w:p>
    <w:p w:rsidR="00C32687" w:rsidRPr="005107D3" w:rsidRDefault="00C32687" w:rsidP="00C32687">
      <w:pPr>
        <w:pStyle w:val="Styl"/>
        <w:numPr>
          <w:ilvl w:val="0"/>
          <w:numId w:val="27"/>
        </w:numPr>
        <w:jc w:val="both"/>
        <w:rPr>
          <w:rFonts w:asciiTheme="minorHAnsi" w:hAnsiTheme="minorHAnsi"/>
          <w:sz w:val="21"/>
          <w:szCs w:val="21"/>
        </w:rPr>
      </w:pPr>
      <w:r w:rsidRPr="005107D3">
        <w:rPr>
          <w:rFonts w:asciiTheme="minorHAnsi" w:hAnsiTheme="minorHAnsi"/>
          <w:sz w:val="21"/>
          <w:szCs w:val="21"/>
        </w:rPr>
        <w:t xml:space="preserve">Zamawiający odmawia bez uzasadnionej przyczyny odbioru robót lub odmawia podpisania  protokołu odbioru, </w:t>
      </w:r>
    </w:p>
    <w:p w:rsidR="00C32687" w:rsidRPr="005107D3" w:rsidRDefault="00C32687" w:rsidP="00C32687">
      <w:pPr>
        <w:pStyle w:val="Tytu"/>
        <w:jc w:val="both"/>
        <w:rPr>
          <w:rFonts w:asciiTheme="minorHAnsi" w:hAnsiTheme="minorHAnsi" w:cs="Bookman Old Style"/>
          <w:b w:val="0"/>
          <w:sz w:val="21"/>
          <w:szCs w:val="21"/>
        </w:rPr>
      </w:pPr>
    </w:p>
    <w:p w:rsidR="00C32687" w:rsidRPr="005107D3" w:rsidRDefault="00C32687" w:rsidP="00C32687">
      <w:pPr>
        <w:pStyle w:val="Tytu"/>
        <w:spacing w:line="360" w:lineRule="auto"/>
        <w:rPr>
          <w:rFonts w:asciiTheme="minorHAnsi" w:hAnsiTheme="minorHAnsi" w:cs="Bookman Old Style"/>
          <w:shadow/>
          <w:sz w:val="21"/>
          <w:szCs w:val="21"/>
        </w:rPr>
      </w:pPr>
      <w:r w:rsidRPr="005107D3">
        <w:rPr>
          <w:rFonts w:asciiTheme="minorHAnsi" w:hAnsiTheme="minorHAnsi" w:cs="Bookman Old Style"/>
          <w:shadow/>
          <w:sz w:val="21"/>
          <w:szCs w:val="21"/>
        </w:rPr>
        <w:t>§ 14</w:t>
      </w:r>
    </w:p>
    <w:p w:rsidR="00C32687" w:rsidRPr="005107D3" w:rsidRDefault="00C32687" w:rsidP="00C32687">
      <w:pPr>
        <w:pStyle w:val="Tytu"/>
        <w:spacing w:line="360" w:lineRule="auto"/>
        <w:jc w:val="both"/>
        <w:rPr>
          <w:rFonts w:asciiTheme="minorHAnsi" w:hAnsiTheme="minorHAnsi" w:cs="Times New Roman"/>
          <w:b w:val="0"/>
          <w:shadow/>
          <w:sz w:val="21"/>
          <w:szCs w:val="21"/>
        </w:rPr>
      </w:pPr>
      <w:r w:rsidRPr="005107D3">
        <w:rPr>
          <w:rFonts w:asciiTheme="minorHAnsi" w:hAnsiTheme="minorHAnsi" w:cs="Times New Roman"/>
          <w:b w:val="0"/>
          <w:shadow/>
          <w:sz w:val="21"/>
          <w:szCs w:val="21"/>
        </w:rPr>
        <w:t>1.  Osoby odpowiedzialne za realizację przedmiotu umowy:</w:t>
      </w:r>
    </w:p>
    <w:p w:rsidR="00C32687" w:rsidRPr="005107D3" w:rsidRDefault="00C32687" w:rsidP="00C32687">
      <w:pPr>
        <w:pStyle w:val="Tytu"/>
        <w:numPr>
          <w:ilvl w:val="0"/>
          <w:numId w:val="28"/>
        </w:numPr>
        <w:tabs>
          <w:tab w:val="clear" w:pos="9096"/>
          <w:tab w:val="left" w:pos="993"/>
        </w:tabs>
        <w:spacing w:line="360" w:lineRule="auto"/>
        <w:jc w:val="both"/>
        <w:rPr>
          <w:rFonts w:asciiTheme="minorHAnsi" w:hAnsiTheme="minorHAnsi" w:cs="Times New Roman"/>
          <w:b w:val="0"/>
          <w:shadow/>
          <w:sz w:val="21"/>
          <w:szCs w:val="21"/>
        </w:rPr>
      </w:pPr>
      <w:r w:rsidRPr="005107D3">
        <w:rPr>
          <w:rFonts w:asciiTheme="minorHAnsi" w:hAnsiTheme="minorHAnsi" w:cs="Times New Roman"/>
          <w:b w:val="0"/>
          <w:shadow/>
          <w:sz w:val="21"/>
          <w:szCs w:val="21"/>
        </w:rPr>
        <w:t>ze strony Zamawiającego:</w:t>
      </w:r>
    </w:p>
    <w:p w:rsidR="00C32687" w:rsidRPr="005107D3" w:rsidRDefault="00C32687" w:rsidP="00C32687">
      <w:pPr>
        <w:pStyle w:val="Tytu"/>
        <w:numPr>
          <w:ilvl w:val="0"/>
          <w:numId w:val="29"/>
        </w:numPr>
        <w:tabs>
          <w:tab w:val="clear" w:pos="9096"/>
          <w:tab w:val="left" w:pos="709"/>
        </w:tabs>
        <w:jc w:val="both"/>
        <w:rPr>
          <w:rFonts w:asciiTheme="minorHAnsi" w:hAnsiTheme="minorHAnsi" w:cs="Times New Roman"/>
          <w:b w:val="0"/>
          <w:sz w:val="21"/>
          <w:szCs w:val="21"/>
        </w:rPr>
      </w:pPr>
      <w:r w:rsidRPr="005107D3">
        <w:rPr>
          <w:rFonts w:asciiTheme="minorHAnsi" w:hAnsiTheme="minorHAnsi" w:cs="Times New Roman"/>
          <w:b w:val="0"/>
          <w:sz w:val="21"/>
          <w:szCs w:val="21"/>
        </w:rPr>
        <w:t xml:space="preserve">Inspektor Nadzoru    </w:t>
      </w:r>
      <w:r w:rsidR="00DE3B2E" w:rsidRPr="005107D3">
        <w:rPr>
          <w:rFonts w:asciiTheme="minorHAnsi" w:hAnsiTheme="minorHAnsi" w:cs="Times New Roman"/>
          <w:b w:val="0"/>
          <w:sz w:val="21"/>
          <w:szCs w:val="21"/>
        </w:rPr>
        <w:t>…………………………..</w:t>
      </w:r>
    </w:p>
    <w:p w:rsidR="00C32687" w:rsidRPr="005107D3" w:rsidRDefault="00C32687" w:rsidP="00C32687">
      <w:pPr>
        <w:pStyle w:val="Tytu"/>
        <w:numPr>
          <w:ilvl w:val="0"/>
          <w:numId w:val="29"/>
        </w:numPr>
        <w:tabs>
          <w:tab w:val="clear" w:pos="9096"/>
          <w:tab w:val="left" w:pos="709"/>
        </w:tabs>
        <w:jc w:val="both"/>
        <w:rPr>
          <w:rFonts w:asciiTheme="minorHAnsi" w:hAnsiTheme="minorHAnsi" w:cs="Times New Roman"/>
          <w:b w:val="0"/>
          <w:sz w:val="21"/>
          <w:szCs w:val="21"/>
        </w:rPr>
      </w:pPr>
      <w:r w:rsidRPr="005107D3">
        <w:rPr>
          <w:rFonts w:asciiTheme="minorHAnsi" w:hAnsiTheme="minorHAnsi" w:cs="Times New Roman"/>
          <w:b w:val="0"/>
          <w:sz w:val="21"/>
          <w:szCs w:val="21"/>
        </w:rPr>
        <w:t>pracownik Urzędu Gminy w Dąbrowicach</w:t>
      </w:r>
      <w:r w:rsidR="00DE3B2E" w:rsidRPr="005107D3">
        <w:rPr>
          <w:rFonts w:asciiTheme="minorHAnsi" w:hAnsiTheme="minorHAnsi" w:cs="Times New Roman"/>
          <w:b w:val="0"/>
          <w:sz w:val="21"/>
          <w:szCs w:val="21"/>
        </w:rPr>
        <w:t>: Dominika Krzemińska</w:t>
      </w:r>
    </w:p>
    <w:p w:rsidR="00C32687" w:rsidRPr="005107D3" w:rsidRDefault="00C32687" w:rsidP="00C32687">
      <w:pPr>
        <w:pStyle w:val="Tytu"/>
        <w:numPr>
          <w:ilvl w:val="0"/>
          <w:numId w:val="28"/>
        </w:numPr>
        <w:tabs>
          <w:tab w:val="clear" w:pos="9096"/>
          <w:tab w:val="left" w:pos="993"/>
        </w:tabs>
        <w:jc w:val="both"/>
        <w:rPr>
          <w:rFonts w:asciiTheme="minorHAnsi" w:hAnsiTheme="minorHAnsi" w:cs="Times New Roman"/>
          <w:b w:val="0"/>
          <w:sz w:val="21"/>
          <w:szCs w:val="21"/>
        </w:rPr>
      </w:pPr>
      <w:r w:rsidRPr="005107D3">
        <w:rPr>
          <w:rFonts w:asciiTheme="minorHAnsi" w:hAnsiTheme="minorHAnsi" w:cs="Times New Roman"/>
          <w:b w:val="0"/>
          <w:sz w:val="21"/>
          <w:szCs w:val="21"/>
        </w:rPr>
        <w:t>ze strony Wykonawcy :</w:t>
      </w:r>
    </w:p>
    <w:p w:rsidR="00C32687" w:rsidRPr="005107D3" w:rsidRDefault="00C32687" w:rsidP="005107D3">
      <w:pPr>
        <w:pStyle w:val="Tytu"/>
        <w:numPr>
          <w:ilvl w:val="0"/>
          <w:numId w:val="36"/>
        </w:numPr>
        <w:tabs>
          <w:tab w:val="clear" w:pos="9096"/>
          <w:tab w:val="left" w:pos="709"/>
        </w:tabs>
        <w:jc w:val="both"/>
        <w:rPr>
          <w:rFonts w:asciiTheme="minorHAnsi" w:hAnsiTheme="minorHAnsi" w:cs="Times New Roman"/>
          <w:b w:val="0"/>
          <w:sz w:val="21"/>
          <w:szCs w:val="21"/>
        </w:rPr>
      </w:pPr>
      <w:r w:rsidRPr="005107D3">
        <w:rPr>
          <w:rFonts w:asciiTheme="minorHAnsi" w:hAnsiTheme="minorHAnsi" w:cs="Times New Roman"/>
          <w:b w:val="0"/>
          <w:sz w:val="21"/>
          <w:szCs w:val="21"/>
        </w:rPr>
        <w:t xml:space="preserve">Kierownik Budowy : </w:t>
      </w:r>
      <w:r w:rsidR="00DE3B2E" w:rsidRPr="005107D3">
        <w:rPr>
          <w:rFonts w:asciiTheme="minorHAnsi" w:hAnsiTheme="minorHAnsi" w:cs="Times New Roman"/>
          <w:b w:val="0"/>
          <w:sz w:val="21"/>
          <w:szCs w:val="21"/>
        </w:rPr>
        <w:t>………………….</w:t>
      </w:r>
      <w:r w:rsidRPr="005107D3">
        <w:rPr>
          <w:rFonts w:asciiTheme="minorHAnsi" w:hAnsiTheme="minorHAnsi" w:cs="Times New Roman"/>
          <w:b w:val="0"/>
          <w:sz w:val="21"/>
          <w:szCs w:val="21"/>
        </w:rPr>
        <w:t xml:space="preserve"> – uprawnienia </w:t>
      </w:r>
      <w:r w:rsidR="00DE3B2E" w:rsidRPr="005107D3">
        <w:rPr>
          <w:rFonts w:asciiTheme="minorHAnsi" w:hAnsiTheme="minorHAnsi" w:cs="Times New Roman"/>
          <w:b w:val="0"/>
          <w:sz w:val="21"/>
          <w:szCs w:val="21"/>
        </w:rPr>
        <w:t>………………………………..</w:t>
      </w:r>
    </w:p>
    <w:p w:rsidR="00C32687" w:rsidRPr="005107D3" w:rsidRDefault="00C32687" w:rsidP="00C32687">
      <w:pPr>
        <w:pStyle w:val="Tytu"/>
        <w:spacing w:line="360" w:lineRule="auto"/>
        <w:rPr>
          <w:rFonts w:asciiTheme="minorHAnsi" w:hAnsiTheme="minorHAnsi" w:cs="Bookman Old Style"/>
          <w:shadow/>
          <w:sz w:val="21"/>
          <w:szCs w:val="21"/>
        </w:rPr>
      </w:pPr>
      <w:r w:rsidRPr="005107D3">
        <w:rPr>
          <w:rFonts w:asciiTheme="minorHAnsi" w:hAnsiTheme="minorHAnsi" w:cs="Bookman Old Style"/>
          <w:shadow/>
          <w:sz w:val="21"/>
          <w:szCs w:val="21"/>
        </w:rPr>
        <w:t>§ 15</w:t>
      </w:r>
    </w:p>
    <w:p w:rsidR="00C32687" w:rsidRPr="005107D3" w:rsidRDefault="00C32687" w:rsidP="00C32687">
      <w:pPr>
        <w:numPr>
          <w:ilvl w:val="0"/>
          <w:numId w:val="30"/>
        </w:numPr>
        <w:tabs>
          <w:tab w:val="left" w:pos="426"/>
        </w:tabs>
        <w:autoSpaceDE w:val="0"/>
        <w:autoSpaceDN w:val="0"/>
        <w:adjustRightInd w:val="0"/>
        <w:spacing w:line="252" w:lineRule="atLeast"/>
        <w:jc w:val="both"/>
        <w:rPr>
          <w:rFonts w:asciiTheme="minorHAnsi" w:hAnsiTheme="minorHAnsi" w:cs="Bookman Old Style"/>
          <w:sz w:val="21"/>
          <w:szCs w:val="21"/>
        </w:rPr>
      </w:pPr>
      <w:r w:rsidRPr="005107D3">
        <w:rPr>
          <w:rFonts w:asciiTheme="minorHAnsi" w:hAnsiTheme="minorHAnsi" w:cs="Bookman Old Style"/>
          <w:bCs/>
          <w:iCs/>
          <w:sz w:val="21"/>
          <w:szCs w:val="21"/>
        </w:rPr>
        <w:t xml:space="preserve">Wykonawca ponosi pełną odpowiedzialność za szkody wyrządzone osobom trzecim spowodowane własnym działaniem  bądź zaniechaniem  związanym  z realizacją niniejszego zamówienia </w:t>
      </w:r>
      <w:r w:rsidRPr="005107D3">
        <w:rPr>
          <w:rFonts w:asciiTheme="minorHAnsi" w:hAnsiTheme="minorHAnsi" w:cs="Bookman Old Style"/>
          <w:sz w:val="21"/>
          <w:szCs w:val="21"/>
        </w:rPr>
        <w:t xml:space="preserve">w stopniu całkowicie zwalniającym od odpowiedzialności Zamawiającego. </w:t>
      </w:r>
    </w:p>
    <w:p w:rsidR="00C32687" w:rsidRPr="005107D3" w:rsidRDefault="00C32687" w:rsidP="00C32687">
      <w:pPr>
        <w:numPr>
          <w:ilvl w:val="0"/>
          <w:numId w:val="30"/>
        </w:numPr>
        <w:tabs>
          <w:tab w:val="left" w:pos="426"/>
        </w:tabs>
        <w:autoSpaceDE w:val="0"/>
        <w:autoSpaceDN w:val="0"/>
        <w:adjustRightInd w:val="0"/>
        <w:spacing w:line="252" w:lineRule="atLeast"/>
        <w:jc w:val="both"/>
        <w:rPr>
          <w:rFonts w:asciiTheme="minorHAnsi" w:hAnsiTheme="minorHAnsi"/>
          <w:sz w:val="21"/>
          <w:szCs w:val="21"/>
        </w:rPr>
      </w:pPr>
      <w:r w:rsidRPr="005107D3">
        <w:rPr>
          <w:rFonts w:asciiTheme="minorHAnsi" w:hAnsiTheme="minorHAnsi" w:cs="Bookman Old Style"/>
          <w:bCs/>
          <w:iCs/>
          <w:sz w:val="21"/>
          <w:szCs w:val="21"/>
        </w:rPr>
        <w:t xml:space="preserve">Wykonawca zobowiązany jest do zawarcia na własny koszt odpowiedniej umowy ubezpieczenia  od  odpowiedzialności cywilnej w zakresie prowadzonej działalności gospodarczej </w:t>
      </w:r>
      <w:r w:rsidRPr="005107D3">
        <w:rPr>
          <w:rFonts w:asciiTheme="minorHAnsi" w:hAnsiTheme="minorHAnsi"/>
          <w:sz w:val="21"/>
          <w:szCs w:val="21"/>
        </w:rPr>
        <w:t>na okres co najmniej od daty zawarcia  umowy do zakończenia realizacji zamówienia.</w:t>
      </w:r>
    </w:p>
    <w:p w:rsidR="00C32687" w:rsidRPr="005107D3" w:rsidRDefault="00C32687" w:rsidP="00C32687">
      <w:pPr>
        <w:tabs>
          <w:tab w:val="left" w:pos="540"/>
        </w:tabs>
        <w:autoSpaceDE w:val="0"/>
        <w:autoSpaceDN w:val="0"/>
        <w:adjustRightInd w:val="0"/>
        <w:spacing w:line="252" w:lineRule="atLeast"/>
        <w:ind w:left="360"/>
        <w:jc w:val="both"/>
        <w:rPr>
          <w:rFonts w:asciiTheme="minorHAnsi" w:hAnsiTheme="minorHAnsi"/>
          <w:sz w:val="21"/>
          <w:szCs w:val="21"/>
        </w:rPr>
      </w:pPr>
      <w:r w:rsidRPr="005107D3">
        <w:rPr>
          <w:rFonts w:asciiTheme="minorHAnsi" w:hAnsiTheme="minorHAnsi" w:cs="Bookman Old Style"/>
          <w:bCs/>
          <w:iCs/>
          <w:sz w:val="21"/>
          <w:szCs w:val="21"/>
        </w:rPr>
        <w:t xml:space="preserve">W przypadku posiadania przez Wykonawcę umowy obejmującej krótszy okres ubezpieczenia </w:t>
      </w:r>
      <w:r w:rsidRPr="005107D3">
        <w:rPr>
          <w:rFonts w:asciiTheme="minorHAnsi" w:hAnsiTheme="minorHAnsi"/>
          <w:sz w:val="21"/>
          <w:szCs w:val="21"/>
        </w:rPr>
        <w:t>Wykonawca zobowiązuje się do przedłużenia ubezpieczenia na cały okres objęty zamówieniem oraz zobowiązuje się   do przedłożenia  Zamawiającemu kolejnego dokumentu potwierdzającego ubezpieczenie.</w:t>
      </w:r>
    </w:p>
    <w:p w:rsidR="00C32687" w:rsidRPr="005107D3" w:rsidRDefault="00C32687" w:rsidP="00C32687">
      <w:pPr>
        <w:pStyle w:val="Tekstpodstawowy"/>
        <w:numPr>
          <w:ilvl w:val="0"/>
          <w:numId w:val="30"/>
        </w:numPr>
        <w:jc w:val="both"/>
        <w:rPr>
          <w:rFonts w:asciiTheme="minorHAnsi" w:hAnsiTheme="minorHAnsi" w:cs="Bookman Old Style"/>
          <w:b w:val="0"/>
          <w:bCs w:val="0"/>
          <w:i w:val="0"/>
          <w:iCs w:val="0"/>
          <w:sz w:val="21"/>
          <w:szCs w:val="21"/>
        </w:rPr>
      </w:pPr>
      <w:r w:rsidRPr="005107D3">
        <w:rPr>
          <w:rFonts w:asciiTheme="minorHAnsi" w:hAnsiTheme="minorHAnsi" w:cs="Bookman Old Style"/>
          <w:b w:val="0"/>
          <w:bCs w:val="0"/>
          <w:i w:val="0"/>
          <w:iCs w:val="0"/>
          <w:sz w:val="21"/>
          <w:szCs w:val="21"/>
        </w:rPr>
        <w:t>Wykonawca na dzień wyznaczony na przekazanie terenu budowy przedłoży Zamawiającemu umowę ubezpieczenia, o której mowa w ust. 2 lub inny dokument potwierdzający posiadanie wymaganego ubezpieczenia.</w:t>
      </w:r>
    </w:p>
    <w:p w:rsidR="00C32687" w:rsidRPr="005107D3" w:rsidRDefault="00C32687" w:rsidP="005107D3">
      <w:pPr>
        <w:pStyle w:val="Tekstpodstawowy"/>
        <w:numPr>
          <w:ilvl w:val="0"/>
          <w:numId w:val="30"/>
        </w:numPr>
        <w:jc w:val="both"/>
        <w:rPr>
          <w:rFonts w:asciiTheme="minorHAnsi" w:hAnsiTheme="minorHAnsi" w:cs="Bookman Old Style"/>
          <w:b w:val="0"/>
          <w:bCs w:val="0"/>
          <w:i w:val="0"/>
          <w:iCs w:val="0"/>
          <w:sz w:val="21"/>
          <w:szCs w:val="21"/>
        </w:rPr>
      </w:pPr>
      <w:r w:rsidRPr="005107D3">
        <w:rPr>
          <w:rFonts w:asciiTheme="minorHAnsi" w:hAnsiTheme="minorHAnsi"/>
          <w:b w:val="0"/>
          <w:i w:val="0"/>
          <w:sz w:val="21"/>
          <w:szCs w:val="21"/>
        </w:rPr>
        <w:t xml:space="preserve">Zamawiający nie przekaże terenu budowy do czasu przedłożenia ww. dokumentu. Zwłoka </w:t>
      </w:r>
      <w:r w:rsidRPr="005107D3">
        <w:rPr>
          <w:rFonts w:asciiTheme="minorHAnsi" w:hAnsiTheme="minorHAnsi"/>
          <w:b w:val="0"/>
          <w:i w:val="0"/>
          <w:sz w:val="21"/>
          <w:szCs w:val="21"/>
        </w:rPr>
        <w:br/>
        <w:t xml:space="preserve">z tego tytułu będzie traktowana ze wszystkimi konsekwencjami  jako powstała z przyczyn Wykonawcy.   </w:t>
      </w:r>
    </w:p>
    <w:p w:rsidR="00C32687" w:rsidRPr="005107D3" w:rsidRDefault="00C32687" w:rsidP="00C32687">
      <w:pPr>
        <w:pStyle w:val="Tytu"/>
        <w:spacing w:line="360" w:lineRule="auto"/>
        <w:rPr>
          <w:rFonts w:asciiTheme="minorHAnsi" w:hAnsiTheme="minorHAnsi" w:cs="Bookman Old Style"/>
          <w:sz w:val="21"/>
          <w:szCs w:val="21"/>
        </w:rPr>
      </w:pPr>
      <w:r w:rsidRPr="005107D3">
        <w:rPr>
          <w:rFonts w:asciiTheme="minorHAnsi" w:hAnsiTheme="minorHAnsi" w:cs="Bookman Old Style"/>
          <w:sz w:val="21"/>
          <w:szCs w:val="21"/>
        </w:rPr>
        <w:t>§ 16</w:t>
      </w:r>
    </w:p>
    <w:p w:rsidR="00F909E2" w:rsidRPr="005107D3" w:rsidRDefault="00F909E2" w:rsidP="00F909E2">
      <w:pPr>
        <w:numPr>
          <w:ilvl w:val="0"/>
          <w:numId w:val="39"/>
        </w:numPr>
        <w:spacing w:after="163" w:line="271" w:lineRule="auto"/>
        <w:ind w:right="61" w:hanging="283"/>
        <w:jc w:val="both"/>
        <w:rPr>
          <w:rFonts w:asciiTheme="minorHAnsi" w:hAnsiTheme="minorHAnsi"/>
          <w:sz w:val="21"/>
          <w:szCs w:val="21"/>
        </w:rPr>
      </w:pPr>
      <w:r w:rsidRPr="005107D3">
        <w:rPr>
          <w:rFonts w:asciiTheme="minorHAnsi" w:hAnsiTheme="minorHAnsi"/>
          <w:sz w:val="21"/>
          <w:szCs w:val="21"/>
        </w:rPr>
        <w:t xml:space="preserve">Z zastrzeżeniem sytuacji wskazanych w art. 455 ust. 1 i 2 </w:t>
      </w:r>
      <w:proofErr w:type="spellStart"/>
      <w:r w:rsidRPr="005107D3">
        <w:rPr>
          <w:rFonts w:asciiTheme="minorHAnsi" w:hAnsiTheme="minorHAnsi"/>
          <w:sz w:val="21"/>
          <w:szCs w:val="21"/>
        </w:rPr>
        <w:t>Pzp</w:t>
      </w:r>
      <w:proofErr w:type="spellEnd"/>
      <w:r w:rsidRPr="005107D3">
        <w:rPr>
          <w:rFonts w:asciiTheme="minorHAnsi" w:hAnsiTheme="minorHAnsi"/>
          <w:sz w:val="21"/>
          <w:szCs w:val="21"/>
        </w:rPr>
        <w:t xml:space="preserve">, jak również okoliczności wskazanych w niniejszej umowie, nie jest możliwe dokonanie istotnych zmian postanowień niniejszej umowy, w stosunku do treści oferty, na podstawie której dokonano wyboru Wykonawcy. </w:t>
      </w:r>
    </w:p>
    <w:p w:rsidR="00F909E2" w:rsidRPr="005107D3" w:rsidRDefault="00F909E2" w:rsidP="00F909E2">
      <w:pPr>
        <w:numPr>
          <w:ilvl w:val="0"/>
          <w:numId w:val="39"/>
        </w:numPr>
        <w:spacing w:after="162" w:line="271" w:lineRule="auto"/>
        <w:ind w:right="61" w:hanging="283"/>
        <w:jc w:val="both"/>
        <w:rPr>
          <w:rFonts w:asciiTheme="minorHAnsi" w:hAnsiTheme="minorHAnsi"/>
          <w:sz w:val="21"/>
          <w:szCs w:val="21"/>
        </w:rPr>
      </w:pPr>
      <w:r w:rsidRPr="005107D3">
        <w:rPr>
          <w:rFonts w:asciiTheme="minorHAnsi" w:hAnsiTheme="minorHAnsi"/>
          <w:sz w:val="21"/>
          <w:szCs w:val="21"/>
        </w:rPr>
        <w:t xml:space="preserve">Wszelkie zmiany, jakie Strony chciałyby wprowadzić do niniejszej umowy wymagają formy pisemnej i zgody obu Stron pod rygorem nieważności takich zmian. </w:t>
      </w:r>
    </w:p>
    <w:p w:rsidR="00F909E2" w:rsidRPr="005107D3" w:rsidRDefault="00F909E2" w:rsidP="00F909E2">
      <w:pPr>
        <w:numPr>
          <w:ilvl w:val="0"/>
          <w:numId w:val="39"/>
        </w:numPr>
        <w:spacing w:after="47" w:line="271" w:lineRule="auto"/>
        <w:ind w:right="61" w:hanging="283"/>
        <w:jc w:val="both"/>
        <w:rPr>
          <w:rFonts w:asciiTheme="minorHAnsi" w:hAnsiTheme="minorHAnsi"/>
          <w:sz w:val="21"/>
          <w:szCs w:val="21"/>
        </w:rPr>
      </w:pPr>
      <w:r w:rsidRPr="005107D3">
        <w:rPr>
          <w:rFonts w:asciiTheme="minorHAnsi" w:hAnsiTheme="minorHAnsi"/>
          <w:sz w:val="21"/>
          <w:szCs w:val="21"/>
        </w:rPr>
        <w:t xml:space="preserve">Zamawiający, stosownie do art. 455 ust. 1 </w:t>
      </w:r>
      <w:proofErr w:type="spellStart"/>
      <w:r w:rsidRPr="005107D3">
        <w:rPr>
          <w:rFonts w:asciiTheme="minorHAnsi" w:hAnsiTheme="minorHAnsi"/>
          <w:sz w:val="21"/>
          <w:szCs w:val="21"/>
        </w:rPr>
        <w:t>pkt</w:t>
      </w:r>
      <w:proofErr w:type="spellEnd"/>
      <w:r w:rsidRPr="005107D3">
        <w:rPr>
          <w:rFonts w:asciiTheme="minorHAnsi" w:hAnsiTheme="minorHAnsi"/>
          <w:sz w:val="21"/>
          <w:szCs w:val="21"/>
        </w:rPr>
        <w:t xml:space="preserve"> 1 </w:t>
      </w:r>
      <w:proofErr w:type="spellStart"/>
      <w:r w:rsidRPr="005107D3">
        <w:rPr>
          <w:rFonts w:asciiTheme="minorHAnsi" w:hAnsiTheme="minorHAnsi"/>
          <w:sz w:val="21"/>
          <w:szCs w:val="21"/>
        </w:rPr>
        <w:t>Pzp</w:t>
      </w:r>
      <w:proofErr w:type="spellEnd"/>
      <w:r w:rsidRPr="005107D3">
        <w:rPr>
          <w:rFonts w:asciiTheme="minorHAnsi" w:hAnsiTheme="minorHAnsi"/>
          <w:sz w:val="21"/>
          <w:szCs w:val="21"/>
        </w:rPr>
        <w:t xml:space="preserve">, dopuszcza możliwość zmiany  zawartej umowy w stosunku do treści oferty Wykonawcy w zakresie określonym wprost w niniejszej umowie, jak również w poniżej określonych sytuacjach: </w:t>
      </w:r>
    </w:p>
    <w:p w:rsidR="00F909E2" w:rsidRPr="005107D3" w:rsidRDefault="00F909E2" w:rsidP="00F909E2">
      <w:pPr>
        <w:numPr>
          <w:ilvl w:val="1"/>
          <w:numId w:val="39"/>
        </w:numPr>
        <w:spacing w:after="47" w:line="271" w:lineRule="auto"/>
        <w:ind w:right="61" w:hanging="286"/>
        <w:jc w:val="both"/>
        <w:rPr>
          <w:rFonts w:asciiTheme="minorHAnsi" w:hAnsiTheme="minorHAnsi"/>
          <w:sz w:val="21"/>
          <w:szCs w:val="21"/>
        </w:rPr>
      </w:pPr>
      <w:r w:rsidRPr="005107D3">
        <w:rPr>
          <w:rFonts w:asciiTheme="minorHAnsi" w:hAnsiTheme="minorHAnsi"/>
          <w:sz w:val="21"/>
          <w:szCs w:val="21"/>
        </w:rPr>
        <w:t xml:space="preserve">wystąpienia zmiany powszechnie obowiązujących przepisów, jeżeli zgodnie z nimi konieczne będzie dostosowanie treści umowy do aktualnego stanu prawnego;  </w:t>
      </w:r>
    </w:p>
    <w:p w:rsidR="00F909E2" w:rsidRPr="005107D3" w:rsidRDefault="00F909E2" w:rsidP="00F909E2">
      <w:pPr>
        <w:numPr>
          <w:ilvl w:val="1"/>
          <w:numId w:val="39"/>
        </w:numPr>
        <w:spacing w:after="47" w:line="271" w:lineRule="auto"/>
        <w:ind w:right="61" w:hanging="286"/>
        <w:jc w:val="both"/>
        <w:rPr>
          <w:rFonts w:asciiTheme="minorHAnsi" w:hAnsiTheme="minorHAnsi"/>
          <w:sz w:val="21"/>
          <w:szCs w:val="21"/>
        </w:rPr>
      </w:pPr>
      <w:r w:rsidRPr="005107D3">
        <w:rPr>
          <w:rFonts w:asciiTheme="minorHAnsi" w:hAnsiTheme="minorHAnsi"/>
          <w:sz w:val="21"/>
          <w:szCs w:val="21"/>
        </w:rPr>
        <w:t xml:space="preserve">zmiany podwykonawcy za zgodą Zamawiającego (nowy podwykonawca musi spełniać takie same warunki jakie musiał spełniać podwykonawca pierwotny); </w:t>
      </w:r>
    </w:p>
    <w:p w:rsidR="00F909E2" w:rsidRPr="005107D3" w:rsidRDefault="00F909E2" w:rsidP="00F909E2">
      <w:pPr>
        <w:numPr>
          <w:ilvl w:val="1"/>
          <w:numId w:val="39"/>
        </w:numPr>
        <w:spacing w:after="47" w:line="271" w:lineRule="auto"/>
        <w:ind w:right="61" w:hanging="286"/>
        <w:jc w:val="both"/>
        <w:rPr>
          <w:rFonts w:asciiTheme="minorHAnsi" w:hAnsiTheme="minorHAnsi"/>
          <w:sz w:val="21"/>
          <w:szCs w:val="21"/>
        </w:rPr>
      </w:pPr>
      <w:r w:rsidRPr="005107D3">
        <w:rPr>
          <w:rFonts w:asciiTheme="minorHAnsi" w:hAnsiTheme="minorHAnsi"/>
          <w:sz w:val="21"/>
          <w:szCs w:val="21"/>
        </w:rPr>
        <w:t xml:space="preserve">uzupełnienia i zmiany załączników do niniejszej umowy; </w:t>
      </w:r>
    </w:p>
    <w:p w:rsidR="00F909E2" w:rsidRPr="005107D3" w:rsidRDefault="00F909E2" w:rsidP="00F909E2">
      <w:pPr>
        <w:numPr>
          <w:ilvl w:val="1"/>
          <w:numId w:val="39"/>
        </w:numPr>
        <w:spacing w:after="47" w:line="271" w:lineRule="auto"/>
        <w:ind w:right="61" w:hanging="286"/>
        <w:jc w:val="both"/>
        <w:rPr>
          <w:rFonts w:asciiTheme="minorHAnsi" w:hAnsiTheme="minorHAnsi"/>
          <w:sz w:val="21"/>
          <w:szCs w:val="21"/>
        </w:rPr>
      </w:pPr>
      <w:r w:rsidRPr="005107D3">
        <w:rPr>
          <w:rFonts w:asciiTheme="minorHAnsi" w:hAnsiTheme="minorHAnsi"/>
          <w:sz w:val="21"/>
          <w:szCs w:val="21"/>
        </w:rPr>
        <w:lastRenderedPageBreak/>
        <w:t xml:space="preserve">wystąpienia konieczności wprowadzenia zmian, w tym zmniejszenia zakresu przedmiotu umowy, w sytuacji zmniejszenia bądź cofnięcia Zamawiającemu przyznanego dofinansowania z Umowy o dofinansowanie, na realizację przedmiotowej umowy lub zmiany tejże Umowy o dofinansowanie; </w:t>
      </w:r>
    </w:p>
    <w:p w:rsidR="00F909E2" w:rsidRPr="005107D3" w:rsidRDefault="00F909E2" w:rsidP="00F909E2">
      <w:pPr>
        <w:numPr>
          <w:ilvl w:val="1"/>
          <w:numId w:val="39"/>
        </w:numPr>
        <w:spacing w:after="47" w:line="271" w:lineRule="auto"/>
        <w:ind w:right="61" w:hanging="286"/>
        <w:jc w:val="both"/>
        <w:rPr>
          <w:rFonts w:asciiTheme="minorHAnsi" w:hAnsiTheme="minorHAnsi"/>
          <w:sz w:val="21"/>
          <w:szCs w:val="21"/>
        </w:rPr>
      </w:pPr>
      <w:r w:rsidRPr="005107D3">
        <w:rPr>
          <w:rFonts w:asciiTheme="minorHAnsi" w:hAnsiTheme="minorHAnsi"/>
          <w:sz w:val="21"/>
          <w:szCs w:val="21"/>
        </w:rPr>
        <w:t xml:space="preserve">wystąpią lub zostaną ujawnione odbiegające w sposób istotny od przyjętych w dokumentacji projektowej warunki terenu budowy, w szczególności dotyczące zinwentaryzowanych lub błędnie zinwentaryzowanych sieci, instalacji lub innych obiektów budowlanych; </w:t>
      </w:r>
    </w:p>
    <w:p w:rsidR="00F909E2" w:rsidRPr="005107D3" w:rsidRDefault="00F909E2" w:rsidP="00F909E2">
      <w:pPr>
        <w:numPr>
          <w:ilvl w:val="1"/>
          <w:numId w:val="39"/>
        </w:numPr>
        <w:spacing w:after="47" w:line="271" w:lineRule="auto"/>
        <w:ind w:right="61" w:hanging="286"/>
        <w:jc w:val="both"/>
        <w:rPr>
          <w:rFonts w:asciiTheme="minorHAnsi" w:hAnsiTheme="minorHAnsi"/>
          <w:sz w:val="21"/>
          <w:szCs w:val="21"/>
        </w:rPr>
      </w:pPr>
      <w:r w:rsidRPr="005107D3">
        <w:rPr>
          <w:rFonts w:asciiTheme="minorHAnsi" w:hAnsiTheme="minorHAnsi"/>
          <w:sz w:val="21"/>
          <w:szCs w:val="21"/>
        </w:rPr>
        <w:t xml:space="preserve">w uzasadnionych przypadkach, których nie można było przewidzieć dopuszcza się wprowadzenie zmian w stosunku do dokumentacji projektowej za zgodą Zamawiającego i Projektanta; </w:t>
      </w:r>
    </w:p>
    <w:p w:rsidR="00F909E2" w:rsidRPr="005107D3" w:rsidRDefault="00F909E2" w:rsidP="00F909E2">
      <w:pPr>
        <w:numPr>
          <w:ilvl w:val="1"/>
          <w:numId w:val="39"/>
        </w:numPr>
        <w:spacing w:after="47" w:line="271" w:lineRule="auto"/>
        <w:ind w:right="61" w:hanging="286"/>
        <w:jc w:val="both"/>
        <w:rPr>
          <w:rFonts w:asciiTheme="minorHAnsi" w:hAnsiTheme="minorHAnsi"/>
          <w:sz w:val="21"/>
          <w:szCs w:val="21"/>
        </w:rPr>
      </w:pPr>
      <w:r w:rsidRPr="005107D3">
        <w:rPr>
          <w:rFonts w:asciiTheme="minorHAnsi" w:hAnsiTheme="minorHAnsi"/>
          <w:sz w:val="21"/>
          <w:szCs w:val="21"/>
        </w:rPr>
        <w:t xml:space="preserve">obiektywnie jest to niezbędne dla zachowania i realizacji celów umowy, dla których została ona zawarta, </w:t>
      </w:r>
    </w:p>
    <w:p w:rsidR="00F909E2" w:rsidRPr="005107D3" w:rsidRDefault="00F909E2" w:rsidP="00F909E2">
      <w:pPr>
        <w:numPr>
          <w:ilvl w:val="1"/>
          <w:numId w:val="39"/>
        </w:numPr>
        <w:spacing w:after="47" w:line="271" w:lineRule="auto"/>
        <w:ind w:right="61" w:hanging="286"/>
        <w:jc w:val="both"/>
        <w:rPr>
          <w:rFonts w:asciiTheme="minorHAnsi" w:hAnsiTheme="minorHAnsi"/>
          <w:sz w:val="21"/>
          <w:szCs w:val="21"/>
        </w:rPr>
      </w:pPr>
      <w:r w:rsidRPr="005107D3">
        <w:rPr>
          <w:rFonts w:asciiTheme="minorHAnsi" w:hAnsiTheme="minorHAnsi"/>
          <w:sz w:val="21"/>
          <w:szCs w:val="21"/>
        </w:rPr>
        <w:t xml:space="preserve">konieczność zmiany podmiotu trzeciego, na którego zasobach polegał Wykonawca, celem spełnienia warunków udziału w postępowaniu, podwykonawcy lub osób wchodzących w skład personelu Wykonawcy; </w:t>
      </w:r>
    </w:p>
    <w:p w:rsidR="00F909E2" w:rsidRPr="005107D3" w:rsidRDefault="00F909E2" w:rsidP="00F909E2">
      <w:pPr>
        <w:numPr>
          <w:ilvl w:val="1"/>
          <w:numId w:val="39"/>
        </w:numPr>
        <w:spacing w:after="47" w:line="271" w:lineRule="auto"/>
        <w:ind w:right="61" w:hanging="286"/>
        <w:jc w:val="both"/>
        <w:rPr>
          <w:rFonts w:asciiTheme="minorHAnsi" w:hAnsiTheme="minorHAnsi"/>
          <w:sz w:val="21"/>
          <w:szCs w:val="21"/>
        </w:rPr>
      </w:pPr>
      <w:r w:rsidRPr="005107D3">
        <w:rPr>
          <w:rFonts w:asciiTheme="minorHAnsi" w:hAnsiTheme="minorHAnsi"/>
          <w:sz w:val="21"/>
          <w:szCs w:val="21"/>
        </w:rPr>
        <w:t>zmiana terminu wykonania umowy z uwagi na min. konieczność wykonanie prac dodatkowych, zamiennych, wystąpienia błędów projektowych, niezinwentaryzowanych sieci,</w:t>
      </w:r>
    </w:p>
    <w:p w:rsidR="00F909E2" w:rsidRPr="005107D3" w:rsidRDefault="00F909E2" w:rsidP="00F909E2">
      <w:pPr>
        <w:numPr>
          <w:ilvl w:val="1"/>
          <w:numId w:val="39"/>
        </w:numPr>
        <w:spacing w:after="47" w:line="271" w:lineRule="auto"/>
        <w:ind w:right="61" w:hanging="286"/>
        <w:jc w:val="both"/>
        <w:rPr>
          <w:rFonts w:asciiTheme="minorHAnsi" w:hAnsiTheme="minorHAnsi"/>
          <w:sz w:val="21"/>
          <w:szCs w:val="21"/>
        </w:rPr>
      </w:pPr>
      <w:r w:rsidRPr="005107D3">
        <w:rPr>
          <w:rFonts w:asciiTheme="minorHAnsi" w:hAnsiTheme="minorHAnsi"/>
          <w:sz w:val="21"/>
          <w:szCs w:val="21"/>
        </w:rPr>
        <w:t xml:space="preserve">w sytuacji zaistnienia wpływu okoliczności związanych z wystąpieniem pandemii, w tym COVID-19 lub wprowadzenia w Polsce stanu o charakterze nadzwyczajnym, na należyte wykonanie niniejszej umowy, pod warunkiem potwierdzenia wystąpienia tego wpływu przez Wykonawcę stosownymi oświadczeniami lub dokumentami. Zmiana taka może w szczególności dotyczyć: </w:t>
      </w:r>
    </w:p>
    <w:p w:rsidR="00F909E2" w:rsidRPr="005107D3" w:rsidRDefault="00F909E2" w:rsidP="00F909E2">
      <w:pPr>
        <w:ind w:left="857" w:right="61"/>
        <w:rPr>
          <w:rFonts w:asciiTheme="minorHAnsi" w:hAnsiTheme="minorHAnsi"/>
          <w:sz w:val="21"/>
          <w:szCs w:val="21"/>
        </w:rPr>
      </w:pPr>
      <w:r w:rsidRPr="005107D3">
        <w:rPr>
          <w:rFonts w:asciiTheme="minorHAnsi" w:hAnsiTheme="minorHAnsi"/>
          <w:sz w:val="21"/>
          <w:szCs w:val="21"/>
        </w:rPr>
        <w:t xml:space="preserve">˗ zmiany terminu wykonania umowy lub jej części, lub czasowego zawieszenia wykonywania umowy lub jej części, </w:t>
      </w:r>
    </w:p>
    <w:p w:rsidR="00F909E2" w:rsidRPr="005107D3" w:rsidRDefault="00F909E2" w:rsidP="00F909E2">
      <w:pPr>
        <w:ind w:left="566" w:right="61"/>
        <w:rPr>
          <w:rFonts w:asciiTheme="minorHAnsi" w:hAnsiTheme="minorHAnsi"/>
          <w:sz w:val="21"/>
          <w:szCs w:val="21"/>
        </w:rPr>
      </w:pPr>
      <w:r w:rsidRPr="005107D3">
        <w:rPr>
          <w:rFonts w:asciiTheme="minorHAnsi" w:hAnsiTheme="minorHAnsi"/>
          <w:sz w:val="21"/>
          <w:szCs w:val="21"/>
        </w:rPr>
        <w:t xml:space="preserve">˗ zmiany sposobu wykonywania dostaw, usług lub robót budowlanych, </w:t>
      </w:r>
    </w:p>
    <w:p w:rsidR="00C32687" w:rsidRPr="005107D3" w:rsidRDefault="00F909E2" w:rsidP="00F909E2">
      <w:pPr>
        <w:pStyle w:val="Tytu"/>
        <w:spacing w:line="360" w:lineRule="auto"/>
        <w:jc w:val="left"/>
        <w:rPr>
          <w:rFonts w:asciiTheme="minorHAnsi" w:hAnsiTheme="minorHAnsi" w:cs="Bookman Old Style"/>
          <w:b w:val="0"/>
          <w:sz w:val="21"/>
          <w:szCs w:val="21"/>
        </w:rPr>
      </w:pPr>
      <w:r w:rsidRPr="005107D3">
        <w:rPr>
          <w:rFonts w:asciiTheme="minorHAnsi" w:hAnsiTheme="minorHAnsi" w:cs="Times New Roman"/>
          <w:b w:val="0"/>
          <w:sz w:val="21"/>
          <w:szCs w:val="21"/>
        </w:rPr>
        <w:t>˗</w:t>
      </w:r>
      <w:r w:rsidRPr="005107D3">
        <w:rPr>
          <w:rFonts w:asciiTheme="minorHAnsi" w:hAnsiTheme="minorHAnsi"/>
          <w:b w:val="0"/>
          <w:sz w:val="21"/>
          <w:szCs w:val="21"/>
        </w:rPr>
        <w:t xml:space="preserve"> zmiany zakresu świadczenia Wykonawcy i odpowiadającą jej zmianę wynagrodzenia Wykonawcy.</w:t>
      </w:r>
    </w:p>
    <w:p w:rsidR="00C32687" w:rsidRPr="005107D3" w:rsidRDefault="00C32687" w:rsidP="00C32687">
      <w:pPr>
        <w:pStyle w:val="Tytu"/>
        <w:spacing w:line="360" w:lineRule="auto"/>
        <w:rPr>
          <w:rFonts w:asciiTheme="minorHAnsi" w:hAnsiTheme="minorHAnsi" w:cs="Bookman Old Style"/>
          <w:sz w:val="21"/>
          <w:szCs w:val="21"/>
        </w:rPr>
      </w:pPr>
      <w:r w:rsidRPr="005107D3">
        <w:rPr>
          <w:rFonts w:asciiTheme="minorHAnsi" w:hAnsiTheme="minorHAnsi" w:cs="Bookman Old Style"/>
          <w:sz w:val="21"/>
          <w:szCs w:val="21"/>
        </w:rPr>
        <w:t>§ 17</w:t>
      </w:r>
    </w:p>
    <w:p w:rsidR="00C32687" w:rsidRPr="005107D3" w:rsidRDefault="00C32687" w:rsidP="00C32687">
      <w:pPr>
        <w:pStyle w:val="Tytu"/>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Wszelkie zmiany niniejszej umowy z zastrzeżeniem wyjątków określonych w treści umowy muszą być dokonane w formie pisemnej pod rygorem nieważności.</w:t>
      </w:r>
    </w:p>
    <w:p w:rsidR="00C32687" w:rsidRPr="005107D3" w:rsidRDefault="00C32687" w:rsidP="00C32687">
      <w:pPr>
        <w:pStyle w:val="Tytu"/>
        <w:spacing w:line="360" w:lineRule="auto"/>
        <w:jc w:val="left"/>
        <w:rPr>
          <w:rFonts w:asciiTheme="minorHAnsi" w:hAnsiTheme="minorHAnsi" w:cs="Bookman Old Style"/>
          <w:sz w:val="21"/>
          <w:szCs w:val="21"/>
        </w:rPr>
      </w:pPr>
    </w:p>
    <w:p w:rsidR="00C32687" w:rsidRPr="005107D3" w:rsidRDefault="00C32687" w:rsidP="00C32687">
      <w:pPr>
        <w:pStyle w:val="Tytu"/>
        <w:spacing w:line="360" w:lineRule="auto"/>
        <w:rPr>
          <w:rFonts w:asciiTheme="minorHAnsi" w:hAnsiTheme="minorHAnsi" w:cs="Bookman Old Style"/>
          <w:sz w:val="21"/>
          <w:szCs w:val="21"/>
        </w:rPr>
      </w:pPr>
      <w:r w:rsidRPr="005107D3">
        <w:rPr>
          <w:rFonts w:asciiTheme="minorHAnsi" w:hAnsiTheme="minorHAnsi" w:cs="Bookman Old Style"/>
          <w:sz w:val="21"/>
          <w:szCs w:val="21"/>
        </w:rPr>
        <w:t>§ 18</w:t>
      </w:r>
    </w:p>
    <w:p w:rsidR="00C32687" w:rsidRPr="005107D3" w:rsidRDefault="00C32687" w:rsidP="00C32687">
      <w:pPr>
        <w:pStyle w:val="Tytu"/>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Zamawiający nie wyraża zgody na ewentualną cesję przez Wykonawcę wierzytelności z tytułu niniejszej umowy.</w:t>
      </w:r>
    </w:p>
    <w:p w:rsidR="00C32687" w:rsidRPr="005107D3" w:rsidRDefault="00C32687" w:rsidP="00C32687">
      <w:pPr>
        <w:pStyle w:val="Tytu"/>
        <w:spacing w:line="360" w:lineRule="auto"/>
        <w:rPr>
          <w:rFonts w:asciiTheme="minorHAnsi" w:hAnsiTheme="minorHAnsi" w:cs="Bookman Old Style"/>
          <w:sz w:val="21"/>
          <w:szCs w:val="21"/>
        </w:rPr>
      </w:pPr>
    </w:p>
    <w:p w:rsidR="00C32687" w:rsidRPr="005107D3" w:rsidRDefault="00C32687" w:rsidP="00C32687">
      <w:pPr>
        <w:pStyle w:val="Tytu"/>
        <w:spacing w:line="360" w:lineRule="auto"/>
        <w:rPr>
          <w:rFonts w:asciiTheme="minorHAnsi" w:hAnsiTheme="minorHAnsi" w:cs="Bookman Old Style"/>
          <w:sz w:val="21"/>
          <w:szCs w:val="21"/>
        </w:rPr>
      </w:pPr>
      <w:r w:rsidRPr="005107D3">
        <w:rPr>
          <w:rFonts w:asciiTheme="minorHAnsi" w:hAnsiTheme="minorHAnsi" w:cs="Bookman Old Style"/>
          <w:sz w:val="21"/>
          <w:szCs w:val="21"/>
        </w:rPr>
        <w:t>§ 19</w:t>
      </w:r>
    </w:p>
    <w:p w:rsidR="00C32687" w:rsidRPr="005107D3" w:rsidRDefault="00C32687" w:rsidP="00C32687">
      <w:pPr>
        <w:widowControl w:val="0"/>
        <w:autoSpaceDE w:val="0"/>
        <w:autoSpaceDN w:val="0"/>
        <w:adjustRightInd w:val="0"/>
        <w:jc w:val="both"/>
        <w:rPr>
          <w:rFonts w:asciiTheme="minorHAnsi" w:hAnsiTheme="minorHAnsi" w:cs="Bookman Old Style"/>
          <w:sz w:val="21"/>
          <w:szCs w:val="21"/>
        </w:rPr>
      </w:pPr>
      <w:r w:rsidRPr="005107D3">
        <w:rPr>
          <w:rFonts w:asciiTheme="minorHAnsi" w:hAnsiTheme="minorHAnsi" w:cs="Bookman Old Style"/>
          <w:bCs/>
          <w:sz w:val="21"/>
          <w:szCs w:val="21"/>
        </w:rPr>
        <w:t>W sprawach nie uregulowanych niniejszą umową mają zastosowanie przepisy  ustawy  „Prawo zamówień publicznych”, a w sprawach  nie uregulowanych  w wyżej wymienionej  ustawie  przepisy Kodeksu Cywilnego.</w:t>
      </w:r>
    </w:p>
    <w:p w:rsidR="00C32687" w:rsidRPr="005107D3" w:rsidRDefault="00C32687" w:rsidP="00C32687">
      <w:pPr>
        <w:widowControl w:val="0"/>
        <w:autoSpaceDE w:val="0"/>
        <w:autoSpaceDN w:val="0"/>
        <w:adjustRightInd w:val="0"/>
        <w:jc w:val="both"/>
        <w:rPr>
          <w:rFonts w:asciiTheme="minorHAnsi" w:hAnsiTheme="minorHAnsi" w:cs="Bookman Old Style"/>
          <w:sz w:val="21"/>
          <w:szCs w:val="21"/>
        </w:rPr>
      </w:pPr>
    </w:p>
    <w:p w:rsidR="00C32687" w:rsidRPr="005107D3" w:rsidRDefault="00C32687" w:rsidP="00C32687">
      <w:pPr>
        <w:pStyle w:val="Tytu"/>
        <w:spacing w:line="360" w:lineRule="auto"/>
        <w:rPr>
          <w:rFonts w:asciiTheme="minorHAnsi" w:hAnsiTheme="minorHAnsi" w:cs="Bookman Old Style"/>
          <w:sz w:val="21"/>
          <w:szCs w:val="21"/>
        </w:rPr>
      </w:pPr>
      <w:r w:rsidRPr="005107D3">
        <w:rPr>
          <w:rFonts w:asciiTheme="minorHAnsi" w:hAnsiTheme="minorHAnsi" w:cs="Bookman Old Style"/>
          <w:b w:val="0"/>
          <w:bCs w:val="0"/>
          <w:sz w:val="21"/>
          <w:szCs w:val="21"/>
        </w:rPr>
        <w:t xml:space="preserve"> </w:t>
      </w:r>
      <w:r w:rsidRPr="005107D3">
        <w:rPr>
          <w:rFonts w:asciiTheme="minorHAnsi" w:hAnsiTheme="minorHAnsi" w:cs="Bookman Old Style"/>
          <w:sz w:val="21"/>
          <w:szCs w:val="21"/>
        </w:rPr>
        <w:t>§ 20</w:t>
      </w:r>
    </w:p>
    <w:p w:rsidR="00C32687" w:rsidRPr="005107D3" w:rsidRDefault="00C32687" w:rsidP="00C32687">
      <w:pPr>
        <w:pStyle w:val="Tytu"/>
        <w:spacing w:line="360" w:lineRule="auto"/>
        <w:jc w:val="both"/>
        <w:rPr>
          <w:rFonts w:asciiTheme="minorHAnsi" w:hAnsiTheme="minorHAnsi" w:cs="Bookman Old Style"/>
          <w:b w:val="0"/>
          <w:sz w:val="21"/>
          <w:szCs w:val="21"/>
        </w:rPr>
      </w:pPr>
      <w:r w:rsidRPr="005107D3">
        <w:rPr>
          <w:rFonts w:asciiTheme="minorHAnsi" w:hAnsiTheme="minorHAnsi" w:cs="Bookman Old Style"/>
          <w:b w:val="0"/>
          <w:sz w:val="21"/>
          <w:szCs w:val="21"/>
        </w:rPr>
        <w:t>Integralną częścią umowy jest:</w:t>
      </w:r>
    </w:p>
    <w:p w:rsidR="00C32687" w:rsidRPr="005107D3" w:rsidRDefault="00C32687" w:rsidP="00C32687">
      <w:pPr>
        <w:pStyle w:val="Tytu"/>
        <w:jc w:val="both"/>
        <w:rPr>
          <w:rFonts w:asciiTheme="minorHAnsi" w:hAnsiTheme="minorHAnsi" w:cs="Bookman Old Style"/>
          <w:b w:val="0"/>
          <w:sz w:val="21"/>
          <w:szCs w:val="21"/>
        </w:rPr>
      </w:pPr>
      <w:r w:rsidRPr="005107D3">
        <w:rPr>
          <w:rFonts w:asciiTheme="minorHAnsi" w:hAnsiTheme="minorHAnsi" w:cs="Bookman Old Style"/>
          <w:b w:val="0"/>
          <w:sz w:val="21"/>
          <w:szCs w:val="21"/>
        </w:rPr>
        <w:t xml:space="preserve">1. Oferta Wykonawcy </w:t>
      </w:r>
    </w:p>
    <w:p w:rsidR="00C32687" w:rsidRPr="005107D3" w:rsidRDefault="00DE3B2E" w:rsidP="00C32687">
      <w:pPr>
        <w:pStyle w:val="Tytu"/>
        <w:jc w:val="both"/>
        <w:rPr>
          <w:rFonts w:asciiTheme="minorHAnsi" w:hAnsiTheme="minorHAnsi" w:cs="Bookman Old Style"/>
          <w:b w:val="0"/>
          <w:sz w:val="21"/>
          <w:szCs w:val="21"/>
        </w:rPr>
      </w:pPr>
      <w:r w:rsidRPr="005107D3">
        <w:rPr>
          <w:rFonts w:asciiTheme="minorHAnsi" w:hAnsiTheme="minorHAnsi" w:cs="Bookman Old Style"/>
          <w:b w:val="0"/>
          <w:sz w:val="21"/>
          <w:szCs w:val="21"/>
        </w:rPr>
        <w:t>2. S</w:t>
      </w:r>
      <w:r w:rsidR="00C32687" w:rsidRPr="005107D3">
        <w:rPr>
          <w:rFonts w:asciiTheme="minorHAnsi" w:hAnsiTheme="minorHAnsi" w:cs="Bookman Old Style"/>
          <w:b w:val="0"/>
          <w:sz w:val="21"/>
          <w:szCs w:val="21"/>
        </w:rPr>
        <w:t xml:space="preserve">WZ </w:t>
      </w:r>
    </w:p>
    <w:p w:rsidR="00C32687" w:rsidRPr="005107D3" w:rsidRDefault="00C32687" w:rsidP="00C32687">
      <w:pPr>
        <w:pStyle w:val="Tytu"/>
        <w:spacing w:line="360" w:lineRule="auto"/>
        <w:rPr>
          <w:rFonts w:asciiTheme="minorHAnsi" w:hAnsiTheme="minorHAnsi" w:cs="Bookman Old Style"/>
          <w:sz w:val="21"/>
          <w:szCs w:val="21"/>
        </w:rPr>
      </w:pPr>
      <w:r w:rsidRPr="005107D3">
        <w:rPr>
          <w:rFonts w:asciiTheme="minorHAnsi" w:hAnsiTheme="minorHAnsi" w:cs="Bookman Old Style"/>
          <w:sz w:val="21"/>
          <w:szCs w:val="21"/>
        </w:rPr>
        <w:t>§ 21</w:t>
      </w:r>
    </w:p>
    <w:p w:rsidR="00C32687" w:rsidRPr="005107D3" w:rsidRDefault="00C32687" w:rsidP="00C32687">
      <w:pPr>
        <w:pStyle w:val="Tytu"/>
        <w:jc w:val="both"/>
        <w:rPr>
          <w:rFonts w:asciiTheme="minorHAnsi" w:hAnsiTheme="minorHAnsi" w:cs="Bookman Old Style"/>
          <w:b w:val="0"/>
          <w:bCs w:val="0"/>
          <w:sz w:val="21"/>
          <w:szCs w:val="21"/>
        </w:rPr>
      </w:pPr>
      <w:r w:rsidRPr="005107D3">
        <w:rPr>
          <w:rFonts w:asciiTheme="minorHAnsi" w:hAnsiTheme="minorHAnsi" w:cs="Bookman Old Style"/>
          <w:b w:val="0"/>
          <w:bCs w:val="0"/>
          <w:sz w:val="21"/>
          <w:szCs w:val="21"/>
        </w:rPr>
        <w:t xml:space="preserve">Umowę sporządzono w 3 jednobrzmiących egzemplarzach po jednym egzemplarzu dla każdej ze stron. </w:t>
      </w:r>
    </w:p>
    <w:p w:rsidR="00C32687" w:rsidRPr="005107D3" w:rsidRDefault="00C32687" w:rsidP="00C32687">
      <w:pPr>
        <w:rPr>
          <w:rFonts w:asciiTheme="minorHAnsi" w:hAnsiTheme="minorHAnsi" w:cs="Bookman Old Style"/>
          <w:b/>
          <w:bCs/>
          <w:shadow/>
          <w:sz w:val="21"/>
          <w:szCs w:val="21"/>
        </w:rPr>
      </w:pPr>
    </w:p>
    <w:p w:rsidR="00C32687" w:rsidRPr="005107D3" w:rsidRDefault="00DE3B2E" w:rsidP="00C32687">
      <w:pPr>
        <w:rPr>
          <w:rFonts w:asciiTheme="minorHAnsi" w:hAnsiTheme="minorHAnsi"/>
          <w:sz w:val="21"/>
          <w:szCs w:val="21"/>
        </w:rPr>
      </w:pPr>
      <w:r w:rsidRPr="005107D3">
        <w:rPr>
          <w:rFonts w:asciiTheme="minorHAnsi" w:hAnsiTheme="minorHAnsi" w:cs="Bookman Old Style"/>
          <w:b/>
          <w:bCs/>
          <w:shadow/>
          <w:sz w:val="21"/>
          <w:szCs w:val="21"/>
        </w:rPr>
        <w:t xml:space="preserve">       Zamawiający  </w:t>
      </w:r>
      <w:r w:rsidRPr="005107D3">
        <w:rPr>
          <w:rFonts w:asciiTheme="minorHAnsi" w:hAnsiTheme="minorHAnsi" w:cs="Bookman Old Style"/>
          <w:b/>
          <w:bCs/>
          <w:shadow/>
          <w:sz w:val="21"/>
          <w:szCs w:val="21"/>
        </w:rPr>
        <w:tab/>
      </w:r>
      <w:r w:rsidRPr="005107D3">
        <w:rPr>
          <w:rFonts w:asciiTheme="minorHAnsi" w:hAnsiTheme="minorHAnsi" w:cs="Bookman Old Style"/>
          <w:b/>
          <w:bCs/>
          <w:shadow/>
          <w:sz w:val="21"/>
          <w:szCs w:val="21"/>
        </w:rPr>
        <w:tab/>
      </w:r>
      <w:r w:rsidRPr="005107D3">
        <w:rPr>
          <w:rFonts w:asciiTheme="minorHAnsi" w:hAnsiTheme="minorHAnsi" w:cs="Bookman Old Style"/>
          <w:b/>
          <w:bCs/>
          <w:shadow/>
          <w:sz w:val="21"/>
          <w:szCs w:val="21"/>
        </w:rPr>
        <w:tab/>
      </w:r>
      <w:r w:rsidRPr="005107D3">
        <w:rPr>
          <w:rFonts w:asciiTheme="minorHAnsi" w:hAnsiTheme="minorHAnsi" w:cs="Bookman Old Style"/>
          <w:b/>
          <w:bCs/>
          <w:shadow/>
          <w:sz w:val="21"/>
          <w:szCs w:val="21"/>
        </w:rPr>
        <w:tab/>
      </w:r>
      <w:r w:rsidRPr="005107D3">
        <w:rPr>
          <w:rFonts w:asciiTheme="minorHAnsi" w:hAnsiTheme="minorHAnsi" w:cs="Bookman Old Style"/>
          <w:b/>
          <w:bCs/>
          <w:shadow/>
          <w:sz w:val="21"/>
          <w:szCs w:val="21"/>
        </w:rPr>
        <w:tab/>
      </w:r>
      <w:r w:rsidRPr="005107D3">
        <w:rPr>
          <w:rFonts w:asciiTheme="minorHAnsi" w:hAnsiTheme="minorHAnsi" w:cs="Bookman Old Style"/>
          <w:b/>
          <w:bCs/>
          <w:shadow/>
          <w:sz w:val="21"/>
          <w:szCs w:val="21"/>
        </w:rPr>
        <w:tab/>
      </w:r>
      <w:r w:rsidRPr="005107D3">
        <w:rPr>
          <w:rFonts w:asciiTheme="minorHAnsi" w:hAnsiTheme="minorHAnsi" w:cs="Bookman Old Style"/>
          <w:b/>
          <w:bCs/>
          <w:shadow/>
          <w:sz w:val="21"/>
          <w:szCs w:val="21"/>
        </w:rPr>
        <w:tab/>
        <w:t xml:space="preserve">          Wykonawca</w:t>
      </w:r>
      <w:r w:rsidR="00C32687" w:rsidRPr="005107D3">
        <w:rPr>
          <w:rFonts w:asciiTheme="minorHAnsi" w:hAnsiTheme="minorHAnsi" w:cs="Bookman Old Style"/>
          <w:b/>
          <w:bCs/>
          <w:shadow/>
          <w:sz w:val="21"/>
          <w:szCs w:val="21"/>
        </w:rPr>
        <w:tab/>
      </w:r>
      <w:r w:rsidR="00C32687" w:rsidRPr="005107D3">
        <w:rPr>
          <w:rFonts w:asciiTheme="minorHAnsi" w:hAnsiTheme="minorHAnsi" w:cs="Bookman Old Style"/>
          <w:b/>
          <w:bCs/>
          <w:shadow/>
          <w:sz w:val="21"/>
          <w:szCs w:val="21"/>
        </w:rPr>
        <w:tab/>
      </w:r>
      <w:r w:rsidR="00C32687" w:rsidRPr="005107D3">
        <w:rPr>
          <w:rFonts w:asciiTheme="minorHAnsi" w:hAnsiTheme="minorHAnsi" w:cs="Bookman Old Style"/>
          <w:b/>
          <w:bCs/>
          <w:shadow/>
          <w:sz w:val="21"/>
          <w:szCs w:val="21"/>
        </w:rPr>
        <w:tab/>
      </w:r>
      <w:r w:rsidR="00C32687" w:rsidRPr="005107D3">
        <w:rPr>
          <w:rFonts w:asciiTheme="minorHAnsi" w:hAnsiTheme="minorHAnsi" w:cs="Bookman Old Style"/>
          <w:b/>
          <w:bCs/>
          <w:shadow/>
          <w:sz w:val="21"/>
          <w:szCs w:val="21"/>
        </w:rPr>
        <w:tab/>
      </w:r>
      <w:r w:rsidR="00C32687" w:rsidRPr="005107D3">
        <w:rPr>
          <w:rFonts w:asciiTheme="minorHAnsi" w:hAnsiTheme="minorHAnsi" w:cs="Bookman Old Style"/>
          <w:b/>
          <w:bCs/>
          <w:shadow/>
          <w:sz w:val="21"/>
          <w:szCs w:val="21"/>
        </w:rPr>
        <w:tab/>
      </w:r>
      <w:r w:rsidR="00C32687" w:rsidRPr="005107D3">
        <w:rPr>
          <w:rFonts w:asciiTheme="minorHAnsi" w:hAnsiTheme="minorHAnsi" w:cs="Bookman Old Style"/>
          <w:b/>
          <w:bCs/>
          <w:shadow/>
          <w:sz w:val="21"/>
          <w:szCs w:val="21"/>
        </w:rPr>
        <w:tab/>
      </w:r>
      <w:r w:rsidR="00C32687" w:rsidRPr="005107D3">
        <w:rPr>
          <w:rFonts w:asciiTheme="minorHAnsi" w:hAnsiTheme="minorHAnsi" w:cs="Bookman Old Style"/>
          <w:b/>
          <w:bCs/>
          <w:shadow/>
          <w:sz w:val="21"/>
          <w:szCs w:val="21"/>
        </w:rPr>
        <w:tab/>
      </w:r>
      <w:r w:rsidR="00C32687" w:rsidRPr="005107D3">
        <w:rPr>
          <w:rFonts w:asciiTheme="minorHAnsi" w:hAnsiTheme="minorHAnsi" w:cs="Bookman Old Style"/>
          <w:b/>
          <w:bCs/>
          <w:shadow/>
          <w:sz w:val="21"/>
          <w:szCs w:val="21"/>
        </w:rPr>
        <w:tab/>
        <w:t xml:space="preserve"> </w:t>
      </w:r>
    </w:p>
    <w:p w:rsidR="009648A7" w:rsidRPr="005107D3" w:rsidRDefault="009648A7">
      <w:pPr>
        <w:rPr>
          <w:rFonts w:asciiTheme="minorHAnsi" w:hAnsiTheme="minorHAnsi"/>
          <w:sz w:val="21"/>
          <w:szCs w:val="21"/>
        </w:rPr>
      </w:pPr>
    </w:p>
    <w:sectPr w:rsidR="009648A7" w:rsidRPr="005107D3" w:rsidSect="00956B7E">
      <w:pgSz w:w="12240" w:h="15840" w:code="1"/>
      <w:pgMar w:top="1191" w:right="1418" w:bottom="1191" w:left="1418" w:header="709" w:footer="709" w:gutter="0"/>
      <w:cols w:space="708"/>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TimesNewRoman">
    <w:altName w:val="MS Mincho"/>
    <w:charset w:val="80"/>
    <w:family w:val="auto"/>
    <w:pitch w:val="default"/>
    <w:sig w:usb0="00000000" w:usb1="00000000" w:usb2="00000000" w:usb3="00000000" w:csb0="00000000"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A8C"/>
    <w:multiLevelType w:val="hybridMultilevel"/>
    <w:tmpl w:val="6C16147E"/>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13167F8"/>
    <w:multiLevelType w:val="hybridMultilevel"/>
    <w:tmpl w:val="F04E6018"/>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35E4954"/>
    <w:multiLevelType w:val="hybridMultilevel"/>
    <w:tmpl w:val="BFF254DC"/>
    <w:lvl w:ilvl="0" w:tplc="07AEEAC4">
      <w:start w:val="1"/>
      <w:numFmt w:val="decimal"/>
      <w:lvlText w:val="%1."/>
      <w:lvlJc w:val="left"/>
      <w:pPr>
        <w:ind w:left="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04D67A">
      <w:start w:val="1"/>
      <w:numFmt w:val="lowerLetter"/>
      <w:lvlText w:val="%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1102086">
      <w:start w:val="1"/>
      <w:numFmt w:val="lowerRoman"/>
      <w:lvlText w:val="%3"/>
      <w:lvlJc w:val="left"/>
      <w:pPr>
        <w:ind w:left="1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ADE0B2A">
      <w:start w:val="1"/>
      <w:numFmt w:val="decimal"/>
      <w:lvlText w:val="%4"/>
      <w:lvlJc w:val="left"/>
      <w:pPr>
        <w:ind w:left="2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BC9FE4">
      <w:start w:val="1"/>
      <w:numFmt w:val="lowerLetter"/>
      <w:lvlText w:val="%5"/>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9D47EAA">
      <w:start w:val="1"/>
      <w:numFmt w:val="lowerRoman"/>
      <w:lvlText w:val="%6"/>
      <w:lvlJc w:val="left"/>
      <w:pPr>
        <w:ind w:left="3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6407D76">
      <w:start w:val="1"/>
      <w:numFmt w:val="decimal"/>
      <w:lvlText w:val="%7"/>
      <w:lvlJc w:val="left"/>
      <w:pPr>
        <w:ind w:left="4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0EF25A">
      <w:start w:val="1"/>
      <w:numFmt w:val="lowerLetter"/>
      <w:lvlText w:val="%8"/>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0408E2E">
      <w:start w:val="1"/>
      <w:numFmt w:val="lowerRoman"/>
      <w:lvlText w:val="%9"/>
      <w:lvlJc w:val="left"/>
      <w:pPr>
        <w:ind w:left="5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049922B2"/>
    <w:multiLevelType w:val="hybridMultilevel"/>
    <w:tmpl w:val="5D8AE12C"/>
    <w:lvl w:ilvl="0" w:tplc="0178913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32AC4E">
      <w:start w:val="1"/>
      <w:numFmt w:val="decimal"/>
      <w:lvlText w:val="%2)"/>
      <w:lvlJc w:val="left"/>
      <w:pPr>
        <w:ind w:left="5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C0ADA2">
      <w:start w:val="1"/>
      <w:numFmt w:val="lowerRoman"/>
      <w:lvlText w:val="%3"/>
      <w:lvlJc w:val="left"/>
      <w:pPr>
        <w:ind w:left="1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30E65C6">
      <w:start w:val="1"/>
      <w:numFmt w:val="decimal"/>
      <w:lvlText w:val="%4"/>
      <w:lvlJc w:val="left"/>
      <w:pPr>
        <w:ind w:left="2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20485C">
      <w:start w:val="1"/>
      <w:numFmt w:val="lowerLetter"/>
      <w:lvlText w:val="%5"/>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7AC0F2">
      <w:start w:val="1"/>
      <w:numFmt w:val="lowerRoman"/>
      <w:lvlText w:val="%6"/>
      <w:lvlJc w:val="left"/>
      <w:pPr>
        <w:ind w:left="3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3E9F4A">
      <w:start w:val="1"/>
      <w:numFmt w:val="decimal"/>
      <w:lvlText w:val="%7"/>
      <w:lvlJc w:val="left"/>
      <w:pPr>
        <w:ind w:left="4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1EE4E8C">
      <w:start w:val="1"/>
      <w:numFmt w:val="lowerLetter"/>
      <w:lvlText w:val="%8"/>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7346444">
      <w:start w:val="1"/>
      <w:numFmt w:val="lowerRoman"/>
      <w:lvlText w:val="%9"/>
      <w:lvlJc w:val="left"/>
      <w:pPr>
        <w:ind w:left="5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nsid w:val="0AAB7B7E"/>
    <w:multiLevelType w:val="singleLevel"/>
    <w:tmpl w:val="0415000F"/>
    <w:lvl w:ilvl="0">
      <w:start w:val="1"/>
      <w:numFmt w:val="decimal"/>
      <w:lvlText w:val="%1."/>
      <w:lvlJc w:val="left"/>
      <w:pPr>
        <w:tabs>
          <w:tab w:val="num" w:pos="720"/>
        </w:tabs>
        <w:ind w:left="720" w:hanging="360"/>
      </w:pPr>
    </w:lvl>
  </w:abstractNum>
  <w:abstractNum w:abstractNumId="5">
    <w:nsid w:val="0BCC35D8"/>
    <w:multiLevelType w:val="hybridMultilevel"/>
    <w:tmpl w:val="E68640E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BDF0CDC"/>
    <w:multiLevelType w:val="hybridMultilevel"/>
    <w:tmpl w:val="4EB29A58"/>
    <w:lvl w:ilvl="0" w:tplc="04150011">
      <w:start w:val="1"/>
      <w:numFmt w:val="decimal"/>
      <w:lvlText w:val="%1)"/>
      <w:lvlJc w:val="left"/>
      <w:pPr>
        <w:ind w:left="780" w:hanging="360"/>
      </w:pPr>
      <w:rPr>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7">
    <w:nsid w:val="0EBD2891"/>
    <w:multiLevelType w:val="hybridMultilevel"/>
    <w:tmpl w:val="A1C2123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5284B71"/>
    <w:multiLevelType w:val="hybridMultilevel"/>
    <w:tmpl w:val="1E5CEF58"/>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9">
    <w:nsid w:val="18C14D92"/>
    <w:multiLevelType w:val="hybridMultilevel"/>
    <w:tmpl w:val="6C28DB68"/>
    <w:lvl w:ilvl="0" w:tplc="CF7C737A">
      <w:start w:val="1"/>
      <w:numFmt w:val="decimal"/>
      <w:lvlText w:val="%1."/>
      <w:lvlJc w:val="left"/>
      <w:pPr>
        <w:tabs>
          <w:tab w:val="num" w:pos="720"/>
        </w:tabs>
        <w:ind w:left="720" w:hanging="360"/>
      </w:pPr>
      <w:rPr>
        <w:b w:val="0"/>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B984BF9"/>
    <w:multiLevelType w:val="hybridMultilevel"/>
    <w:tmpl w:val="9F60C838"/>
    <w:lvl w:ilvl="0" w:tplc="C15C79F0">
      <w:start w:val="1"/>
      <w:numFmt w:val="decimal"/>
      <w:lvlText w:val="%1."/>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82411E">
      <w:start w:val="1"/>
      <w:numFmt w:val="lowerLetter"/>
      <w:lvlText w:val="%2)"/>
      <w:lvlJc w:val="left"/>
      <w:pPr>
        <w:ind w:left="5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42817E">
      <w:start w:val="1"/>
      <w:numFmt w:val="lowerRoman"/>
      <w:lvlText w:val="%3"/>
      <w:lvlJc w:val="left"/>
      <w:pPr>
        <w:ind w:left="1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64CA050">
      <w:start w:val="1"/>
      <w:numFmt w:val="decimal"/>
      <w:lvlText w:val="%4"/>
      <w:lvlJc w:val="left"/>
      <w:pPr>
        <w:ind w:left="2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B2596A">
      <w:start w:val="1"/>
      <w:numFmt w:val="lowerLetter"/>
      <w:lvlText w:val="%5"/>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F46B0C8">
      <w:start w:val="1"/>
      <w:numFmt w:val="lowerRoman"/>
      <w:lvlText w:val="%6"/>
      <w:lvlJc w:val="left"/>
      <w:pPr>
        <w:ind w:left="3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6FE82E0">
      <w:start w:val="1"/>
      <w:numFmt w:val="decimal"/>
      <w:lvlText w:val="%7"/>
      <w:lvlJc w:val="left"/>
      <w:pPr>
        <w:ind w:left="4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5E8A6C">
      <w:start w:val="1"/>
      <w:numFmt w:val="lowerLetter"/>
      <w:lvlText w:val="%8"/>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7807A16">
      <w:start w:val="1"/>
      <w:numFmt w:val="lowerRoman"/>
      <w:lvlText w:val="%9"/>
      <w:lvlJc w:val="left"/>
      <w:pPr>
        <w:ind w:left="5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nsid w:val="1BEE3730"/>
    <w:multiLevelType w:val="hybridMultilevel"/>
    <w:tmpl w:val="1E04CC3A"/>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DBF4FE4"/>
    <w:multiLevelType w:val="hybridMultilevel"/>
    <w:tmpl w:val="78AE06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DFC1069"/>
    <w:multiLevelType w:val="hybridMultilevel"/>
    <w:tmpl w:val="929C0A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58D5E6B"/>
    <w:multiLevelType w:val="hybridMultilevel"/>
    <w:tmpl w:val="C6E86E52"/>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60A798B"/>
    <w:multiLevelType w:val="hybridMultilevel"/>
    <w:tmpl w:val="983EF8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0C3C99"/>
    <w:multiLevelType w:val="hybridMultilevel"/>
    <w:tmpl w:val="AD985198"/>
    <w:lvl w:ilvl="0" w:tplc="0415000F">
      <w:start w:val="1"/>
      <w:numFmt w:val="decimal"/>
      <w:lvlText w:val="%1."/>
      <w:lvlJc w:val="left"/>
      <w:pPr>
        <w:tabs>
          <w:tab w:val="num" w:pos="720"/>
        </w:tabs>
        <w:ind w:left="720" w:hanging="360"/>
      </w:pPr>
      <w:rPr>
        <w:rFonts w:hint="default"/>
      </w:rPr>
    </w:lvl>
    <w:lvl w:ilvl="1" w:tplc="6BA65CCE">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nsid w:val="2B3C54D1"/>
    <w:multiLevelType w:val="hybridMultilevel"/>
    <w:tmpl w:val="3208BA42"/>
    <w:lvl w:ilvl="0" w:tplc="04150011">
      <w:start w:val="1"/>
      <w:numFmt w:val="decimal"/>
      <w:lvlText w:val="%1)"/>
      <w:lvlJc w:val="left"/>
      <w:pPr>
        <w:tabs>
          <w:tab w:val="num" w:pos="1095"/>
        </w:tabs>
        <w:ind w:left="1095" w:hanging="360"/>
      </w:pPr>
    </w:lvl>
    <w:lvl w:ilvl="1" w:tplc="04150019" w:tentative="1">
      <w:start w:val="1"/>
      <w:numFmt w:val="lowerLetter"/>
      <w:lvlText w:val="%2."/>
      <w:lvlJc w:val="left"/>
      <w:pPr>
        <w:tabs>
          <w:tab w:val="num" w:pos="1815"/>
        </w:tabs>
        <w:ind w:left="1815" w:hanging="360"/>
      </w:pPr>
    </w:lvl>
    <w:lvl w:ilvl="2" w:tplc="0415001B" w:tentative="1">
      <w:start w:val="1"/>
      <w:numFmt w:val="lowerRoman"/>
      <w:lvlText w:val="%3."/>
      <w:lvlJc w:val="right"/>
      <w:pPr>
        <w:tabs>
          <w:tab w:val="num" w:pos="2535"/>
        </w:tabs>
        <w:ind w:left="2535" w:hanging="180"/>
      </w:pPr>
    </w:lvl>
    <w:lvl w:ilvl="3" w:tplc="0415000F" w:tentative="1">
      <w:start w:val="1"/>
      <w:numFmt w:val="decimal"/>
      <w:lvlText w:val="%4."/>
      <w:lvlJc w:val="left"/>
      <w:pPr>
        <w:tabs>
          <w:tab w:val="num" w:pos="3255"/>
        </w:tabs>
        <w:ind w:left="3255" w:hanging="360"/>
      </w:pPr>
    </w:lvl>
    <w:lvl w:ilvl="4" w:tplc="04150019" w:tentative="1">
      <w:start w:val="1"/>
      <w:numFmt w:val="lowerLetter"/>
      <w:lvlText w:val="%5."/>
      <w:lvlJc w:val="left"/>
      <w:pPr>
        <w:tabs>
          <w:tab w:val="num" w:pos="3975"/>
        </w:tabs>
        <w:ind w:left="3975" w:hanging="360"/>
      </w:pPr>
    </w:lvl>
    <w:lvl w:ilvl="5" w:tplc="0415001B" w:tentative="1">
      <w:start w:val="1"/>
      <w:numFmt w:val="lowerRoman"/>
      <w:lvlText w:val="%6."/>
      <w:lvlJc w:val="right"/>
      <w:pPr>
        <w:tabs>
          <w:tab w:val="num" w:pos="4695"/>
        </w:tabs>
        <w:ind w:left="4695" w:hanging="180"/>
      </w:pPr>
    </w:lvl>
    <w:lvl w:ilvl="6" w:tplc="0415000F" w:tentative="1">
      <w:start w:val="1"/>
      <w:numFmt w:val="decimal"/>
      <w:lvlText w:val="%7."/>
      <w:lvlJc w:val="left"/>
      <w:pPr>
        <w:tabs>
          <w:tab w:val="num" w:pos="5415"/>
        </w:tabs>
        <w:ind w:left="5415" w:hanging="360"/>
      </w:pPr>
    </w:lvl>
    <w:lvl w:ilvl="7" w:tplc="04150019" w:tentative="1">
      <w:start w:val="1"/>
      <w:numFmt w:val="lowerLetter"/>
      <w:lvlText w:val="%8."/>
      <w:lvlJc w:val="left"/>
      <w:pPr>
        <w:tabs>
          <w:tab w:val="num" w:pos="6135"/>
        </w:tabs>
        <w:ind w:left="6135" w:hanging="360"/>
      </w:pPr>
    </w:lvl>
    <w:lvl w:ilvl="8" w:tplc="0415001B" w:tentative="1">
      <w:start w:val="1"/>
      <w:numFmt w:val="lowerRoman"/>
      <w:lvlText w:val="%9."/>
      <w:lvlJc w:val="right"/>
      <w:pPr>
        <w:tabs>
          <w:tab w:val="num" w:pos="6855"/>
        </w:tabs>
        <w:ind w:left="6855" w:hanging="180"/>
      </w:pPr>
    </w:lvl>
  </w:abstractNum>
  <w:abstractNum w:abstractNumId="18">
    <w:nsid w:val="2B68012F"/>
    <w:multiLevelType w:val="hybridMultilevel"/>
    <w:tmpl w:val="50B6F0FE"/>
    <w:lvl w:ilvl="0" w:tplc="04150011">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9">
    <w:nsid w:val="2BE17FE5"/>
    <w:multiLevelType w:val="hybridMultilevel"/>
    <w:tmpl w:val="DFDA5566"/>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E925989"/>
    <w:multiLevelType w:val="hybridMultilevel"/>
    <w:tmpl w:val="36525206"/>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16C493C"/>
    <w:multiLevelType w:val="hybridMultilevel"/>
    <w:tmpl w:val="A984DB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3CA04C8"/>
    <w:multiLevelType w:val="hybridMultilevel"/>
    <w:tmpl w:val="1370F8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4AD109C"/>
    <w:multiLevelType w:val="hybridMultilevel"/>
    <w:tmpl w:val="F32EEBF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88E5920"/>
    <w:multiLevelType w:val="hybridMultilevel"/>
    <w:tmpl w:val="F3C205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3AE20C0"/>
    <w:multiLevelType w:val="hybridMultilevel"/>
    <w:tmpl w:val="8B8AA9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7124605"/>
    <w:multiLevelType w:val="hybridMultilevel"/>
    <w:tmpl w:val="DB4EF2A6"/>
    <w:lvl w:ilvl="0" w:tplc="609EE2BA">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8B462A0"/>
    <w:multiLevelType w:val="hybridMultilevel"/>
    <w:tmpl w:val="8C4CB93C"/>
    <w:lvl w:ilvl="0" w:tplc="B58E93E8">
      <w:start w:val="1"/>
      <w:numFmt w:val="decimal"/>
      <w:lvlText w:val="%1."/>
      <w:lvlJc w:val="left"/>
      <w:pPr>
        <w:ind w:left="360" w:hanging="360"/>
      </w:pPr>
      <w:rPr>
        <w:color w:val="auto"/>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8">
    <w:nsid w:val="4BC20872"/>
    <w:multiLevelType w:val="hybridMultilevel"/>
    <w:tmpl w:val="A57AA9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4CB861A2"/>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9C06E6A"/>
    <w:multiLevelType w:val="hybridMultilevel"/>
    <w:tmpl w:val="4B1E1F18"/>
    <w:lvl w:ilvl="0" w:tplc="04150011">
      <w:start w:val="1"/>
      <w:numFmt w:val="decimal"/>
      <w:lvlText w:val="%1)"/>
      <w:lvlJc w:val="left"/>
      <w:pPr>
        <w:ind w:left="960" w:hanging="360"/>
      </w:p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31">
    <w:nsid w:val="63BD06AA"/>
    <w:multiLevelType w:val="hybridMultilevel"/>
    <w:tmpl w:val="93604C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6B44B05"/>
    <w:multiLevelType w:val="hybridMultilevel"/>
    <w:tmpl w:val="9070A368"/>
    <w:lvl w:ilvl="0" w:tplc="04150011">
      <w:start w:val="1"/>
      <w:numFmt w:val="decimal"/>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nsid w:val="6B1A205E"/>
    <w:multiLevelType w:val="hybridMultilevel"/>
    <w:tmpl w:val="165AECE6"/>
    <w:lvl w:ilvl="0" w:tplc="6E24D432">
      <w:start w:val="1"/>
      <w:numFmt w:val="decimal"/>
      <w:lvlText w:val="%1)"/>
      <w:lvlJc w:val="left"/>
      <w:pPr>
        <w:ind w:left="960" w:hanging="360"/>
      </w:p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34">
    <w:nsid w:val="6F1423A6"/>
    <w:multiLevelType w:val="hybridMultilevel"/>
    <w:tmpl w:val="913AD29E"/>
    <w:lvl w:ilvl="0" w:tplc="DF9C1C26">
      <w:start w:val="12"/>
      <w:numFmt w:val="decimal"/>
      <w:lvlText w:val="%1."/>
      <w:lvlJc w:val="left"/>
      <w:pPr>
        <w:tabs>
          <w:tab w:val="num" w:pos="1080"/>
        </w:tabs>
        <w:ind w:left="1080" w:hanging="360"/>
      </w:pPr>
      <w:rPr>
        <w:rFonts w:hint="default"/>
      </w:rPr>
    </w:lvl>
    <w:lvl w:ilvl="1" w:tplc="04150017">
      <w:start w:val="1"/>
      <w:numFmt w:val="lowerLetter"/>
      <w:lvlText w:val="%2)"/>
      <w:lvlJc w:val="left"/>
      <w:pPr>
        <w:tabs>
          <w:tab w:val="num" w:pos="360"/>
        </w:tabs>
        <w:ind w:left="36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5">
    <w:nsid w:val="75201C9F"/>
    <w:multiLevelType w:val="hybridMultilevel"/>
    <w:tmpl w:val="D22C8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BAE0B5B"/>
    <w:multiLevelType w:val="hybridMultilevel"/>
    <w:tmpl w:val="E28A74B2"/>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E2E73F4"/>
    <w:multiLevelType w:val="hybridMultilevel"/>
    <w:tmpl w:val="421ECC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8">
    <w:nsid w:val="7FC33B8E"/>
    <w:multiLevelType w:val="hybridMultilevel"/>
    <w:tmpl w:val="1CA433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6"/>
  </w:num>
  <w:num w:numId="3">
    <w:abstractNumId w:val="9"/>
  </w:num>
  <w:num w:numId="4">
    <w:abstractNumId w:val="17"/>
  </w:num>
  <w:num w:numId="5">
    <w:abstractNumId w:val="34"/>
  </w:num>
  <w:num w:numId="6">
    <w:abstractNumId w:val="27"/>
  </w:num>
  <w:num w:numId="7">
    <w:abstractNumId w:val="12"/>
  </w:num>
  <w:num w:numId="8">
    <w:abstractNumId w:val="35"/>
  </w:num>
  <w:num w:numId="9">
    <w:abstractNumId w:val="13"/>
  </w:num>
  <w:num w:numId="10">
    <w:abstractNumId w:val="23"/>
  </w:num>
  <w:num w:numId="11">
    <w:abstractNumId w:val="28"/>
  </w:num>
  <w:num w:numId="12">
    <w:abstractNumId w:val="38"/>
  </w:num>
  <w:num w:numId="13">
    <w:abstractNumId w:val="32"/>
  </w:num>
  <w:num w:numId="14">
    <w:abstractNumId w:val="36"/>
  </w:num>
  <w:num w:numId="15">
    <w:abstractNumId w:val="6"/>
  </w:num>
  <w:num w:numId="16">
    <w:abstractNumId w:val="21"/>
  </w:num>
  <w:num w:numId="17">
    <w:abstractNumId w:val="20"/>
  </w:num>
  <w:num w:numId="18">
    <w:abstractNumId w:val="8"/>
  </w:num>
  <w:num w:numId="19">
    <w:abstractNumId w:val="25"/>
  </w:num>
  <w:num w:numId="20">
    <w:abstractNumId w:val="1"/>
  </w:num>
  <w:num w:numId="21">
    <w:abstractNumId w:val="0"/>
  </w:num>
  <w:num w:numId="22">
    <w:abstractNumId w:val="7"/>
  </w:num>
  <w:num w:numId="23">
    <w:abstractNumId w:val="19"/>
  </w:num>
  <w:num w:numId="24">
    <w:abstractNumId w:val="15"/>
  </w:num>
  <w:num w:numId="25">
    <w:abstractNumId w:val="24"/>
  </w:num>
  <w:num w:numId="26">
    <w:abstractNumId w:val="11"/>
  </w:num>
  <w:num w:numId="27">
    <w:abstractNumId w:val="31"/>
  </w:num>
  <w:num w:numId="28">
    <w:abstractNumId w:val="33"/>
  </w:num>
  <w:num w:numId="29">
    <w:abstractNumId w:val="5"/>
  </w:num>
  <w:num w:numId="30">
    <w:abstractNumId w:val="14"/>
  </w:num>
  <w:num w:numId="31">
    <w:abstractNumId w:val="29"/>
  </w:num>
  <w:num w:numId="32">
    <w:abstractNumId w:val="30"/>
  </w:num>
  <w:num w:numId="33">
    <w:abstractNumId w:val="26"/>
  </w:num>
  <w:num w:numId="34">
    <w:abstractNumId w:val="37"/>
  </w:num>
  <w:num w:numId="35">
    <w:abstractNumId w:val="18"/>
  </w:num>
  <w:num w:numId="36">
    <w:abstractNumId w:val="22"/>
  </w:num>
  <w:num w:numId="37">
    <w:abstractNumId w:val="2"/>
  </w:num>
  <w:num w:numId="38">
    <w:abstractNumId w:val="3"/>
  </w:num>
  <w:num w:numId="3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00"/>
  <w:displayHorizontalDrawingGridEvery w:val="2"/>
  <w:displayVerticalDrawingGridEvery w:val="2"/>
  <w:characterSpacingControl w:val="doNotCompress"/>
  <w:compat/>
  <w:rsids>
    <w:rsidRoot w:val="00C32687"/>
    <w:rsid w:val="00014F36"/>
    <w:rsid w:val="00051558"/>
    <w:rsid w:val="000F2A5E"/>
    <w:rsid w:val="00143527"/>
    <w:rsid w:val="005107D3"/>
    <w:rsid w:val="007D70C7"/>
    <w:rsid w:val="00875F94"/>
    <w:rsid w:val="009648A7"/>
    <w:rsid w:val="009F0B85"/>
    <w:rsid w:val="00C32687"/>
    <w:rsid w:val="00D344D6"/>
    <w:rsid w:val="00D74A57"/>
    <w:rsid w:val="00DE3B2E"/>
    <w:rsid w:val="00E17A10"/>
    <w:rsid w:val="00F909E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5"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2687"/>
    <w:pPr>
      <w:spacing w:after="0" w:line="240" w:lineRule="auto"/>
    </w:pPr>
    <w:rPr>
      <w:rFonts w:ascii="Times New Roman" w:eastAsia="Times New Roman" w:hAnsi="Times New Roman" w:cs="Times New Roman"/>
      <w:sz w:val="24"/>
      <w:szCs w:val="24"/>
      <w:lang w:eastAsia="pl-PL"/>
    </w:rPr>
  </w:style>
  <w:style w:type="paragraph" w:styleId="Nagwek1">
    <w:name w:val="heading 1"/>
    <w:next w:val="Normalny"/>
    <w:link w:val="Nagwek1Znak"/>
    <w:uiPriority w:val="9"/>
    <w:qFormat/>
    <w:rsid w:val="00F909E2"/>
    <w:pPr>
      <w:keepNext/>
      <w:keepLines/>
      <w:spacing w:after="176" w:line="259" w:lineRule="auto"/>
      <w:ind w:left="10" w:hanging="10"/>
      <w:jc w:val="center"/>
      <w:outlineLvl w:val="0"/>
    </w:pPr>
    <w:rPr>
      <w:rFonts w:ascii="Arial" w:eastAsia="Arial" w:hAnsi="Arial" w:cs="Arial"/>
      <w:b/>
      <w:color w:val="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C32687"/>
    <w:pPr>
      <w:tabs>
        <w:tab w:val="left" w:pos="9096"/>
      </w:tabs>
      <w:jc w:val="center"/>
    </w:pPr>
    <w:rPr>
      <w:rFonts w:ascii="Arial" w:hAnsi="Arial" w:cs="Arial"/>
      <w:b/>
      <w:bCs/>
      <w:sz w:val="36"/>
      <w:szCs w:val="36"/>
    </w:rPr>
  </w:style>
  <w:style w:type="character" w:customStyle="1" w:styleId="TytuZnak">
    <w:name w:val="Tytuł Znak"/>
    <w:basedOn w:val="Domylnaczcionkaakapitu"/>
    <w:link w:val="Tytu"/>
    <w:rsid w:val="00C32687"/>
    <w:rPr>
      <w:rFonts w:ascii="Arial" w:eastAsia="Times New Roman" w:hAnsi="Arial" w:cs="Arial"/>
      <w:b/>
      <w:bCs/>
      <w:sz w:val="36"/>
      <w:szCs w:val="36"/>
      <w:lang w:eastAsia="pl-PL"/>
    </w:rPr>
  </w:style>
  <w:style w:type="paragraph" w:styleId="Tekstkomentarza">
    <w:name w:val="annotation text"/>
    <w:basedOn w:val="Normalny"/>
    <w:link w:val="TekstkomentarzaZnak"/>
    <w:uiPriority w:val="99"/>
    <w:semiHidden/>
    <w:rsid w:val="00C32687"/>
    <w:rPr>
      <w:rFonts w:ascii="Arial" w:hAnsi="Arial" w:cs="Arial"/>
      <w:sz w:val="20"/>
      <w:szCs w:val="20"/>
    </w:rPr>
  </w:style>
  <w:style w:type="character" w:customStyle="1" w:styleId="TekstkomentarzaZnak">
    <w:name w:val="Tekst komentarza Znak"/>
    <w:basedOn w:val="Domylnaczcionkaakapitu"/>
    <w:link w:val="Tekstkomentarza"/>
    <w:uiPriority w:val="99"/>
    <w:semiHidden/>
    <w:rsid w:val="00C32687"/>
    <w:rPr>
      <w:rFonts w:ascii="Arial" w:eastAsia="Times New Roman" w:hAnsi="Arial" w:cs="Arial"/>
      <w:sz w:val="20"/>
      <w:szCs w:val="20"/>
      <w:lang w:eastAsia="pl-PL"/>
    </w:rPr>
  </w:style>
  <w:style w:type="paragraph" w:styleId="Tekstpodstawowy">
    <w:name w:val="Body Text"/>
    <w:basedOn w:val="Normalny"/>
    <w:link w:val="TekstpodstawowyZnak"/>
    <w:rsid w:val="00C32687"/>
    <w:rPr>
      <w:b/>
      <w:bCs/>
      <w:i/>
      <w:iCs/>
    </w:rPr>
  </w:style>
  <w:style w:type="character" w:customStyle="1" w:styleId="TekstpodstawowyZnak">
    <w:name w:val="Tekst podstawowy Znak"/>
    <w:basedOn w:val="Domylnaczcionkaakapitu"/>
    <w:link w:val="Tekstpodstawowy"/>
    <w:rsid w:val="00C32687"/>
    <w:rPr>
      <w:rFonts w:ascii="Times New Roman" w:eastAsia="Times New Roman" w:hAnsi="Times New Roman" w:cs="Times New Roman"/>
      <w:b/>
      <w:bCs/>
      <w:i/>
      <w:iCs/>
      <w:sz w:val="24"/>
      <w:szCs w:val="24"/>
      <w:lang w:eastAsia="pl-PL"/>
    </w:rPr>
  </w:style>
  <w:style w:type="paragraph" w:styleId="Tekstpodstawowy3">
    <w:name w:val="Body Text 3"/>
    <w:basedOn w:val="Normalny"/>
    <w:link w:val="Tekstpodstawowy3Znak"/>
    <w:rsid w:val="00C32687"/>
    <w:pPr>
      <w:spacing w:after="120"/>
    </w:pPr>
    <w:rPr>
      <w:sz w:val="16"/>
      <w:szCs w:val="16"/>
    </w:rPr>
  </w:style>
  <w:style w:type="character" w:customStyle="1" w:styleId="Tekstpodstawowy3Znak">
    <w:name w:val="Tekst podstawowy 3 Znak"/>
    <w:basedOn w:val="Domylnaczcionkaakapitu"/>
    <w:link w:val="Tekstpodstawowy3"/>
    <w:rsid w:val="00C32687"/>
    <w:rPr>
      <w:rFonts w:ascii="Times New Roman" w:eastAsia="Times New Roman" w:hAnsi="Times New Roman" w:cs="Times New Roman"/>
      <w:sz w:val="16"/>
      <w:szCs w:val="16"/>
      <w:lang w:eastAsia="pl-PL"/>
    </w:rPr>
  </w:style>
  <w:style w:type="paragraph" w:styleId="Lista5">
    <w:name w:val="List 5"/>
    <w:basedOn w:val="Normalny"/>
    <w:rsid w:val="00C32687"/>
    <w:pPr>
      <w:ind w:left="1415" w:hanging="283"/>
    </w:pPr>
  </w:style>
  <w:style w:type="paragraph" w:customStyle="1" w:styleId="Skrconyadreszwrotny">
    <w:name w:val="Skrócony adres zwrotny"/>
    <w:basedOn w:val="Normalny"/>
    <w:rsid w:val="00C32687"/>
  </w:style>
  <w:style w:type="paragraph" w:customStyle="1" w:styleId="Styl">
    <w:name w:val="Styl"/>
    <w:rsid w:val="00C3268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Akapitzlist">
    <w:name w:val="List Paragraph"/>
    <w:basedOn w:val="Normalny"/>
    <w:qFormat/>
    <w:rsid w:val="00C32687"/>
    <w:pPr>
      <w:spacing w:after="200" w:line="276" w:lineRule="auto"/>
      <w:ind w:left="720"/>
      <w:contextualSpacing/>
    </w:pPr>
    <w:rPr>
      <w:rFonts w:ascii="Calibri" w:eastAsia="Calibri" w:hAnsi="Calibri"/>
      <w:sz w:val="22"/>
      <w:szCs w:val="22"/>
      <w:lang w:eastAsia="en-US"/>
    </w:rPr>
  </w:style>
  <w:style w:type="paragraph" w:customStyle="1" w:styleId="Tekstpodstawowy21">
    <w:name w:val="Tekst podstawowy 21"/>
    <w:basedOn w:val="Normalny"/>
    <w:rsid w:val="00C32687"/>
    <w:pPr>
      <w:suppressAutoHyphens/>
      <w:spacing w:after="200" w:line="276" w:lineRule="auto"/>
    </w:pPr>
    <w:rPr>
      <w:rFonts w:ascii="Calibri" w:hAnsi="Calibri" w:cs="Calibri"/>
      <w:szCs w:val="22"/>
      <w:lang w:eastAsia="ar-SA"/>
    </w:rPr>
  </w:style>
  <w:style w:type="character" w:customStyle="1" w:styleId="Nagwek1Znak">
    <w:name w:val="Nagłówek 1 Znak"/>
    <w:basedOn w:val="Domylnaczcionkaakapitu"/>
    <w:link w:val="Nagwek1"/>
    <w:uiPriority w:val="9"/>
    <w:rsid w:val="00F909E2"/>
    <w:rPr>
      <w:rFonts w:ascii="Arial" w:eastAsia="Arial" w:hAnsi="Arial" w:cs="Arial"/>
      <w:b/>
      <w:color w:val="000000"/>
      <w:lang w:eastAsia="pl-PL"/>
    </w:rPr>
  </w:style>
  <w:style w:type="character" w:styleId="Odwoaniedokomentarza">
    <w:name w:val="annotation reference"/>
    <w:uiPriority w:val="99"/>
    <w:semiHidden/>
    <w:unhideWhenUsed/>
    <w:rsid w:val="00F909E2"/>
    <w:rPr>
      <w:sz w:val="16"/>
      <w:szCs w:val="16"/>
    </w:rPr>
  </w:style>
  <w:style w:type="paragraph" w:styleId="Tekstdymka">
    <w:name w:val="Balloon Text"/>
    <w:basedOn w:val="Normalny"/>
    <w:link w:val="TekstdymkaZnak"/>
    <w:uiPriority w:val="99"/>
    <w:semiHidden/>
    <w:unhideWhenUsed/>
    <w:rsid w:val="00F909E2"/>
    <w:rPr>
      <w:rFonts w:ascii="Tahoma" w:hAnsi="Tahoma" w:cs="Tahoma"/>
      <w:sz w:val="16"/>
      <w:szCs w:val="16"/>
    </w:rPr>
  </w:style>
  <w:style w:type="character" w:customStyle="1" w:styleId="TekstdymkaZnak">
    <w:name w:val="Tekst dymka Znak"/>
    <w:basedOn w:val="Domylnaczcionkaakapitu"/>
    <w:link w:val="Tekstdymka"/>
    <w:uiPriority w:val="99"/>
    <w:semiHidden/>
    <w:rsid w:val="00F909E2"/>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15</Pages>
  <Words>6389</Words>
  <Characters>38336</Characters>
  <Application>Microsoft Office Word</Application>
  <DocSecurity>0</DocSecurity>
  <Lines>319</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2021-06-29T08:49:00Z</dcterms:created>
  <dcterms:modified xsi:type="dcterms:W3CDTF">2021-06-30T11:34:00Z</dcterms:modified>
</cp:coreProperties>
</file>