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A6" w:rsidRPr="001A63C4" w:rsidRDefault="003E59A6" w:rsidP="003E59A6">
      <w:pPr>
        <w:shd w:val="clear" w:color="auto" w:fill="FFFFFF"/>
        <w:spacing w:before="120" w:after="0" w:line="240" w:lineRule="auto"/>
        <w:jc w:val="both"/>
        <w:rPr>
          <w:b/>
          <w:bCs/>
          <w:lang w:eastAsia="pl-PL"/>
        </w:rPr>
      </w:pPr>
      <w:r w:rsidRPr="001A63C4">
        <w:rPr>
          <w:b/>
          <w:bCs/>
          <w:lang w:eastAsia="pl-PL"/>
        </w:rPr>
        <w:t>ZP.271.01</w:t>
      </w:r>
      <w:r w:rsidR="00525AAA" w:rsidRPr="001A63C4">
        <w:rPr>
          <w:b/>
          <w:bCs/>
          <w:lang w:eastAsia="pl-PL"/>
        </w:rPr>
        <w:t>.03.</w:t>
      </w:r>
      <w:r w:rsidRPr="001A63C4">
        <w:rPr>
          <w:b/>
          <w:bCs/>
          <w:lang w:eastAsia="pl-PL"/>
        </w:rPr>
        <w:t>2019</w:t>
      </w:r>
      <w:bookmarkStart w:id="0" w:name="_GoBack"/>
      <w:bookmarkEnd w:id="0"/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center"/>
        <w:rPr>
          <w:lang w:eastAsia="pl-PL"/>
        </w:rPr>
      </w:pPr>
      <w:r w:rsidRPr="004C75A3">
        <w:rPr>
          <w:b/>
          <w:bCs/>
          <w:lang w:eastAsia="pl-PL"/>
        </w:rPr>
        <w:t>ZAPYTANIE  OFERTOWE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b/>
          <w:bCs/>
          <w:lang w:eastAsia="pl-PL"/>
        </w:rPr>
        <w:t> N</w:t>
      </w:r>
      <w:r w:rsidRPr="004C75A3">
        <w:rPr>
          <w:b/>
          <w:bCs/>
          <w:lang w:eastAsia="pl-PL"/>
        </w:rPr>
        <w:t>a wykonanie usługi: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b/>
          <w:bCs/>
          <w:lang w:eastAsia="pl-PL"/>
        </w:rPr>
        <w:t> „</w:t>
      </w:r>
      <w:r w:rsidRPr="004C75A3">
        <w:rPr>
          <w:b/>
          <w:bCs/>
          <w:lang w:eastAsia="pl-PL"/>
        </w:rPr>
        <w:t xml:space="preserve">Bankowa  obsługa budżetu Gminy </w:t>
      </w:r>
      <w:r>
        <w:rPr>
          <w:b/>
          <w:bCs/>
          <w:lang w:eastAsia="pl-PL"/>
        </w:rPr>
        <w:t>Dąbrowice</w:t>
      </w:r>
      <w:r w:rsidRPr="004C75A3">
        <w:rPr>
          <w:b/>
          <w:bCs/>
          <w:lang w:eastAsia="pl-PL"/>
        </w:rPr>
        <w:t xml:space="preserve"> wraz z podległymi jednostkami</w:t>
      </w:r>
      <w:r>
        <w:rPr>
          <w:b/>
          <w:bCs/>
          <w:lang w:eastAsia="pl-PL"/>
        </w:rPr>
        <w:t xml:space="preserve"> organizacyjnymi w okresie od 01.06.201</w:t>
      </w:r>
      <w:r w:rsidR="0067744D">
        <w:rPr>
          <w:b/>
          <w:bCs/>
          <w:lang w:eastAsia="pl-PL"/>
        </w:rPr>
        <w:t>9 r. do 31.05.2023</w:t>
      </w:r>
      <w:r>
        <w:rPr>
          <w:b/>
          <w:bCs/>
          <w:lang w:eastAsia="pl-PL"/>
        </w:rPr>
        <w:t xml:space="preserve"> roku</w:t>
      </w:r>
      <w:r w:rsidRPr="004C75A3">
        <w:rPr>
          <w:b/>
          <w:bCs/>
          <w:lang w:eastAsia="pl-PL"/>
        </w:rPr>
        <w:t>”.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1B71DB">
        <w:rPr>
          <w:b/>
          <w:bCs/>
          <w:u w:val="single"/>
          <w:lang w:eastAsia="pl-PL"/>
        </w:rPr>
        <w:t>1.   Nazwa oraz adres zamawiającego: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lang w:eastAsia="pl-PL"/>
        </w:rPr>
      </w:pPr>
      <w:r w:rsidRPr="004C75A3">
        <w:rPr>
          <w:b/>
          <w:bCs/>
          <w:lang w:eastAsia="pl-PL"/>
        </w:rPr>
        <w:t xml:space="preserve">Gmina </w:t>
      </w:r>
      <w:r>
        <w:rPr>
          <w:b/>
          <w:bCs/>
          <w:lang w:eastAsia="pl-PL"/>
        </w:rPr>
        <w:t>Dąbrowice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b/>
          <w:bCs/>
          <w:lang w:eastAsia="pl-PL"/>
        </w:rPr>
        <w:t>99-352Dąbrowice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 xml:space="preserve">ul. </w:t>
      </w:r>
      <w:r>
        <w:rPr>
          <w:b/>
          <w:bCs/>
          <w:lang w:eastAsia="pl-PL"/>
        </w:rPr>
        <w:t>Nowy Rynek 17</w:t>
      </w:r>
    </w:p>
    <w:p w:rsidR="007C43EC" w:rsidRPr="00EA1B54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A1B54">
        <w:rPr>
          <w:b/>
          <w:bCs/>
          <w:lang w:eastAsia="pl-PL"/>
        </w:rPr>
        <w:t>tel. +48 (24) 252-25-87</w:t>
      </w:r>
    </w:p>
    <w:p w:rsidR="007C43EC" w:rsidRPr="00EA1B54" w:rsidRDefault="007C43EC" w:rsidP="009873F6">
      <w:pPr>
        <w:shd w:val="clear" w:color="auto" w:fill="FFFFFF"/>
        <w:spacing w:before="120" w:after="0" w:line="240" w:lineRule="auto"/>
        <w:jc w:val="both"/>
        <w:rPr>
          <w:lang w:val="fr-FR" w:eastAsia="pl-PL"/>
        </w:rPr>
      </w:pPr>
      <w:r w:rsidRPr="00EA1B54">
        <w:rPr>
          <w:b/>
          <w:bCs/>
          <w:lang w:val="fr-FR" w:eastAsia="pl-PL"/>
        </w:rPr>
        <w:t>fax +48 (24) 252-25-87</w:t>
      </w:r>
    </w:p>
    <w:p w:rsidR="007C43EC" w:rsidRPr="00EA1B54" w:rsidRDefault="007C43EC" w:rsidP="009873F6">
      <w:pPr>
        <w:shd w:val="clear" w:color="auto" w:fill="FFFFFF"/>
        <w:spacing w:before="120" w:after="0" w:line="240" w:lineRule="auto"/>
        <w:jc w:val="both"/>
        <w:rPr>
          <w:lang w:val="fr-FR" w:eastAsia="pl-PL"/>
        </w:rPr>
      </w:pPr>
      <w:r w:rsidRPr="00EA1B54">
        <w:rPr>
          <w:b/>
          <w:bCs/>
          <w:lang w:val="fr-FR" w:eastAsia="pl-PL"/>
        </w:rPr>
        <w:t>www.dabrowice</w:t>
      </w:r>
      <w:r w:rsidR="00EA1B54">
        <w:rPr>
          <w:b/>
          <w:bCs/>
          <w:lang w:val="fr-FR" w:eastAsia="pl-PL"/>
        </w:rPr>
        <w:t>.pl</w:t>
      </w:r>
    </w:p>
    <w:p w:rsidR="007C43EC" w:rsidRPr="00EA1B54" w:rsidRDefault="007C43EC" w:rsidP="009873F6">
      <w:pPr>
        <w:shd w:val="clear" w:color="auto" w:fill="FFFFFF"/>
        <w:spacing w:before="120" w:after="0" w:line="240" w:lineRule="auto"/>
        <w:jc w:val="both"/>
        <w:rPr>
          <w:lang w:val="fr-FR" w:eastAsia="pl-PL"/>
        </w:rPr>
      </w:pPr>
      <w:r w:rsidRPr="00EA1B54">
        <w:rPr>
          <w:b/>
          <w:bCs/>
          <w:lang w:val="fr-FR" w:eastAsia="pl-PL"/>
        </w:rPr>
        <w:t>e-mail:</w:t>
      </w:r>
      <w:r w:rsidR="0067744D">
        <w:rPr>
          <w:b/>
          <w:bCs/>
          <w:lang w:val="fr-FR" w:eastAsia="pl-PL"/>
        </w:rPr>
        <w:t>sekretariat@dabrowice.pl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val="fr-FR" w:eastAsia="pl-PL"/>
        </w:rPr>
      </w:pP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BF21B6">
        <w:rPr>
          <w:b/>
          <w:bCs/>
          <w:u w:val="single"/>
          <w:lang w:val="fr-FR" w:eastAsia="pl-PL"/>
        </w:rPr>
        <w:t> </w:t>
      </w:r>
      <w:r w:rsidRPr="001B71DB">
        <w:rPr>
          <w:b/>
          <w:bCs/>
          <w:u w:val="single"/>
          <w:lang w:eastAsia="pl-PL"/>
        </w:rPr>
        <w:t>2.   Tryb udzielenia zamówienia: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Postę</w:t>
      </w:r>
      <w:r w:rsidRPr="00E355A2">
        <w:rPr>
          <w:lang w:eastAsia="pl-PL"/>
        </w:rPr>
        <w:t>powanie prowadzone na podstawie art. 4 pkt.8 u</w:t>
      </w:r>
      <w:r>
        <w:rPr>
          <w:lang w:eastAsia="pl-PL"/>
        </w:rPr>
        <w:t>stawy z dnia 29 stycznia 2004 roku</w:t>
      </w:r>
      <w:r w:rsidRPr="00E355A2">
        <w:rPr>
          <w:lang w:eastAsia="pl-PL"/>
        </w:rPr>
        <w:t xml:space="preserve"> Prawo zamówień publicznych </w:t>
      </w:r>
      <w:r w:rsidRPr="002E2818">
        <w:rPr>
          <w:lang w:eastAsia="pl-PL"/>
        </w:rPr>
        <w:t>(</w:t>
      </w:r>
      <w:proofErr w:type="spellStart"/>
      <w:r w:rsidR="002E2818" w:rsidRPr="002E2818">
        <w:rPr>
          <w:lang w:eastAsia="pl-PL"/>
        </w:rPr>
        <w:t>Dz.U</w:t>
      </w:r>
      <w:proofErr w:type="spellEnd"/>
      <w:r w:rsidR="002E2818" w:rsidRPr="002E2818">
        <w:rPr>
          <w:lang w:eastAsia="pl-PL"/>
        </w:rPr>
        <w:t>. z 2018 r. poz. 1986</w:t>
      </w:r>
      <w:r w:rsidRPr="002E2818">
        <w:rPr>
          <w:lang w:eastAsia="pl-PL"/>
        </w:rPr>
        <w:t xml:space="preserve"> z </w:t>
      </w:r>
      <w:proofErr w:type="spellStart"/>
      <w:r w:rsidRPr="002E2818">
        <w:rPr>
          <w:lang w:eastAsia="pl-PL"/>
        </w:rPr>
        <w:t>późn</w:t>
      </w:r>
      <w:proofErr w:type="spellEnd"/>
      <w:r w:rsidRPr="002E2818">
        <w:rPr>
          <w:lang w:eastAsia="pl-PL"/>
        </w:rPr>
        <w:t>. zm</w:t>
      </w:r>
      <w:r w:rsidR="00EA1B54" w:rsidRPr="002E2818">
        <w:rPr>
          <w:lang w:eastAsia="pl-PL"/>
        </w:rPr>
        <w:t>.</w:t>
      </w:r>
      <w:r w:rsidRPr="002E2818">
        <w:rPr>
          <w:lang w:eastAsia="pl-PL"/>
        </w:rPr>
        <w:t>) –</w:t>
      </w:r>
      <w:r w:rsidRPr="00E355A2">
        <w:rPr>
          <w:lang w:eastAsia="pl-PL"/>
        </w:rPr>
        <w:t xml:space="preserve"> wartość zamówienia nie przekracza wyrażonej w złotych równo</w:t>
      </w:r>
      <w:r>
        <w:rPr>
          <w:lang w:eastAsia="pl-PL"/>
        </w:rPr>
        <w:t>wartości kwoty 30.000 euro.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E355A2">
        <w:rPr>
          <w:u w:val="single"/>
          <w:lang w:eastAsia="pl-PL"/>
        </w:rPr>
        <w:t> </w:t>
      </w:r>
      <w:r w:rsidRPr="001B71DB">
        <w:rPr>
          <w:b/>
          <w:bCs/>
          <w:u w:val="single"/>
          <w:lang w:eastAsia="pl-PL"/>
        </w:rPr>
        <w:t>3.   Opis przedmiotu zamówienia: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>Przedmiotem zamówienia jest: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b/>
          <w:bCs/>
          <w:lang w:eastAsia="pl-PL"/>
        </w:rPr>
        <w:t> „</w:t>
      </w:r>
      <w:r w:rsidRPr="004C75A3">
        <w:rPr>
          <w:b/>
          <w:bCs/>
          <w:lang w:eastAsia="pl-PL"/>
        </w:rPr>
        <w:t xml:space="preserve">Bankowa  obsługa budżetu Gminy </w:t>
      </w:r>
      <w:r>
        <w:rPr>
          <w:b/>
          <w:bCs/>
          <w:lang w:eastAsia="pl-PL"/>
        </w:rPr>
        <w:t>Dąbrowice</w:t>
      </w:r>
      <w:r w:rsidRPr="004C75A3">
        <w:rPr>
          <w:b/>
          <w:bCs/>
          <w:lang w:eastAsia="pl-PL"/>
        </w:rPr>
        <w:t xml:space="preserve"> wraz z podległymi jednostkami</w:t>
      </w:r>
      <w:r>
        <w:rPr>
          <w:b/>
          <w:bCs/>
          <w:lang w:eastAsia="pl-PL"/>
        </w:rPr>
        <w:t xml:space="preserve"> organiz</w:t>
      </w:r>
      <w:r w:rsidR="0067744D">
        <w:rPr>
          <w:b/>
          <w:bCs/>
          <w:lang w:eastAsia="pl-PL"/>
        </w:rPr>
        <w:t>acyjnymi w okresie od 01.06.2019 r. do 31.05.2023</w:t>
      </w:r>
      <w:r>
        <w:rPr>
          <w:b/>
          <w:bCs/>
          <w:lang w:eastAsia="pl-PL"/>
        </w:rPr>
        <w:t xml:space="preserve"> roku</w:t>
      </w:r>
      <w:r w:rsidRPr="004C75A3">
        <w:rPr>
          <w:b/>
          <w:bCs/>
          <w:lang w:eastAsia="pl-PL"/>
        </w:rPr>
        <w:t>”.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>Zamówienie obejmuje otwarcie i prowadzenie rachunków bankowych: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>I.</w:t>
      </w:r>
      <w:r w:rsidRPr="004C75A3">
        <w:rPr>
          <w:lang w:eastAsia="pl-PL"/>
        </w:rPr>
        <w:t> </w:t>
      </w:r>
      <w:r>
        <w:rPr>
          <w:lang w:eastAsia="pl-PL"/>
        </w:rPr>
        <w:t xml:space="preserve">W zakresie budżetu Gminy i  Urzędu </w:t>
      </w:r>
      <w:r w:rsidRPr="00E355A2">
        <w:rPr>
          <w:lang w:eastAsia="pl-PL"/>
        </w:rPr>
        <w:t>G</w:t>
      </w:r>
      <w:r>
        <w:rPr>
          <w:lang w:eastAsia="pl-PL"/>
        </w:rPr>
        <w:t>miny</w:t>
      </w:r>
      <w:r w:rsidRPr="00E355A2">
        <w:rPr>
          <w:lang w:eastAsia="pl-PL"/>
        </w:rPr>
        <w:t>:</w:t>
      </w:r>
    </w:p>
    <w:p w:rsidR="007C43EC" w:rsidRPr="001B71DB" w:rsidRDefault="007C43EC" w:rsidP="009873F6">
      <w:pPr>
        <w:pStyle w:val="Akapitzlist"/>
        <w:numPr>
          <w:ilvl w:val="0"/>
          <w:numId w:val="15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achunek bieżący – Dochody</w:t>
      </w:r>
    </w:p>
    <w:p w:rsidR="007C43EC" w:rsidRPr="001B71DB" w:rsidRDefault="007C43EC" w:rsidP="009873F6">
      <w:pPr>
        <w:pStyle w:val="Akapitzlist"/>
        <w:numPr>
          <w:ilvl w:val="0"/>
          <w:numId w:val="15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achunek bieżący – Wydatki</w:t>
      </w:r>
    </w:p>
    <w:p w:rsidR="007C43EC" w:rsidRPr="001B71DB" w:rsidRDefault="007C43EC" w:rsidP="009873F6">
      <w:pPr>
        <w:pStyle w:val="Akapitzlist"/>
        <w:numPr>
          <w:ilvl w:val="0"/>
          <w:numId w:val="15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achunek bieżący -  Budżet</w:t>
      </w:r>
    </w:p>
    <w:p w:rsidR="007C43EC" w:rsidRPr="001B71DB" w:rsidRDefault="007C43EC" w:rsidP="009873F6">
      <w:pPr>
        <w:pStyle w:val="Akapitzlist"/>
        <w:numPr>
          <w:ilvl w:val="0"/>
          <w:numId w:val="15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achunek depozytowy</w:t>
      </w:r>
    </w:p>
    <w:p w:rsidR="007C43EC" w:rsidRPr="001B71DB" w:rsidRDefault="007C43EC" w:rsidP="009873F6">
      <w:pPr>
        <w:pStyle w:val="Akapitzlist"/>
        <w:numPr>
          <w:ilvl w:val="0"/>
          <w:numId w:val="15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achunki pomocnicze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>II.</w:t>
      </w:r>
      <w:r w:rsidRPr="004C75A3">
        <w:rPr>
          <w:lang w:eastAsia="pl-PL"/>
        </w:rPr>
        <w:t> </w:t>
      </w:r>
      <w:r w:rsidRPr="00E355A2">
        <w:rPr>
          <w:lang w:eastAsia="pl-PL"/>
        </w:rPr>
        <w:t>Rachunki bieżące i pomocnicze dla niżej wymienionych jednostek organizacyjnych posiadacza rachunków:</w:t>
      </w:r>
    </w:p>
    <w:p w:rsidR="007C43EC" w:rsidRPr="001B71DB" w:rsidRDefault="007C43EC" w:rsidP="009873F6">
      <w:pPr>
        <w:pStyle w:val="Akapitzlist"/>
        <w:numPr>
          <w:ilvl w:val="0"/>
          <w:numId w:val="16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Gminny Ośrodek Pomocy Społecznej w Dąbrowicach.</w:t>
      </w:r>
    </w:p>
    <w:p w:rsidR="007C43EC" w:rsidRDefault="007C43EC" w:rsidP="009873F6">
      <w:pPr>
        <w:pStyle w:val="Akapitzlist"/>
        <w:numPr>
          <w:ilvl w:val="0"/>
          <w:numId w:val="16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Zespół Szkół w Dąbrowicach.</w:t>
      </w:r>
    </w:p>
    <w:p w:rsidR="0067744D" w:rsidRPr="001B71DB" w:rsidRDefault="0067744D" w:rsidP="009873F6">
      <w:pPr>
        <w:pStyle w:val="Akapitzlist"/>
        <w:numPr>
          <w:ilvl w:val="0"/>
          <w:numId w:val="16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>Żłobek</w:t>
      </w:r>
      <w:r w:rsidR="001A63C4">
        <w:rPr>
          <w:lang w:eastAsia="pl-PL"/>
        </w:rPr>
        <w:t xml:space="preserve"> Gminny</w:t>
      </w:r>
      <w:r>
        <w:rPr>
          <w:lang w:eastAsia="pl-PL"/>
        </w:rPr>
        <w:t xml:space="preserve"> „Arka”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 </w:t>
      </w:r>
      <w:r w:rsidRPr="004C75A3">
        <w:rPr>
          <w:b/>
          <w:bCs/>
          <w:lang w:eastAsia="pl-PL"/>
        </w:rPr>
        <w:t>III. </w:t>
      </w:r>
      <w:r w:rsidRPr="002E2818">
        <w:rPr>
          <w:bCs/>
          <w:lang w:eastAsia="pl-PL"/>
        </w:rPr>
        <w:t>O</w:t>
      </w:r>
      <w:r w:rsidRPr="00E355A2">
        <w:rPr>
          <w:lang w:eastAsia="pl-PL"/>
        </w:rPr>
        <w:t>raz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ealizacja poleceń prz</w:t>
      </w:r>
      <w:r>
        <w:rPr>
          <w:lang w:eastAsia="pl-PL"/>
        </w:rPr>
        <w:t>elewu na rachunki zamawiającego.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rPr>
          <w:lang w:eastAsia="pl-PL"/>
        </w:rPr>
        <w:t>R</w:t>
      </w:r>
      <w:r w:rsidRPr="001B71DB">
        <w:rPr>
          <w:lang w:eastAsia="pl-PL"/>
        </w:rPr>
        <w:t>ealizacja poleceń przele</w:t>
      </w:r>
      <w:r>
        <w:rPr>
          <w:lang w:eastAsia="pl-PL"/>
        </w:rPr>
        <w:t>wu na rachunki w innych bankach.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rPr>
          <w:lang w:eastAsia="pl-PL"/>
        </w:rPr>
        <w:t>Przyjmowanie wpłat gotówkowych.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rPr>
          <w:lang w:eastAsia="pl-PL"/>
        </w:rPr>
        <w:t>Dokonywanie wypłat gotówkowych.</w:t>
      </w:r>
    </w:p>
    <w:p w:rsidR="007C43EC" w:rsidRPr="00F71333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rPr>
          <w:lang w:eastAsia="pl-PL"/>
        </w:rPr>
        <w:lastRenderedPageBreak/>
        <w:t>P</w:t>
      </w:r>
      <w:r w:rsidRPr="001B71DB">
        <w:rPr>
          <w:lang w:eastAsia="pl-PL"/>
        </w:rPr>
        <w:t>otwierdzenie salda na każdy dzień roboczy lub wyciąg bankowy.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t>Rachunki pomocnicze otwierane dla budżetu Gminy i jednostek organizacyjnych w trakcie trwania umowy bez dodatkowych opłat i prowizji.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t>Ś</w:t>
      </w:r>
      <w:r w:rsidRPr="00F90A29">
        <w:t xml:space="preserve">wiadczenie usług kredytowych w rachunku bieżącym dla Gminy </w:t>
      </w:r>
      <w:r>
        <w:t>Dąbrowice</w:t>
      </w:r>
      <w:r w:rsidRPr="00F90A29">
        <w:t xml:space="preserve"> do wysokości określonej przez Radę Gminy </w:t>
      </w:r>
      <w:r>
        <w:t>Dąbrowie.</w:t>
      </w:r>
    </w:p>
    <w:p w:rsidR="007C43EC" w:rsidRDefault="0067744D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t>Usługa związana z realizacją rozliczaniem transakcji opłacanych kartami płatniczymi za pomocą terminali POS.</w:t>
      </w:r>
    </w:p>
    <w:p w:rsidR="009A365E" w:rsidRPr="00525AAA" w:rsidRDefault="008E3C10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 w:rsidRPr="00525AAA">
        <w:rPr>
          <w:lang w:eastAsia="ar-SA"/>
        </w:rPr>
        <w:t>Zapewnienie i rozliczanie transakcji dokonywany</w:t>
      </w:r>
      <w:r w:rsidR="009A365E" w:rsidRPr="00525AAA">
        <w:rPr>
          <w:lang w:eastAsia="ar-SA"/>
        </w:rPr>
        <w:t>mi kartami płatniczymi na rzecz</w:t>
      </w:r>
    </w:p>
    <w:p w:rsidR="008E3C10" w:rsidRPr="00525AAA" w:rsidRDefault="008E3C10" w:rsidP="009A365E">
      <w:pPr>
        <w:pStyle w:val="Akapitzlist"/>
        <w:shd w:val="clear" w:color="auto" w:fill="FFFFFF"/>
        <w:spacing w:after="0"/>
        <w:jc w:val="both"/>
        <w:rPr>
          <w:lang w:eastAsia="pl-PL"/>
        </w:rPr>
      </w:pPr>
      <w:r w:rsidRPr="00525AAA">
        <w:rPr>
          <w:lang w:eastAsia="ar-SA"/>
        </w:rPr>
        <w:t>Zamawiającego przy pomocy terminala POS.</w:t>
      </w:r>
    </w:p>
    <w:p w:rsidR="007C43EC" w:rsidRPr="00B90991" w:rsidRDefault="007C43EC" w:rsidP="009A365E">
      <w:pPr>
        <w:numPr>
          <w:ilvl w:val="0"/>
          <w:numId w:val="17"/>
        </w:numPr>
        <w:spacing w:after="0"/>
        <w:jc w:val="both"/>
      </w:pPr>
      <w:r>
        <w:t>U</w:t>
      </w:r>
      <w:r w:rsidRPr="00F90A29">
        <w:t xml:space="preserve">sługa typu </w:t>
      </w:r>
      <w:r w:rsidR="00EA1B54">
        <w:t xml:space="preserve">Internet </w:t>
      </w:r>
      <w:r w:rsidRPr="00F90A29">
        <w:t>-banking dla rachunków bankowych, umożliwiająca dokonywanie przelewów oraz uzyskiwani</w:t>
      </w:r>
      <w:r>
        <w:t>e informacji o stanie rachunków.</w:t>
      </w:r>
    </w:p>
    <w:p w:rsidR="007C43EC" w:rsidRDefault="007C43EC" w:rsidP="009A365E">
      <w:pPr>
        <w:pStyle w:val="Akapitzlist"/>
        <w:numPr>
          <w:ilvl w:val="0"/>
          <w:numId w:val="17"/>
        </w:numPr>
        <w:shd w:val="clear" w:color="auto" w:fill="FFFFFF"/>
        <w:spacing w:after="0"/>
        <w:jc w:val="both"/>
        <w:rPr>
          <w:lang w:eastAsia="pl-PL"/>
        </w:rPr>
      </w:pPr>
      <w:r>
        <w:t>U</w:t>
      </w:r>
      <w:r w:rsidRPr="00F90A29">
        <w:t xml:space="preserve">ruchomienie co najmniej 1 punktu obsługi kasowej na terenie miejscowości </w:t>
      </w:r>
      <w:r>
        <w:t>Dąbrowi</w:t>
      </w:r>
      <w:r w:rsidR="009A365E">
        <w:t>c</w:t>
      </w:r>
      <w:r>
        <w:t>e.</w:t>
      </w:r>
    </w:p>
    <w:p w:rsidR="004926B5" w:rsidRDefault="004926B5" w:rsidP="004926B5">
      <w:pPr>
        <w:pStyle w:val="Akapitzlist"/>
        <w:shd w:val="clear" w:color="auto" w:fill="FFFFFF"/>
        <w:spacing w:after="0"/>
        <w:jc w:val="both"/>
        <w:rPr>
          <w:lang w:eastAsia="pl-PL"/>
        </w:rPr>
      </w:pPr>
    </w:p>
    <w:p w:rsidR="009A365E" w:rsidRPr="001B71DB" w:rsidRDefault="004926B5" w:rsidP="004926B5">
      <w:pPr>
        <w:shd w:val="clear" w:color="auto" w:fill="FFFFFF"/>
        <w:spacing w:after="0"/>
        <w:jc w:val="both"/>
        <w:rPr>
          <w:lang w:eastAsia="pl-PL"/>
        </w:rPr>
      </w:pPr>
      <w:r>
        <w:rPr>
          <w:lang w:eastAsia="pl-PL"/>
        </w:rPr>
        <w:t>Kody CPV:</w:t>
      </w:r>
    </w:p>
    <w:p w:rsidR="007C43EC" w:rsidRDefault="002E2818" w:rsidP="009A365E">
      <w:pPr>
        <w:shd w:val="clear" w:color="auto" w:fill="FFFFFF"/>
        <w:spacing w:after="0" w:line="240" w:lineRule="auto"/>
        <w:jc w:val="both"/>
        <w:rPr>
          <w:b/>
          <w:bCs/>
          <w:lang w:eastAsia="pl-PL"/>
        </w:rPr>
      </w:pPr>
      <w:r>
        <w:rPr>
          <w:b/>
          <w:bCs/>
          <w:lang w:eastAsia="pl-PL"/>
        </w:rPr>
        <w:t>CPV-66110000-4 – U</w:t>
      </w:r>
      <w:r w:rsidR="007C43EC" w:rsidRPr="004C75A3">
        <w:rPr>
          <w:b/>
          <w:bCs/>
          <w:lang w:eastAsia="pl-PL"/>
        </w:rPr>
        <w:t>sługi bankowe</w:t>
      </w:r>
    </w:p>
    <w:p w:rsidR="007C43EC" w:rsidRDefault="007C43EC" w:rsidP="009873F6">
      <w:pPr>
        <w:spacing w:before="120" w:after="0" w:line="240" w:lineRule="auto"/>
        <w:rPr>
          <w:b/>
          <w:bCs/>
        </w:rPr>
      </w:pPr>
      <w:r w:rsidRPr="004C75A3">
        <w:rPr>
          <w:b/>
          <w:bCs/>
          <w:lang w:eastAsia="pl-PL"/>
        </w:rPr>
        <w:t>CPV-</w:t>
      </w:r>
      <w:r w:rsidRPr="00C5674F">
        <w:rPr>
          <w:b/>
          <w:bCs/>
        </w:rPr>
        <w:t>66113000-5 Usługi udzielenia kredytu</w:t>
      </w:r>
    </w:p>
    <w:p w:rsidR="0067744D" w:rsidRPr="00BF21B6" w:rsidRDefault="0067744D" w:rsidP="009873F6">
      <w:pPr>
        <w:spacing w:before="120" w:after="0" w:line="240" w:lineRule="auto"/>
        <w:rPr>
          <w:b/>
          <w:bCs/>
        </w:rPr>
      </w:pPr>
      <w:r w:rsidRPr="009A365E">
        <w:rPr>
          <w:b/>
          <w:bCs/>
        </w:rPr>
        <w:t>CPV-66112000-8 Usługi depozytowe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eastAsia="pl-PL"/>
        </w:rPr>
      </w:pPr>
    </w:p>
    <w:p w:rsidR="007C43EC" w:rsidRPr="00B90991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B90991">
        <w:rPr>
          <w:b/>
          <w:bCs/>
          <w:u w:val="single"/>
          <w:lang w:eastAsia="pl-PL"/>
        </w:rPr>
        <w:t> 4.   Termin wykonania zamówienia: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Termin realizacji zamówienia:</w:t>
      </w:r>
      <w:r w:rsidRPr="004C75A3">
        <w:rPr>
          <w:lang w:eastAsia="pl-PL"/>
        </w:rPr>
        <w:t> </w:t>
      </w:r>
      <w:r w:rsidRPr="004C75A3">
        <w:rPr>
          <w:b/>
          <w:bCs/>
          <w:lang w:eastAsia="pl-PL"/>
        </w:rPr>
        <w:t xml:space="preserve">od </w:t>
      </w:r>
      <w:r w:rsidR="0067744D">
        <w:rPr>
          <w:b/>
          <w:bCs/>
          <w:lang w:eastAsia="pl-PL"/>
        </w:rPr>
        <w:t>01.06.2019 roku do 31.05.2023</w:t>
      </w:r>
      <w:r>
        <w:rPr>
          <w:b/>
          <w:bCs/>
          <w:lang w:eastAsia="pl-PL"/>
        </w:rPr>
        <w:t xml:space="preserve"> roku</w:t>
      </w:r>
      <w:r w:rsidRPr="004C75A3">
        <w:rPr>
          <w:b/>
          <w:bCs/>
          <w:lang w:eastAsia="pl-PL"/>
        </w:rPr>
        <w:t>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eastAsia="pl-PL"/>
        </w:rPr>
      </w:pPr>
    </w:p>
    <w:p w:rsidR="007C43EC" w:rsidRPr="00B90991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B90991">
        <w:rPr>
          <w:b/>
          <w:bCs/>
          <w:u w:val="single"/>
          <w:lang w:eastAsia="pl-PL"/>
        </w:rPr>
        <w:t> 5.   Opis warunków udziału w postępowaniu oraz opis sposobu dokonywania oceny spełnienia tych warunków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O zamówienie publiczne mogą ubiegać się Wykonawcy, którzy:</w:t>
      </w:r>
    </w:p>
    <w:p w:rsidR="007C43EC" w:rsidRPr="00525AAA" w:rsidRDefault="007C43EC" w:rsidP="009873F6">
      <w:pPr>
        <w:pStyle w:val="Akapitzlist"/>
        <w:numPr>
          <w:ilvl w:val="0"/>
          <w:numId w:val="13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525AAA">
        <w:rPr>
          <w:lang w:eastAsia="pl-PL"/>
        </w:rPr>
        <w:t>Nie podlegają wykluc</w:t>
      </w:r>
      <w:r w:rsidR="00525AAA" w:rsidRPr="00525AAA">
        <w:rPr>
          <w:lang w:eastAsia="pl-PL"/>
        </w:rPr>
        <w:t xml:space="preserve">zeniu na podst. art. 24 ust. 1 </w:t>
      </w:r>
      <w:r w:rsidRPr="00525AAA">
        <w:rPr>
          <w:lang w:eastAsia="pl-PL"/>
        </w:rPr>
        <w:t>ustawy – Prawo zamówień publicznych.</w:t>
      </w:r>
    </w:p>
    <w:p w:rsidR="007C43EC" w:rsidRPr="00525AAA" w:rsidRDefault="007C43EC" w:rsidP="009873F6">
      <w:pPr>
        <w:pStyle w:val="Akapitzlist"/>
        <w:numPr>
          <w:ilvl w:val="0"/>
          <w:numId w:val="13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525AAA">
        <w:rPr>
          <w:lang w:eastAsia="pl-PL"/>
        </w:rPr>
        <w:t>Spełniają wymogi określone  w art. 22 ust.1 ustawy PZP.</w:t>
      </w:r>
    </w:p>
    <w:p w:rsidR="007C43EC" w:rsidRPr="00525AAA" w:rsidRDefault="007C43EC" w:rsidP="009873F6">
      <w:pPr>
        <w:pStyle w:val="Akapitzlist"/>
        <w:numPr>
          <w:ilvl w:val="0"/>
          <w:numId w:val="13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525AAA">
        <w:rPr>
          <w:lang w:eastAsia="pl-PL"/>
        </w:rPr>
        <w:t>Posiadają uprawnienie do wykonywania określonej działalności lub czynności, jeżeli ustawy nakładają obowiązek posiadania takich uprawnień.</w:t>
      </w:r>
    </w:p>
    <w:p w:rsidR="007C43EC" w:rsidRPr="00525AAA" w:rsidRDefault="007C43EC" w:rsidP="009873F6">
      <w:pPr>
        <w:pStyle w:val="Akapitzlist"/>
        <w:numPr>
          <w:ilvl w:val="0"/>
          <w:numId w:val="13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525AAA">
        <w:rPr>
          <w:lang w:eastAsia="pl-PL"/>
        </w:rPr>
        <w:t>Posiadają zezwolenie, o którym mowa w art. 30a ustawy – Prawo bankowe lub są utworzone na podstawie przepisów art. 1 w/w ustawy.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Zamawiający oceni spełnienie warunków udziału w postępowaniu na podstawie dokumentów załączonych do oferty. Ocena spełnienia warunków udziału</w:t>
      </w:r>
      <w:r w:rsidRPr="004C75A3">
        <w:rPr>
          <w:lang w:eastAsia="pl-PL"/>
        </w:rPr>
        <w:t> </w:t>
      </w:r>
      <w:r w:rsidRPr="00E355A2">
        <w:rPr>
          <w:lang w:eastAsia="pl-PL"/>
        </w:rPr>
        <w:t>w postępowaniu zostanie dokonana wg formuły „Spełnia bądź nie spełnia”.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Nie spełnienie chociażby jednego z warunków spowoduje wykluczenie wykonawcy z postępowania oraz uznanie jego oferty za odrzuconą.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eastAsia="pl-PL"/>
        </w:rPr>
      </w:pPr>
    </w:p>
    <w:p w:rsidR="007C43EC" w:rsidRPr="00B90991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B90991">
        <w:rPr>
          <w:b/>
          <w:bCs/>
          <w:u w:val="single"/>
          <w:lang w:eastAsia="pl-PL"/>
        </w:rPr>
        <w:t> 6.   Wykaz oświadczeń lub dokumentów, jakie mają dostarczyć wykonawcy.</w:t>
      </w:r>
    </w:p>
    <w:p w:rsidR="007C43EC" w:rsidRPr="001B71DB" w:rsidRDefault="007C43EC" w:rsidP="009873F6">
      <w:pPr>
        <w:pStyle w:val="Akapitzlist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Wypełniony formularz ofertowy – </w:t>
      </w:r>
      <w:hyperlink r:id="rId5" w:history="1">
        <w:r w:rsidRPr="001B71DB">
          <w:rPr>
            <w:b/>
            <w:bCs/>
            <w:lang w:eastAsia="pl-PL"/>
          </w:rPr>
          <w:t>zał. nr 1.</w:t>
        </w:r>
      </w:hyperlink>
    </w:p>
    <w:p w:rsidR="007C43EC" w:rsidRDefault="007C43EC" w:rsidP="009873F6">
      <w:pPr>
        <w:pStyle w:val="Akapitzlist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Aktualny odpis z właściwego rejestru albo aktualne zaświadczenie o wpisie do ewidencji działalności gospodarczej wystawione nie wcześniej niż</w:t>
      </w:r>
      <w:r w:rsidRPr="00BF21B6">
        <w:rPr>
          <w:lang w:eastAsia="pl-PL"/>
        </w:rPr>
        <w:t> 6</w:t>
      </w:r>
      <w:r w:rsidRPr="001B71DB">
        <w:rPr>
          <w:lang w:eastAsia="pl-PL"/>
        </w:rPr>
        <w:t>m-cy przed upływem terminu składania ofert potwierdzający dopuszczenie wykonawcy do obrotu prawnego w zakresie objętym niniejszym zamówieniem</w:t>
      </w:r>
      <w:r>
        <w:rPr>
          <w:lang w:eastAsia="pl-PL"/>
        </w:rPr>
        <w:t>.</w:t>
      </w:r>
    </w:p>
    <w:p w:rsidR="007C43EC" w:rsidRDefault="007C43EC" w:rsidP="009873F6">
      <w:pPr>
        <w:pStyle w:val="Akapitzlist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lastRenderedPageBreak/>
        <w:t>Zezwolenie Prezesa NBP na wykonywanie czynności bankowych lub inne wynikające z prawa bankowego.</w:t>
      </w:r>
    </w:p>
    <w:p w:rsidR="007C43EC" w:rsidRPr="001B71DB" w:rsidRDefault="007C43EC" w:rsidP="009873F6">
      <w:pPr>
        <w:pStyle w:val="Akapitzlist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 xml:space="preserve">Oświadczenie wykonawcy, że spełnia warunki określone w art. </w:t>
      </w:r>
      <w:r w:rsidR="00525AAA">
        <w:rPr>
          <w:lang w:eastAsia="pl-PL"/>
        </w:rPr>
        <w:t xml:space="preserve">22 ust. 1 oraz art. 24 ust 1 </w:t>
      </w:r>
      <w:r w:rsidRPr="001B71DB">
        <w:rPr>
          <w:lang w:eastAsia="pl-PL"/>
        </w:rPr>
        <w:t xml:space="preserve"> - ustawy – PZP – </w:t>
      </w:r>
      <w:hyperlink r:id="rId6" w:history="1">
        <w:r w:rsidRPr="001B71DB">
          <w:rPr>
            <w:b/>
            <w:bCs/>
            <w:u w:val="single"/>
            <w:lang w:eastAsia="pl-PL"/>
          </w:rPr>
          <w:t>zał. nr 2</w:t>
        </w:r>
      </w:hyperlink>
      <w:r w:rsidRPr="001B71DB">
        <w:rPr>
          <w:b/>
          <w:bCs/>
          <w:lang w:eastAsia="pl-PL"/>
        </w:rPr>
        <w:t>.</w:t>
      </w:r>
    </w:p>
    <w:p w:rsidR="008E3C10" w:rsidRPr="008E3C10" w:rsidRDefault="007C43EC" w:rsidP="009873F6">
      <w:pPr>
        <w:pStyle w:val="Akapitzlist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Parafowany projekt umowy –</w:t>
      </w:r>
      <w:hyperlink r:id="rId7" w:history="1">
        <w:r w:rsidRPr="001B71DB">
          <w:rPr>
            <w:lang w:eastAsia="pl-PL"/>
          </w:rPr>
          <w:t> </w:t>
        </w:r>
        <w:r w:rsidRPr="001B71DB">
          <w:rPr>
            <w:b/>
            <w:bCs/>
            <w:lang w:eastAsia="pl-PL"/>
          </w:rPr>
          <w:t>zał. nr 3.</w:t>
        </w:r>
      </w:hyperlink>
    </w:p>
    <w:p w:rsidR="007C43EC" w:rsidRPr="008E3C10" w:rsidRDefault="007C43EC" w:rsidP="003E59A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8E3C10">
        <w:rPr>
          <w:u w:val="single"/>
          <w:lang w:eastAsia="pl-PL"/>
        </w:rPr>
        <w:t> </w:t>
      </w:r>
      <w:r w:rsidRPr="008E3C10">
        <w:rPr>
          <w:b/>
          <w:bCs/>
          <w:u w:val="single"/>
          <w:lang w:eastAsia="pl-PL"/>
        </w:rPr>
        <w:t>7.     Informacja o sposobie porozumiewania się zamawiającego z wykonawcami</w:t>
      </w:r>
    </w:p>
    <w:p w:rsidR="007C43EC" w:rsidRPr="001B71DB" w:rsidRDefault="007C43EC" w:rsidP="009873F6">
      <w:pPr>
        <w:pStyle w:val="Akapitzlist"/>
        <w:numPr>
          <w:ilvl w:val="0"/>
          <w:numId w:val="6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Wymagane oświadczenia, wnioski, zawiadomienia oraz informacje zamawiający </w:t>
      </w:r>
      <w:r w:rsidRPr="001B71DB">
        <w:rPr>
          <w:lang w:eastAsia="pl-PL"/>
        </w:rPr>
        <w:br/>
        <w:t>i wykonawcy przekazują: pisemnie na adres Urząd Gminy w Dąbrowicach, ul. Nowy Rynek 17, 99-352 Dąbrowice, faksem nr tel. (24) </w:t>
      </w:r>
      <w:r w:rsidR="00EA1B54">
        <w:rPr>
          <w:lang w:eastAsia="pl-PL"/>
        </w:rPr>
        <w:t xml:space="preserve">252 25 87 lub e-mail: </w:t>
      </w:r>
      <w:hyperlink r:id="rId8" w:history="1">
        <w:r w:rsidR="0067744D" w:rsidRPr="002E2818">
          <w:rPr>
            <w:rStyle w:val="Hipercze"/>
            <w:lang w:eastAsia="pl-PL"/>
          </w:rPr>
          <w:t>sekretariat@dabrowice.pl</w:t>
        </w:r>
      </w:hyperlink>
    </w:p>
    <w:p w:rsidR="007C43EC" w:rsidRDefault="007C43EC" w:rsidP="00372ADB">
      <w:pPr>
        <w:pStyle w:val="Akapitzlist"/>
        <w:numPr>
          <w:ilvl w:val="0"/>
          <w:numId w:val="6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Zapytanie ofertowe wraz z formularzem ofertowym dostępne j</w:t>
      </w:r>
      <w:r w:rsidR="00EA1B54">
        <w:rPr>
          <w:lang w:eastAsia="pl-PL"/>
        </w:rPr>
        <w:t xml:space="preserve">est na stronie internetowej </w:t>
      </w:r>
      <w:hyperlink r:id="rId9" w:history="1">
        <w:r w:rsidR="002E2818" w:rsidRPr="002E2818">
          <w:rPr>
            <w:rStyle w:val="Hipercze"/>
            <w:lang w:eastAsia="pl-PL"/>
          </w:rPr>
          <w:t>dabrowice-bip2.alfatv.pl</w:t>
        </w:r>
      </w:hyperlink>
    </w:p>
    <w:p w:rsidR="007C43EC" w:rsidRPr="001B71DB" w:rsidRDefault="007C43EC" w:rsidP="00372ADB">
      <w:pPr>
        <w:pStyle w:val="Akapitzlist"/>
        <w:numPr>
          <w:ilvl w:val="0"/>
          <w:numId w:val="6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 xml:space="preserve">Osoby uprawnione do kontaktu z wykonawcami: Jolanta Skowrońska – </w:t>
      </w:r>
      <w:r w:rsidR="00ED42C7">
        <w:rPr>
          <w:lang w:eastAsia="pl-PL"/>
        </w:rPr>
        <w:t xml:space="preserve">Skarbnik Gminy, </w:t>
      </w:r>
      <w:r w:rsidR="00ED42C7">
        <w:rPr>
          <w:lang w:eastAsia="pl-PL"/>
        </w:rPr>
        <w:br/>
        <w:t xml:space="preserve">ul. Nowy Rynek </w:t>
      </w:r>
      <w:r w:rsidRPr="001B71DB">
        <w:rPr>
          <w:lang w:eastAsia="pl-PL"/>
        </w:rPr>
        <w:t>17, 99-352 Dąbrowice, nr tel. (24) </w:t>
      </w:r>
      <w:r w:rsidR="00EA1B54">
        <w:rPr>
          <w:lang w:eastAsia="pl-PL"/>
        </w:rPr>
        <w:t>252 25 92</w:t>
      </w:r>
      <w:r w:rsidRPr="001B71DB">
        <w:rPr>
          <w:lang w:eastAsia="pl-PL"/>
        </w:rPr>
        <w:t xml:space="preserve"> lub e-mail: </w:t>
      </w:r>
      <w:hyperlink r:id="rId10" w:history="1">
        <w:r w:rsidR="002E2818" w:rsidRPr="00EB531B">
          <w:rPr>
            <w:rStyle w:val="Hipercze"/>
            <w:lang w:eastAsia="pl-PL"/>
          </w:rPr>
          <w:t>skarbnik@dabrowice.pl</w:t>
        </w:r>
      </w:hyperlink>
      <w:r w:rsidR="00EA1B54">
        <w:rPr>
          <w:lang w:eastAsia="pl-PL"/>
        </w:rPr>
        <w:t xml:space="preserve"> oraz Dominika Krzemińska, ul. Nowy Rynek 17, 99-352 Dąbrowice, nr tel. (24) 252 25 83 lub e-mail: </w:t>
      </w:r>
      <w:hyperlink r:id="rId11" w:history="1">
        <w:r w:rsidR="00EA1B54" w:rsidRPr="002E2818">
          <w:rPr>
            <w:rStyle w:val="Hipercze"/>
            <w:lang w:eastAsia="pl-PL"/>
          </w:rPr>
          <w:t>nieruchomo</w:t>
        </w:r>
        <w:r w:rsidR="00B82BC8" w:rsidRPr="002E2818">
          <w:rPr>
            <w:rStyle w:val="Hipercze"/>
            <w:lang w:eastAsia="pl-PL"/>
          </w:rPr>
          <w:t>s</w:t>
        </w:r>
        <w:r w:rsidR="00EA1B54" w:rsidRPr="002E2818">
          <w:rPr>
            <w:rStyle w:val="Hipercze"/>
            <w:lang w:eastAsia="pl-PL"/>
          </w:rPr>
          <w:t>ci@dabrowice.pl</w:t>
        </w:r>
      </w:hyperlink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eastAsia="pl-PL"/>
        </w:rPr>
      </w:pPr>
    </w:p>
    <w:p w:rsidR="007C43EC" w:rsidRPr="00B90991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eastAsia="pl-PL"/>
        </w:rPr>
      </w:pPr>
      <w:r w:rsidRPr="00B90991">
        <w:rPr>
          <w:b/>
          <w:bCs/>
          <w:u w:val="single"/>
          <w:lang w:eastAsia="pl-PL"/>
        </w:rPr>
        <w:t>8.   Opis sposobu przygotowania oferty.</w:t>
      </w:r>
    </w:p>
    <w:p w:rsidR="007C43EC" w:rsidRPr="001B71DB" w:rsidRDefault="007C43EC" w:rsidP="009873F6">
      <w:pPr>
        <w:pStyle w:val="Akapitzlist"/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 xml:space="preserve">Składana oferta winna być sporządzona na formularzu oferty stanowiącym </w:t>
      </w:r>
      <w:r w:rsidRPr="001B71DB">
        <w:rPr>
          <w:b/>
          <w:bCs/>
          <w:lang w:eastAsia="pl-PL"/>
        </w:rPr>
        <w:t>zał. nr 1</w:t>
      </w:r>
      <w:r w:rsidRPr="001B71DB">
        <w:rPr>
          <w:lang w:eastAsia="pl-PL"/>
        </w:rPr>
        <w:t> do niniejszego zapytania ofertowego.</w:t>
      </w:r>
    </w:p>
    <w:p w:rsidR="007C43EC" w:rsidRDefault="007C43EC" w:rsidP="00F71333">
      <w:pPr>
        <w:pStyle w:val="Akapitzlist"/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Ofertę należy napisać w języku polskim na maszynie, komputerze lub inną trwałą </w:t>
      </w:r>
      <w:r w:rsidRPr="001B71DB">
        <w:rPr>
          <w:lang w:eastAsia="pl-PL"/>
        </w:rPr>
        <w:br/>
        <w:t>i czytelną techniką.</w:t>
      </w:r>
    </w:p>
    <w:p w:rsidR="007C43EC" w:rsidRPr="001B71DB" w:rsidRDefault="007C43EC" w:rsidP="00F71333">
      <w:pPr>
        <w:pStyle w:val="Akapitzlist"/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Upoważnienie do podpisywania oferty winno być dołączone do oferty, o ile nie wynika ono z dokumentów do niej załączonych.</w:t>
      </w:r>
    </w:p>
    <w:p w:rsidR="007C43EC" w:rsidRPr="001B71DB" w:rsidRDefault="007C43EC" w:rsidP="009873F6">
      <w:pPr>
        <w:pStyle w:val="Akapitzlist"/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W przypadku, gdy wykonawca dołączy do oferty kopie dokumentów, muszą być one potwierdzone za zgodność z oryginałem przez osobę uprawnioną do podpisywania oferty. Niepotwierdzona kopia dokumentu skutkować będzie odrzuceniem oferty.</w:t>
      </w:r>
    </w:p>
    <w:p w:rsidR="007C43EC" w:rsidRPr="001B71DB" w:rsidRDefault="007C43EC" w:rsidP="009873F6">
      <w:pPr>
        <w:pStyle w:val="Akapitzlist"/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Wykonawca może przed upływem terminu do składania ofert zmienić lub wycofać ofertę, pod warunkiem, iż Zamawiający otrzyma pisemne powiadomienie o wprowadzeniu zmian lub wycofaniu oferty.</w:t>
      </w:r>
    </w:p>
    <w:p w:rsidR="007C43EC" w:rsidRPr="001B71DB" w:rsidRDefault="007C43EC" w:rsidP="009873F6">
      <w:pPr>
        <w:pStyle w:val="Akapitzlist"/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Oferta winna być złożona w zaklejonym, nienaruszonym opakowaniu adresowanym na zamawiającego, opatrzonym:</w:t>
      </w:r>
    </w:p>
    <w:p w:rsidR="007C43EC" w:rsidRPr="001B71DB" w:rsidRDefault="007C43EC" w:rsidP="009873F6">
      <w:pPr>
        <w:pStyle w:val="Akapitzlist"/>
        <w:numPr>
          <w:ilvl w:val="0"/>
          <w:numId w:val="12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nazwą i dokładnym adresem wraz z numerem telefonu i </w:t>
      </w:r>
      <w:proofErr w:type="spellStart"/>
      <w:r w:rsidRPr="001B71DB">
        <w:rPr>
          <w:lang w:eastAsia="pl-PL"/>
        </w:rPr>
        <w:t>faxu</w:t>
      </w:r>
      <w:proofErr w:type="spellEnd"/>
      <w:r w:rsidRPr="001B71DB">
        <w:rPr>
          <w:lang w:eastAsia="pl-PL"/>
        </w:rPr>
        <w:t xml:space="preserve"> wykonawcy(pieczęć)</w:t>
      </w:r>
    </w:p>
    <w:p w:rsidR="007C43EC" w:rsidRPr="001B71DB" w:rsidRDefault="007C43EC" w:rsidP="009873F6">
      <w:pPr>
        <w:pStyle w:val="Akapitzlist"/>
        <w:numPr>
          <w:ilvl w:val="0"/>
          <w:numId w:val="12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napisem: </w:t>
      </w:r>
      <w:r w:rsidRPr="001B71DB">
        <w:rPr>
          <w:b/>
          <w:bCs/>
          <w:lang w:eastAsia="pl-PL"/>
        </w:rPr>
        <w:t> „Bankowa  obsługa budżetu Gminy Dąbrowice wraz z podległymi jednostkami organiz</w:t>
      </w:r>
      <w:r w:rsidR="0067744D">
        <w:rPr>
          <w:b/>
          <w:bCs/>
          <w:lang w:eastAsia="pl-PL"/>
        </w:rPr>
        <w:t>acyjnymi w okresie od 01.06.2019 r. do 31.05.2023</w:t>
      </w:r>
      <w:r w:rsidRPr="001B71DB">
        <w:rPr>
          <w:b/>
          <w:bCs/>
          <w:lang w:eastAsia="pl-PL"/>
        </w:rPr>
        <w:t xml:space="preserve"> roku</w:t>
      </w:r>
      <w:r w:rsidRPr="001B71DB">
        <w:rPr>
          <w:b/>
          <w:bCs/>
          <w:i/>
          <w:iCs/>
          <w:lang w:eastAsia="pl-PL"/>
        </w:rPr>
        <w:t>” </w:t>
      </w:r>
      <w:r>
        <w:rPr>
          <w:b/>
          <w:bCs/>
          <w:i/>
          <w:iCs/>
          <w:lang w:eastAsia="pl-PL"/>
        </w:rPr>
        <w:br/>
      </w:r>
      <w:r w:rsidRPr="001B71DB">
        <w:rPr>
          <w:lang w:eastAsia="pl-PL"/>
        </w:rPr>
        <w:t>z dopiskiem </w:t>
      </w:r>
      <w:r w:rsidR="00EA1B54">
        <w:rPr>
          <w:b/>
          <w:bCs/>
          <w:i/>
          <w:iCs/>
          <w:u w:val="single"/>
          <w:lang w:eastAsia="pl-PL"/>
        </w:rPr>
        <w:t xml:space="preserve">„Nie otwierać przed dniem </w:t>
      </w:r>
      <w:r w:rsidR="002E2818" w:rsidRPr="002E2818">
        <w:rPr>
          <w:b/>
          <w:bCs/>
          <w:i/>
          <w:iCs/>
          <w:u w:val="single"/>
          <w:lang w:eastAsia="pl-PL"/>
        </w:rPr>
        <w:t>15.05.2019</w:t>
      </w:r>
      <w:r w:rsidRPr="001B71DB">
        <w:rPr>
          <w:b/>
          <w:bCs/>
          <w:i/>
          <w:iCs/>
          <w:u w:val="single"/>
          <w:lang w:eastAsia="pl-PL"/>
        </w:rPr>
        <w:t xml:space="preserve"> roku, godz.12</w:t>
      </w:r>
      <w:r w:rsidRPr="001B71DB">
        <w:rPr>
          <w:b/>
          <w:bCs/>
          <w:i/>
          <w:iCs/>
          <w:u w:val="single"/>
          <w:vertAlign w:val="superscript"/>
          <w:lang w:eastAsia="pl-PL"/>
        </w:rPr>
        <w:t>00</w:t>
      </w:r>
      <w:r w:rsidRPr="001B71DB">
        <w:rPr>
          <w:b/>
          <w:bCs/>
          <w:i/>
          <w:iCs/>
          <w:u w:val="single"/>
          <w:lang w:eastAsia="pl-PL"/>
        </w:rPr>
        <w:t>”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</w:p>
    <w:p w:rsidR="007C43EC" w:rsidRPr="00BF21B6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BF21B6">
        <w:rPr>
          <w:u w:val="single"/>
          <w:lang w:eastAsia="pl-PL"/>
        </w:rPr>
        <w:t> </w:t>
      </w:r>
      <w:r w:rsidRPr="00BF21B6">
        <w:rPr>
          <w:b/>
          <w:bCs/>
          <w:u w:val="single"/>
          <w:lang w:eastAsia="pl-PL"/>
        </w:rPr>
        <w:t>9.   Miejsce oraz termin składania i otwarcia ofert.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 xml:space="preserve">Ofertę należy złożyć w zabezpieczonej kopercie oznaczonej </w:t>
      </w:r>
      <w:r>
        <w:rPr>
          <w:lang w:eastAsia="pl-PL"/>
        </w:rPr>
        <w:t xml:space="preserve">w sekretariacie Urzędu </w:t>
      </w:r>
      <w:r w:rsidRPr="00E355A2">
        <w:rPr>
          <w:lang w:eastAsia="pl-PL"/>
        </w:rPr>
        <w:t xml:space="preserve">Gminy </w:t>
      </w:r>
      <w:r>
        <w:rPr>
          <w:lang w:eastAsia="pl-PL"/>
        </w:rPr>
        <w:br/>
      </w:r>
      <w:r w:rsidRPr="00E355A2">
        <w:rPr>
          <w:lang w:eastAsia="pl-PL"/>
        </w:rPr>
        <w:t>w</w:t>
      </w:r>
      <w:r>
        <w:rPr>
          <w:lang w:eastAsia="pl-PL"/>
        </w:rPr>
        <w:t xml:space="preserve"> Dąbrowicach</w:t>
      </w:r>
      <w:r w:rsidRPr="00E355A2">
        <w:rPr>
          <w:lang w:eastAsia="pl-PL"/>
        </w:rPr>
        <w:t xml:space="preserve">, ul. </w:t>
      </w:r>
      <w:r>
        <w:rPr>
          <w:lang w:eastAsia="pl-PL"/>
        </w:rPr>
        <w:t>Nowy Rynek 17, 99-352 Dąbrowice,</w:t>
      </w:r>
      <w:r w:rsidRPr="00E355A2">
        <w:rPr>
          <w:lang w:eastAsia="pl-PL"/>
        </w:rPr>
        <w:t xml:space="preserve"> do </w:t>
      </w:r>
      <w:r w:rsidRPr="002E2818">
        <w:rPr>
          <w:lang w:eastAsia="pl-PL"/>
        </w:rPr>
        <w:t>dnia</w:t>
      </w:r>
      <w:r w:rsidRPr="002E2818">
        <w:rPr>
          <w:b/>
          <w:bCs/>
          <w:lang w:eastAsia="pl-PL"/>
        </w:rPr>
        <w:t> </w:t>
      </w:r>
      <w:r w:rsidR="002E2818" w:rsidRPr="002E2818">
        <w:rPr>
          <w:b/>
          <w:bCs/>
          <w:lang w:eastAsia="pl-PL"/>
        </w:rPr>
        <w:t>15.05.2019</w:t>
      </w:r>
      <w:r w:rsidRPr="002E2818">
        <w:rPr>
          <w:b/>
          <w:bCs/>
          <w:lang w:eastAsia="pl-PL"/>
        </w:rPr>
        <w:t xml:space="preserve"> roku do</w:t>
      </w:r>
      <w:r w:rsidRPr="004C75A3">
        <w:rPr>
          <w:b/>
          <w:bCs/>
          <w:lang w:eastAsia="pl-PL"/>
        </w:rPr>
        <w:t xml:space="preserve"> godz. 11</w:t>
      </w:r>
      <w:r w:rsidRPr="004C75A3">
        <w:rPr>
          <w:b/>
          <w:bCs/>
          <w:vertAlign w:val="superscript"/>
          <w:lang w:eastAsia="pl-PL"/>
        </w:rPr>
        <w:t>45</w:t>
      </w:r>
    </w:p>
    <w:p w:rsidR="007C43EC" w:rsidRPr="001B71DB" w:rsidRDefault="007C43EC" w:rsidP="009873F6">
      <w:pPr>
        <w:pStyle w:val="Akapitzlist"/>
        <w:numPr>
          <w:ilvl w:val="0"/>
          <w:numId w:val="10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 xml:space="preserve">Otwarcie ofert odbędzie się w siedzibie zamawiającego w Dąbrowicach, ul. Nowy Rynek 17, 99-352 Dąbrowice, w </w:t>
      </w:r>
      <w:r w:rsidRPr="002E2818">
        <w:rPr>
          <w:lang w:eastAsia="pl-PL"/>
        </w:rPr>
        <w:t>dniu</w:t>
      </w:r>
      <w:r w:rsidRPr="002E2818">
        <w:rPr>
          <w:b/>
          <w:bCs/>
          <w:lang w:eastAsia="pl-PL"/>
        </w:rPr>
        <w:t> </w:t>
      </w:r>
      <w:r w:rsidR="002E2818" w:rsidRPr="002E2818">
        <w:rPr>
          <w:b/>
          <w:bCs/>
          <w:lang w:eastAsia="pl-PL"/>
        </w:rPr>
        <w:t>15.05.2019</w:t>
      </w:r>
      <w:r w:rsidRPr="002E2818">
        <w:rPr>
          <w:b/>
          <w:bCs/>
          <w:lang w:eastAsia="pl-PL"/>
        </w:rPr>
        <w:t xml:space="preserve"> roku o godz. 12</w:t>
      </w:r>
      <w:r w:rsidRPr="002E2818">
        <w:rPr>
          <w:b/>
          <w:bCs/>
          <w:vertAlign w:val="superscript"/>
          <w:lang w:eastAsia="pl-PL"/>
        </w:rPr>
        <w:t>00</w:t>
      </w:r>
      <w:r w:rsidRPr="002E2818">
        <w:rPr>
          <w:b/>
          <w:bCs/>
          <w:lang w:eastAsia="pl-PL"/>
        </w:rPr>
        <w:t>.</w:t>
      </w:r>
    </w:p>
    <w:p w:rsidR="007C43EC" w:rsidRDefault="007C43EC" w:rsidP="009873F6">
      <w:pPr>
        <w:pStyle w:val="Akapitzlist"/>
        <w:numPr>
          <w:ilvl w:val="0"/>
          <w:numId w:val="10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Oferta musi być podpisana przez osobę upoważnioną do reprezentowania Wykonawcy, zgodnie z forma reprezentacji oferenta określoną w rejestrze handlowym lub innym dokumencie właściwym dla formy organizacji oferenta</w:t>
      </w:r>
      <w:r>
        <w:rPr>
          <w:lang w:eastAsia="pl-PL"/>
        </w:rPr>
        <w:t>.</w:t>
      </w:r>
    </w:p>
    <w:p w:rsidR="007C43EC" w:rsidRPr="00380018" w:rsidRDefault="007C43EC" w:rsidP="009873F6">
      <w:pPr>
        <w:pStyle w:val="Akapitzlist"/>
        <w:numPr>
          <w:ilvl w:val="0"/>
          <w:numId w:val="10"/>
        </w:num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1B71DB">
        <w:rPr>
          <w:lang w:eastAsia="pl-PL"/>
        </w:rPr>
        <w:t>Zamawiający zastrzega prawo do unieważnienia postępowania i nie dokonywania wyboru oferty bez podania przyczyny i bez możliwości dochodzenia przez oferentów roszczeń z tego tytułu.</w:t>
      </w:r>
    </w:p>
    <w:p w:rsidR="007C43EC" w:rsidRPr="006A3300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6A3300">
        <w:rPr>
          <w:u w:val="single"/>
          <w:lang w:eastAsia="pl-PL"/>
        </w:rPr>
        <w:lastRenderedPageBreak/>
        <w:t> </w:t>
      </w:r>
      <w:r w:rsidRPr="006A3300">
        <w:rPr>
          <w:b/>
          <w:bCs/>
          <w:u w:val="single"/>
          <w:lang w:eastAsia="pl-PL"/>
        </w:rPr>
        <w:t>10. Opis sposobu obliczenia ceny.</w:t>
      </w:r>
    </w:p>
    <w:p w:rsidR="007C43EC" w:rsidRPr="00E355A2" w:rsidRDefault="003E59A6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Wykonawca określi ceny </w:t>
      </w:r>
      <w:r w:rsidR="007C43EC" w:rsidRPr="00E355A2">
        <w:rPr>
          <w:lang w:eastAsia="pl-PL"/>
        </w:rPr>
        <w:t>w zł na wszystkie elementy zamówienia wymienione w </w:t>
      </w:r>
      <w:r w:rsidR="005C5B3B">
        <w:rPr>
          <w:lang w:eastAsia="pl-PL"/>
        </w:rPr>
        <w:t>formularzu ofertowym w poz. 1- 10</w:t>
      </w:r>
      <w:r w:rsidR="007C43EC" w:rsidRPr="00E355A2">
        <w:rPr>
          <w:lang w:eastAsia="pl-PL"/>
        </w:rPr>
        <w:t>.</w:t>
      </w:r>
    </w:p>
    <w:p w:rsidR="007C43EC" w:rsidRPr="00420121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20121">
        <w:rPr>
          <w:lang w:eastAsia="pl-PL"/>
        </w:rPr>
        <w:t xml:space="preserve">Element zamówienia wymieniony </w:t>
      </w:r>
      <w:r w:rsidR="005C5B3B">
        <w:rPr>
          <w:lang w:eastAsia="pl-PL"/>
        </w:rPr>
        <w:t>w formularzu ofertowym w poz. 11</w:t>
      </w:r>
      <w:r>
        <w:rPr>
          <w:lang w:eastAsia="pl-PL"/>
        </w:rPr>
        <w:t xml:space="preserve"> </w:t>
      </w:r>
      <w:r w:rsidRPr="00420121">
        <w:rPr>
          <w:lang w:eastAsia="pl-PL"/>
        </w:rPr>
        <w:t xml:space="preserve">- będzie obliczony według średniej arytmetycznej stawki WIBID 1M za m-c poprzedni minus stałą marżą banku. </w:t>
      </w:r>
    </w:p>
    <w:p w:rsidR="007C43EC" w:rsidRPr="00420121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20121">
        <w:rPr>
          <w:lang w:eastAsia="pl-PL"/>
        </w:rPr>
        <w:t>Do ustalenia oprocentow</w:t>
      </w:r>
      <w:r w:rsidR="005C5B3B">
        <w:rPr>
          <w:lang w:eastAsia="pl-PL"/>
        </w:rPr>
        <w:t>ania określonego w kryterium 12</w:t>
      </w:r>
      <w:r w:rsidRPr="00420121">
        <w:rPr>
          <w:lang w:eastAsia="pl-PL"/>
        </w:rPr>
        <w:t xml:space="preserve"> należy przyjąć średnią arytmetyczną stawki WIBOR 1M za m-c poprzedni + stała marża banku.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b/>
          <w:bCs/>
          <w:u w:val="single"/>
          <w:lang w:eastAsia="pl-PL"/>
        </w:rPr>
      </w:pPr>
    </w:p>
    <w:p w:rsidR="007C43EC" w:rsidRPr="006A3300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6A3300">
        <w:rPr>
          <w:b/>
          <w:bCs/>
          <w:u w:val="single"/>
          <w:lang w:eastAsia="pl-PL"/>
        </w:rPr>
        <w:t>11. Opis kryteriów, którymi zamawiający będzie się kierował przy wyborze oferty wraz z podaniem znaczenia tych kryteriów i sposobie oceny ofert.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Przy ocenie ofert i wyborze oferty najkorzystniejszej zamawiający będzie stosował n/w kryteria: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7221"/>
        <w:gridCol w:w="727"/>
        <w:gridCol w:w="1440"/>
      </w:tblGrid>
      <w:tr w:rsidR="007C43EC" w:rsidRPr="000D4EB2" w:rsidTr="006D652D">
        <w:tc>
          <w:tcPr>
            <w:tcW w:w="0" w:type="auto"/>
            <w:shd w:val="clear" w:color="auto" w:fill="E0E0E0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</w:p>
        </w:tc>
        <w:tc>
          <w:tcPr>
            <w:tcW w:w="7221" w:type="dxa"/>
            <w:shd w:val="clear" w:color="auto" w:fill="E0E0E0"/>
          </w:tcPr>
          <w:p w:rsidR="007C43EC" w:rsidRPr="000D4EB2" w:rsidRDefault="007C43EC" w:rsidP="009D2281">
            <w:pPr>
              <w:tabs>
                <w:tab w:val="left" w:pos="840"/>
              </w:tabs>
              <w:spacing w:after="0" w:line="240" w:lineRule="auto"/>
            </w:pPr>
            <w:r>
              <w:t>Nazwa kryterium</w:t>
            </w:r>
          </w:p>
        </w:tc>
        <w:tc>
          <w:tcPr>
            <w:tcW w:w="727" w:type="dxa"/>
            <w:shd w:val="clear" w:color="auto" w:fill="E0E0E0"/>
          </w:tcPr>
          <w:p w:rsidR="007C43EC" w:rsidRPr="00835EFD" w:rsidRDefault="007C43EC" w:rsidP="009D2281">
            <w:pPr>
              <w:spacing w:after="0" w:line="240" w:lineRule="auto"/>
              <w:jc w:val="right"/>
              <w:rPr>
                <w:lang w:eastAsia="pl-PL"/>
              </w:rPr>
            </w:pPr>
            <w:r>
              <w:rPr>
                <w:lang w:eastAsia="pl-PL"/>
              </w:rPr>
              <w:t xml:space="preserve">Waga </w:t>
            </w:r>
          </w:p>
        </w:tc>
        <w:tc>
          <w:tcPr>
            <w:tcW w:w="1440" w:type="dxa"/>
            <w:shd w:val="clear" w:color="auto" w:fill="E0E0E0"/>
          </w:tcPr>
          <w:p w:rsidR="007C43EC" w:rsidRPr="00411EAA" w:rsidRDefault="007C43EC" w:rsidP="009D2281">
            <w:pPr>
              <w:tabs>
                <w:tab w:val="left" w:pos="840"/>
              </w:tabs>
              <w:spacing w:after="0" w:line="240" w:lineRule="auto"/>
              <w:rPr>
                <w:vertAlign w:val="superscript"/>
              </w:rPr>
            </w:pPr>
            <w:r>
              <w:t xml:space="preserve">Punktacja </w:t>
            </w:r>
            <w:r>
              <w:rPr>
                <w:vertAlign w:val="superscript"/>
              </w:rPr>
              <w:t>1)</w:t>
            </w:r>
          </w:p>
        </w:tc>
      </w:tr>
      <w:tr w:rsidR="007C43EC" w:rsidRPr="000D4EB2" w:rsidTr="006D652D">
        <w:tc>
          <w:tcPr>
            <w:tcW w:w="0" w:type="auto"/>
          </w:tcPr>
          <w:p w:rsidR="007C43EC" w:rsidRPr="001C2C58" w:rsidRDefault="007C43EC" w:rsidP="00164DEA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1</w:t>
            </w:r>
          </w:p>
        </w:tc>
        <w:tc>
          <w:tcPr>
            <w:tcW w:w="7221" w:type="dxa"/>
          </w:tcPr>
          <w:p w:rsidR="007C43EC" w:rsidRPr="000D4EB2" w:rsidRDefault="007C43EC" w:rsidP="00164DEA">
            <w:pPr>
              <w:tabs>
                <w:tab w:val="left" w:pos="840"/>
              </w:tabs>
              <w:spacing w:after="0" w:line="240" w:lineRule="auto"/>
            </w:pPr>
            <w:r w:rsidRPr="001C2C58">
              <w:t>Otwarcie 1 rachunku bankowego ( w zł)</w:t>
            </w:r>
          </w:p>
        </w:tc>
        <w:tc>
          <w:tcPr>
            <w:tcW w:w="727" w:type="dxa"/>
          </w:tcPr>
          <w:p w:rsidR="007C43EC" w:rsidRPr="00835EFD" w:rsidRDefault="007C43EC" w:rsidP="00164DEA">
            <w:pPr>
              <w:spacing w:after="0" w:line="240" w:lineRule="auto"/>
              <w:jc w:val="right"/>
              <w:rPr>
                <w:lang w:eastAsia="pl-PL"/>
              </w:rPr>
            </w:pPr>
            <w:r w:rsidRPr="00835EFD">
              <w:rPr>
                <w:b/>
                <w:bCs/>
                <w:lang w:eastAsia="pl-PL"/>
              </w:rPr>
              <w:t>5%</w:t>
            </w:r>
          </w:p>
        </w:tc>
        <w:tc>
          <w:tcPr>
            <w:tcW w:w="1440" w:type="dxa"/>
          </w:tcPr>
          <w:p w:rsidR="007C43EC" w:rsidRPr="00411EAA" w:rsidRDefault="007C43EC" w:rsidP="00372ADB">
            <w:pPr>
              <w:tabs>
                <w:tab w:val="left" w:pos="840"/>
              </w:tabs>
              <w:spacing w:after="0" w:line="240" w:lineRule="auto"/>
              <w:rPr>
                <w:lang w:eastAsia="pl-PL"/>
              </w:rPr>
            </w:pPr>
            <w:r w:rsidRPr="00411EAA">
              <w:rPr>
                <w:lang w:eastAsia="pl-PL"/>
              </w:rPr>
              <w:t>1 – 5</w:t>
            </w:r>
          </w:p>
        </w:tc>
      </w:tr>
      <w:tr w:rsidR="007C43EC" w:rsidRPr="00E008C9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2</w:t>
            </w:r>
          </w:p>
        </w:tc>
        <w:tc>
          <w:tcPr>
            <w:tcW w:w="7221" w:type="dxa"/>
          </w:tcPr>
          <w:p w:rsidR="007C43EC" w:rsidRPr="00E008C9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Miesięczny koszt prowadzenia 1 rachunku bankowego</w:t>
            </w:r>
            <w:r w:rsidRPr="001C2C58">
              <w:tab/>
              <w:t>(w zł / m-c)</w:t>
            </w:r>
          </w:p>
        </w:tc>
        <w:tc>
          <w:tcPr>
            <w:tcW w:w="727" w:type="dxa"/>
          </w:tcPr>
          <w:p w:rsidR="007C43EC" w:rsidRPr="00835EFD" w:rsidRDefault="007C43EC" w:rsidP="009D2281">
            <w:pPr>
              <w:spacing w:after="0" w:line="240" w:lineRule="auto"/>
              <w:jc w:val="right"/>
              <w:rPr>
                <w:lang w:eastAsia="pl-PL"/>
              </w:rPr>
            </w:pPr>
            <w:r w:rsidRPr="00835EFD">
              <w:rPr>
                <w:b/>
                <w:bCs/>
                <w:lang w:eastAsia="pl-PL"/>
              </w:rPr>
              <w:t>15%</w:t>
            </w:r>
          </w:p>
        </w:tc>
        <w:tc>
          <w:tcPr>
            <w:tcW w:w="1440" w:type="dxa"/>
          </w:tcPr>
          <w:p w:rsidR="007C43EC" w:rsidRPr="00411EAA" w:rsidRDefault="007C43EC" w:rsidP="00411EAA">
            <w:pPr>
              <w:shd w:val="clear" w:color="auto" w:fill="FFFFFF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1 – 15</w:t>
            </w:r>
          </w:p>
        </w:tc>
      </w:tr>
      <w:tr w:rsidR="007C43EC" w:rsidRPr="00E008C9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3</w:t>
            </w:r>
          </w:p>
        </w:tc>
        <w:tc>
          <w:tcPr>
            <w:tcW w:w="7221" w:type="dxa"/>
          </w:tcPr>
          <w:p w:rsidR="007C43EC" w:rsidRPr="00E008C9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Przelewy środków na rachunki prowadzone w innych bankach (w zł / szt.)</w:t>
            </w:r>
          </w:p>
        </w:tc>
        <w:tc>
          <w:tcPr>
            <w:tcW w:w="727" w:type="dxa"/>
          </w:tcPr>
          <w:p w:rsidR="007C43EC" w:rsidRPr="00835EFD" w:rsidRDefault="00282AA9" w:rsidP="009D2281">
            <w:pPr>
              <w:spacing w:after="0" w:line="240" w:lineRule="auto"/>
              <w:jc w:val="right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10</w:t>
            </w:r>
            <w:r w:rsidR="007C43EC" w:rsidRPr="00835EFD">
              <w:rPr>
                <w:b/>
                <w:bCs/>
                <w:lang w:eastAsia="pl-PL"/>
              </w:rPr>
              <w:t>%</w:t>
            </w:r>
          </w:p>
        </w:tc>
        <w:tc>
          <w:tcPr>
            <w:tcW w:w="1440" w:type="dxa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1</w:t>
            </w:r>
            <w:r w:rsidR="00282AA9">
              <w:t>0</w:t>
            </w:r>
          </w:p>
        </w:tc>
      </w:tr>
      <w:tr w:rsidR="007C43EC" w:rsidRPr="00E008C9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4</w:t>
            </w:r>
          </w:p>
        </w:tc>
        <w:tc>
          <w:tcPr>
            <w:tcW w:w="7221" w:type="dxa"/>
          </w:tcPr>
          <w:p w:rsidR="007C43EC" w:rsidRPr="00E008C9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Przelewy środków na rachunki prowadzone w tym samym banku (w zł / szt.)</w:t>
            </w:r>
          </w:p>
        </w:tc>
        <w:tc>
          <w:tcPr>
            <w:tcW w:w="727" w:type="dxa"/>
          </w:tcPr>
          <w:p w:rsidR="007C43EC" w:rsidRPr="00835EFD" w:rsidRDefault="00282AA9" w:rsidP="009D2281">
            <w:pPr>
              <w:spacing w:after="0" w:line="240" w:lineRule="auto"/>
              <w:jc w:val="right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5</w:t>
            </w:r>
            <w:r w:rsidR="007C43EC" w:rsidRPr="00835EFD">
              <w:rPr>
                <w:b/>
                <w:bCs/>
                <w:lang w:eastAsia="pl-PL"/>
              </w:rPr>
              <w:t>%</w:t>
            </w:r>
          </w:p>
        </w:tc>
        <w:tc>
          <w:tcPr>
            <w:tcW w:w="1440" w:type="dxa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 xml:space="preserve">1 – </w:t>
            </w:r>
            <w:r w:rsidR="00282AA9">
              <w:t>5</w:t>
            </w:r>
          </w:p>
        </w:tc>
      </w:tr>
      <w:tr w:rsidR="007C43EC" w:rsidRPr="00E008C9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5</w:t>
            </w:r>
          </w:p>
        </w:tc>
        <w:tc>
          <w:tcPr>
            <w:tcW w:w="7221" w:type="dxa"/>
          </w:tcPr>
          <w:p w:rsidR="007C43EC" w:rsidRPr="00E008C9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Prowizje</w:t>
            </w:r>
            <w:r>
              <w:t xml:space="preserve"> od wpłat gotówkowych</w:t>
            </w:r>
            <w:r w:rsidRPr="001C2C58">
              <w:t xml:space="preserve"> na rzecz Gminy (w zł/ szt.)</w:t>
            </w:r>
          </w:p>
        </w:tc>
        <w:tc>
          <w:tcPr>
            <w:tcW w:w="727" w:type="dxa"/>
          </w:tcPr>
          <w:p w:rsidR="007C43EC" w:rsidRPr="00835EFD" w:rsidRDefault="007C43EC" w:rsidP="009D2281">
            <w:pPr>
              <w:spacing w:after="0" w:line="240" w:lineRule="auto"/>
              <w:jc w:val="right"/>
              <w:rPr>
                <w:lang w:eastAsia="pl-PL"/>
              </w:rPr>
            </w:pPr>
            <w:r w:rsidRPr="00835EFD">
              <w:rPr>
                <w:b/>
                <w:bCs/>
                <w:lang w:eastAsia="pl-PL"/>
              </w:rPr>
              <w:t>10%</w:t>
            </w:r>
          </w:p>
        </w:tc>
        <w:tc>
          <w:tcPr>
            <w:tcW w:w="1440" w:type="dxa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10</w:t>
            </w:r>
          </w:p>
        </w:tc>
      </w:tr>
      <w:tr w:rsidR="007C43EC" w:rsidRPr="00E008C9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6</w:t>
            </w:r>
          </w:p>
        </w:tc>
        <w:tc>
          <w:tcPr>
            <w:tcW w:w="7221" w:type="dxa"/>
          </w:tcPr>
          <w:p w:rsidR="007C43EC" w:rsidRPr="00E008C9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Prowizje od wypłat gotówkowych (w zł / szt.)</w:t>
            </w:r>
          </w:p>
        </w:tc>
        <w:tc>
          <w:tcPr>
            <w:tcW w:w="727" w:type="dxa"/>
          </w:tcPr>
          <w:p w:rsidR="007C43EC" w:rsidRPr="00835EFD" w:rsidRDefault="007C43EC" w:rsidP="009D2281">
            <w:pPr>
              <w:spacing w:after="0" w:line="240" w:lineRule="auto"/>
              <w:jc w:val="right"/>
              <w:rPr>
                <w:lang w:eastAsia="pl-PL"/>
              </w:rPr>
            </w:pPr>
            <w:r w:rsidRPr="00835EFD">
              <w:rPr>
                <w:b/>
                <w:bCs/>
                <w:lang w:eastAsia="pl-PL"/>
              </w:rPr>
              <w:t>10%</w:t>
            </w:r>
          </w:p>
        </w:tc>
        <w:tc>
          <w:tcPr>
            <w:tcW w:w="1440" w:type="dxa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10</w:t>
            </w:r>
          </w:p>
        </w:tc>
      </w:tr>
      <w:tr w:rsidR="007C43EC" w:rsidRPr="00E008C9" w:rsidTr="006D652D">
        <w:trPr>
          <w:trHeight w:val="70"/>
        </w:trPr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7</w:t>
            </w:r>
          </w:p>
        </w:tc>
        <w:tc>
          <w:tcPr>
            <w:tcW w:w="7221" w:type="dxa"/>
          </w:tcPr>
          <w:p w:rsidR="007C43EC" w:rsidRPr="00E008C9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Koszt instalacji systemu bankowości elektronicznej</w:t>
            </w:r>
          </w:p>
        </w:tc>
        <w:tc>
          <w:tcPr>
            <w:tcW w:w="727" w:type="dxa"/>
          </w:tcPr>
          <w:p w:rsidR="007C43EC" w:rsidRPr="00835EFD" w:rsidRDefault="007C43EC" w:rsidP="009D2281">
            <w:pPr>
              <w:spacing w:after="0" w:line="240" w:lineRule="auto"/>
              <w:jc w:val="right"/>
              <w:rPr>
                <w:lang w:eastAsia="pl-PL"/>
              </w:rPr>
            </w:pPr>
            <w:r w:rsidRPr="00835EFD">
              <w:rPr>
                <w:b/>
                <w:bCs/>
                <w:lang w:eastAsia="pl-PL"/>
              </w:rPr>
              <w:t>5%</w:t>
            </w:r>
          </w:p>
        </w:tc>
        <w:tc>
          <w:tcPr>
            <w:tcW w:w="1440" w:type="dxa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5</w:t>
            </w:r>
          </w:p>
        </w:tc>
      </w:tr>
      <w:tr w:rsidR="00380018" w:rsidRPr="00E008C9" w:rsidTr="006D652D">
        <w:trPr>
          <w:trHeight w:val="70"/>
        </w:trPr>
        <w:tc>
          <w:tcPr>
            <w:tcW w:w="0" w:type="auto"/>
          </w:tcPr>
          <w:p w:rsidR="00380018" w:rsidRPr="001C2C58" w:rsidRDefault="00380018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221" w:type="dxa"/>
          </w:tcPr>
          <w:p w:rsidR="00380018" w:rsidRPr="001C2C58" w:rsidRDefault="00380018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Koszt miesięczny korzystania z sytemu bankowości elektronicznej</w:t>
            </w:r>
          </w:p>
        </w:tc>
        <w:tc>
          <w:tcPr>
            <w:tcW w:w="727" w:type="dxa"/>
          </w:tcPr>
          <w:p w:rsidR="00380018" w:rsidRPr="00835EFD" w:rsidRDefault="00380018" w:rsidP="009D2281">
            <w:pPr>
              <w:spacing w:after="0" w:line="240" w:lineRule="auto"/>
              <w:jc w:val="right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5%</w:t>
            </w:r>
          </w:p>
        </w:tc>
        <w:tc>
          <w:tcPr>
            <w:tcW w:w="1440" w:type="dxa"/>
          </w:tcPr>
          <w:p w:rsidR="00380018" w:rsidRDefault="00380018" w:rsidP="00411EAA">
            <w:pPr>
              <w:tabs>
                <w:tab w:val="left" w:pos="840"/>
              </w:tabs>
              <w:spacing w:after="0" w:line="240" w:lineRule="auto"/>
            </w:pPr>
            <w:r>
              <w:t>1-5</w:t>
            </w:r>
          </w:p>
        </w:tc>
      </w:tr>
      <w:tr w:rsidR="00282AA9" w:rsidRPr="00E008C9" w:rsidTr="006D652D">
        <w:trPr>
          <w:trHeight w:val="70"/>
        </w:trPr>
        <w:tc>
          <w:tcPr>
            <w:tcW w:w="0" w:type="auto"/>
          </w:tcPr>
          <w:p w:rsidR="00282AA9" w:rsidRPr="001C2C58" w:rsidRDefault="00380018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221" w:type="dxa"/>
          </w:tcPr>
          <w:p w:rsidR="00282AA9" w:rsidRPr="001C2C58" w:rsidRDefault="00282AA9" w:rsidP="009D2281">
            <w:pPr>
              <w:tabs>
                <w:tab w:val="left" w:pos="840"/>
              </w:tabs>
              <w:spacing w:after="0" w:line="240" w:lineRule="auto"/>
            </w:pPr>
            <w:r>
              <w:t>Koszt instalacji terminali POS</w:t>
            </w:r>
          </w:p>
        </w:tc>
        <w:tc>
          <w:tcPr>
            <w:tcW w:w="727" w:type="dxa"/>
          </w:tcPr>
          <w:p w:rsidR="00282AA9" w:rsidRPr="00835EFD" w:rsidRDefault="00282AA9" w:rsidP="009D2281">
            <w:pPr>
              <w:spacing w:after="0" w:line="240" w:lineRule="auto"/>
              <w:jc w:val="right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5%</w:t>
            </w:r>
          </w:p>
        </w:tc>
        <w:tc>
          <w:tcPr>
            <w:tcW w:w="1440" w:type="dxa"/>
          </w:tcPr>
          <w:p w:rsidR="00282AA9" w:rsidRDefault="00282AA9" w:rsidP="00411EAA">
            <w:pPr>
              <w:tabs>
                <w:tab w:val="left" w:pos="840"/>
              </w:tabs>
              <w:spacing w:after="0" w:line="240" w:lineRule="auto"/>
            </w:pPr>
            <w:r>
              <w:t>1-5</w:t>
            </w:r>
          </w:p>
        </w:tc>
      </w:tr>
      <w:tr w:rsidR="00282AA9" w:rsidRPr="00E008C9" w:rsidTr="006D652D">
        <w:trPr>
          <w:trHeight w:val="70"/>
        </w:trPr>
        <w:tc>
          <w:tcPr>
            <w:tcW w:w="0" w:type="auto"/>
          </w:tcPr>
          <w:p w:rsidR="00282AA9" w:rsidRPr="001C2C58" w:rsidRDefault="00380018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221" w:type="dxa"/>
          </w:tcPr>
          <w:p w:rsidR="00282AA9" w:rsidRPr="001C2C58" w:rsidRDefault="00282AA9" w:rsidP="009D2281">
            <w:pPr>
              <w:tabs>
                <w:tab w:val="left" w:pos="840"/>
              </w:tabs>
              <w:spacing w:after="0" w:line="240" w:lineRule="auto"/>
            </w:pPr>
            <w:r>
              <w:t>Koszt korzystania z terminali POS</w:t>
            </w:r>
          </w:p>
        </w:tc>
        <w:tc>
          <w:tcPr>
            <w:tcW w:w="727" w:type="dxa"/>
          </w:tcPr>
          <w:p w:rsidR="00282AA9" w:rsidRPr="00835EFD" w:rsidRDefault="00282AA9" w:rsidP="009D2281">
            <w:pPr>
              <w:spacing w:after="0" w:line="240" w:lineRule="auto"/>
              <w:jc w:val="right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5%</w:t>
            </w:r>
          </w:p>
        </w:tc>
        <w:tc>
          <w:tcPr>
            <w:tcW w:w="1440" w:type="dxa"/>
          </w:tcPr>
          <w:p w:rsidR="00282AA9" w:rsidRDefault="00282AA9" w:rsidP="00411EAA">
            <w:pPr>
              <w:tabs>
                <w:tab w:val="left" w:pos="840"/>
              </w:tabs>
              <w:spacing w:after="0" w:line="240" w:lineRule="auto"/>
            </w:pPr>
            <w:r>
              <w:t>1-5</w:t>
            </w:r>
          </w:p>
        </w:tc>
      </w:tr>
      <w:tr w:rsidR="007C43EC" w:rsidRPr="001C2C58" w:rsidTr="006D652D">
        <w:tc>
          <w:tcPr>
            <w:tcW w:w="0" w:type="auto"/>
          </w:tcPr>
          <w:p w:rsidR="007C43EC" w:rsidRPr="001C2C58" w:rsidRDefault="00282AA9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221" w:type="dxa"/>
          </w:tcPr>
          <w:p w:rsidR="007C43EC" w:rsidRPr="00411EAA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 xml:space="preserve">Oprocentowanie środków pieniężnych na rachunkach bieżących i pomocniczych </w:t>
            </w:r>
            <w:proofErr w:type="spellStart"/>
            <w:r w:rsidRPr="001C2C58">
              <w:t>wg</w:t>
            </w:r>
            <w:proofErr w:type="spellEnd"/>
            <w:r w:rsidRPr="001C2C58">
              <w:t>. (WIBID 1M -……</w:t>
            </w:r>
            <w:proofErr w:type="spellStart"/>
            <w:r w:rsidRPr="001C2C58">
              <w:t>p.p</w:t>
            </w:r>
            <w:proofErr w:type="spellEnd"/>
            <w:r w:rsidRPr="001C2C58">
              <w:t>.)</w:t>
            </w:r>
            <w:r w:rsidRPr="00420121">
              <w:rPr>
                <w:lang w:eastAsia="pl-PL"/>
              </w:rPr>
              <w:t xml:space="preserve"> obliczony według średniej arytmetycznej stawki WIBID</w:t>
            </w:r>
            <w:r>
              <w:rPr>
                <w:lang w:eastAsia="pl-PL"/>
              </w:rPr>
              <w:t xml:space="preserve"> 1M za m-c poprzedni minus stała marża</w:t>
            </w:r>
            <w:r w:rsidRPr="00420121">
              <w:rPr>
                <w:lang w:eastAsia="pl-PL"/>
              </w:rPr>
              <w:t xml:space="preserve"> banku.</w:t>
            </w:r>
          </w:p>
        </w:tc>
        <w:tc>
          <w:tcPr>
            <w:tcW w:w="727" w:type="dxa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right"/>
            </w:pPr>
            <w:r w:rsidRPr="004C75A3">
              <w:rPr>
                <w:b/>
                <w:bCs/>
                <w:lang w:eastAsia="pl-PL"/>
              </w:rPr>
              <w:t>10%</w:t>
            </w:r>
          </w:p>
        </w:tc>
        <w:tc>
          <w:tcPr>
            <w:tcW w:w="1440" w:type="dxa"/>
          </w:tcPr>
          <w:p w:rsidR="007C43EC" w:rsidRPr="001C2C58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10</w:t>
            </w:r>
          </w:p>
        </w:tc>
      </w:tr>
      <w:tr w:rsidR="007C43EC" w:rsidRPr="001C2C58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1</w:t>
            </w:r>
            <w:r w:rsidR="00282AA9">
              <w:rPr>
                <w:b/>
                <w:bCs/>
              </w:rPr>
              <w:t>2</w:t>
            </w:r>
          </w:p>
        </w:tc>
        <w:tc>
          <w:tcPr>
            <w:tcW w:w="7221" w:type="dxa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Oprocentowanie kredytu w rachunku bieżącym (WIBOR 1M +….</w:t>
            </w:r>
            <w:proofErr w:type="spellStart"/>
            <w:r w:rsidRPr="001C2C58">
              <w:t>p.p</w:t>
            </w:r>
            <w:proofErr w:type="spellEnd"/>
            <w:r w:rsidRPr="001C2C58">
              <w:t>.)</w:t>
            </w:r>
            <w:r>
              <w:t xml:space="preserve"> obliczony</w:t>
            </w:r>
            <w:r w:rsidRPr="00420121">
              <w:rPr>
                <w:lang w:eastAsia="pl-PL"/>
              </w:rPr>
              <w:t xml:space="preserve"> za m-c poprzedni + stała marża banku.</w:t>
            </w:r>
          </w:p>
        </w:tc>
        <w:tc>
          <w:tcPr>
            <w:tcW w:w="727" w:type="dxa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right"/>
            </w:pPr>
            <w:r w:rsidRPr="004C75A3">
              <w:rPr>
                <w:b/>
                <w:bCs/>
                <w:lang w:eastAsia="pl-PL"/>
              </w:rPr>
              <w:t>10%</w:t>
            </w:r>
          </w:p>
        </w:tc>
        <w:tc>
          <w:tcPr>
            <w:tcW w:w="1440" w:type="dxa"/>
          </w:tcPr>
          <w:p w:rsidR="007C43EC" w:rsidRPr="001C2C58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10</w:t>
            </w:r>
          </w:p>
        </w:tc>
      </w:tr>
      <w:tr w:rsidR="007C43EC" w:rsidRPr="001C2C58" w:rsidTr="006D652D">
        <w:tc>
          <w:tcPr>
            <w:tcW w:w="0" w:type="auto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1</w:t>
            </w:r>
            <w:r w:rsidR="00282AA9">
              <w:rPr>
                <w:b/>
                <w:bCs/>
              </w:rPr>
              <w:t>3</w:t>
            </w:r>
          </w:p>
        </w:tc>
        <w:tc>
          <w:tcPr>
            <w:tcW w:w="7221" w:type="dxa"/>
          </w:tcPr>
          <w:p w:rsidR="007C43EC" w:rsidRPr="001C2C58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1C2C58">
              <w:t>Prowizja</w:t>
            </w:r>
            <w:r>
              <w:t xml:space="preserve"> od kredytu w rachunku bieżącym</w:t>
            </w:r>
          </w:p>
        </w:tc>
        <w:tc>
          <w:tcPr>
            <w:tcW w:w="727" w:type="dxa"/>
          </w:tcPr>
          <w:p w:rsidR="007C43EC" w:rsidRPr="001C2C58" w:rsidRDefault="007C43EC" w:rsidP="00411EAA">
            <w:pPr>
              <w:tabs>
                <w:tab w:val="left" w:pos="840"/>
              </w:tabs>
              <w:spacing w:after="0" w:line="240" w:lineRule="auto"/>
              <w:jc w:val="right"/>
            </w:pPr>
            <w:r w:rsidRPr="004C75A3">
              <w:rPr>
                <w:b/>
                <w:bCs/>
                <w:lang w:eastAsia="pl-PL"/>
              </w:rPr>
              <w:t>5%</w:t>
            </w:r>
          </w:p>
        </w:tc>
        <w:tc>
          <w:tcPr>
            <w:tcW w:w="1440" w:type="dxa"/>
          </w:tcPr>
          <w:p w:rsidR="007C43EC" w:rsidRPr="001C2C58" w:rsidRDefault="007C43EC" w:rsidP="00411EAA">
            <w:pPr>
              <w:tabs>
                <w:tab w:val="left" w:pos="840"/>
              </w:tabs>
              <w:spacing w:after="0" w:line="240" w:lineRule="auto"/>
            </w:pPr>
            <w:r>
              <w:t>1 – 5</w:t>
            </w:r>
          </w:p>
        </w:tc>
      </w:tr>
      <w:tr w:rsidR="007C43EC" w:rsidRPr="001C2C58" w:rsidTr="006D652D">
        <w:tc>
          <w:tcPr>
            <w:tcW w:w="0" w:type="auto"/>
            <w:shd w:val="clear" w:color="auto" w:fill="E0E0E0"/>
          </w:tcPr>
          <w:p w:rsidR="007C43EC" w:rsidRPr="00411EAA" w:rsidRDefault="007C43EC" w:rsidP="009D2281">
            <w:pPr>
              <w:tabs>
                <w:tab w:val="left" w:pos="840"/>
              </w:tabs>
              <w:spacing w:after="0" w:line="240" w:lineRule="auto"/>
              <w:jc w:val="center"/>
            </w:pPr>
          </w:p>
        </w:tc>
        <w:tc>
          <w:tcPr>
            <w:tcW w:w="7221" w:type="dxa"/>
            <w:shd w:val="clear" w:color="auto" w:fill="E0E0E0"/>
          </w:tcPr>
          <w:p w:rsidR="007C43EC" w:rsidRPr="00411EAA" w:rsidRDefault="007C43EC" w:rsidP="009D2281">
            <w:pPr>
              <w:tabs>
                <w:tab w:val="left" w:pos="840"/>
              </w:tabs>
              <w:spacing w:after="0" w:line="240" w:lineRule="auto"/>
            </w:pPr>
            <w:r w:rsidRPr="00411EAA">
              <w:t>Ogółem</w:t>
            </w:r>
          </w:p>
        </w:tc>
        <w:tc>
          <w:tcPr>
            <w:tcW w:w="727" w:type="dxa"/>
            <w:shd w:val="clear" w:color="auto" w:fill="E0E0E0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  <w:jc w:val="right"/>
              <w:rPr>
                <w:lang w:eastAsia="pl-PL"/>
              </w:rPr>
            </w:pPr>
            <w:r w:rsidRPr="00411EAA">
              <w:rPr>
                <w:lang w:eastAsia="pl-PL"/>
              </w:rPr>
              <w:t>100%</w:t>
            </w:r>
          </w:p>
        </w:tc>
        <w:tc>
          <w:tcPr>
            <w:tcW w:w="1440" w:type="dxa"/>
            <w:shd w:val="clear" w:color="auto" w:fill="E0E0E0"/>
          </w:tcPr>
          <w:p w:rsidR="007C43EC" w:rsidRPr="00411EAA" w:rsidRDefault="007C43EC" w:rsidP="00411EAA">
            <w:pPr>
              <w:tabs>
                <w:tab w:val="left" w:pos="840"/>
              </w:tabs>
              <w:spacing w:after="0" w:line="240" w:lineRule="auto"/>
            </w:pPr>
            <w:proofErr w:type="spellStart"/>
            <w:r>
              <w:t>m</w:t>
            </w:r>
            <w:r w:rsidRPr="00411EAA">
              <w:t>ax</w:t>
            </w:r>
            <w:proofErr w:type="spellEnd"/>
            <w:r w:rsidRPr="00411EAA">
              <w:t xml:space="preserve">. 100 </w:t>
            </w:r>
            <w:proofErr w:type="spellStart"/>
            <w:r w:rsidRPr="00411EAA">
              <w:t>pkt</w:t>
            </w:r>
            <w:proofErr w:type="spellEnd"/>
          </w:p>
        </w:tc>
      </w:tr>
    </w:tbl>
    <w:p w:rsidR="007C43EC" w:rsidRDefault="007C43EC" w:rsidP="00411EAA">
      <w:pPr>
        <w:shd w:val="clear" w:color="auto" w:fill="FFFFFF"/>
        <w:spacing w:after="0" w:line="240" w:lineRule="auto"/>
        <w:jc w:val="both"/>
        <w:rPr>
          <w:lang w:eastAsia="pl-PL"/>
        </w:rPr>
      </w:pPr>
      <w:r>
        <w:rPr>
          <w:vertAlign w:val="superscript"/>
          <w:lang w:eastAsia="pl-PL"/>
        </w:rPr>
        <w:t>1)</w:t>
      </w:r>
      <w:r>
        <w:rPr>
          <w:lang w:eastAsia="pl-PL"/>
        </w:rPr>
        <w:t xml:space="preserve"> Punktacja przyjęta wg:</w:t>
      </w:r>
      <w:r>
        <w:rPr>
          <w:lang w:eastAsia="pl-PL"/>
        </w:rPr>
        <w:tab/>
      </w:r>
    </w:p>
    <w:p w:rsidR="007C43EC" w:rsidRDefault="007C43EC" w:rsidP="00411EAA">
      <w:pPr>
        <w:shd w:val="clear" w:color="auto" w:fill="FFFFFF"/>
        <w:spacing w:after="0" w:line="240" w:lineRule="auto"/>
        <w:jc w:val="both"/>
        <w:rPr>
          <w:sz w:val="16"/>
          <w:szCs w:val="16"/>
          <w:lang w:eastAsia="pl-PL"/>
        </w:rPr>
      </w:pPr>
    </w:p>
    <w:p w:rsidR="007C43EC" w:rsidRPr="00411EAA" w:rsidRDefault="007C43EC" w:rsidP="00411EAA">
      <w:pPr>
        <w:shd w:val="clear" w:color="auto" w:fill="FFFFFF"/>
        <w:spacing w:after="0" w:line="240" w:lineRule="auto"/>
        <w:jc w:val="both"/>
        <w:rPr>
          <w:sz w:val="16"/>
          <w:szCs w:val="16"/>
          <w:lang w:eastAsia="pl-PL"/>
        </w:rPr>
      </w:pPr>
      <w:r w:rsidRPr="00411EAA">
        <w:rPr>
          <w:sz w:val="16"/>
          <w:szCs w:val="16"/>
          <w:lang w:eastAsia="pl-PL"/>
        </w:rPr>
        <w:t xml:space="preserve">1 </w:t>
      </w:r>
      <w:proofErr w:type="spellStart"/>
      <w:r w:rsidRPr="00411EAA">
        <w:rPr>
          <w:sz w:val="16"/>
          <w:szCs w:val="16"/>
          <w:lang w:eastAsia="pl-PL"/>
        </w:rPr>
        <w:t>pkt</w:t>
      </w:r>
      <w:proofErr w:type="spellEnd"/>
      <w:r w:rsidRPr="00411EAA">
        <w:rPr>
          <w:sz w:val="16"/>
          <w:szCs w:val="16"/>
          <w:lang w:eastAsia="pl-PL"/>
        </w:rPr>
        <w:t xml:space="preserve"> – oferta najmniej korzystna</w:t>
      </w:r>
    </w:p>
    <w:p w:rsidR="007C43EC" w:rsidRPr="00380018" w:rsidRDefault="007C43EC" w:rsidP="00380018">
      <w:pPr>
        <w:shd w:val="clear" w:color="auto" w:fill="FFFFFF"/>
        <w:spacing w:after="0" w:line="240" w:lineRule="auto"/>
        <w:jc w:val="both"/>
        <w:rPr>
          <w:sz w:val="16"/>
          <w:szCs w:val="16"/>
          <w:lang w:eastAsia="pl-PL"/>
        </w:rPr>
      </w:pPr>
      <w:r w:rsidRPr="00411EAA">
        <w:rPr>
          <w:sz w:val="16"/>
          <w:szCs w:val="16"/>
          <w:lang w:eastAsia="pl-PL"/>
        </w:rPr>
        <w:t xml:space="preserve">15 </w:t>
      </w:r>
      <w:proofErr w:type="spellStart"/>
      <w:r w:rsidRPr="00411EAA">
        <w:rPr>
          <w:sz w:val="16"/>
          <w:szCs w:val="16"/>
          <w:lang w:eastAsia="pl-PL"/>
        </w:rPr>
        <w:t>pkt</w:t>
      </w:r>
      <w:proofErr w:type="spellEnd"/>
      <w:r w:rsidRPr="00411EAA">
        <w:rPr>
          <w:sz w:val="16"/>
          <w:szCs w:val="16"/>
          <w:lang w:eastAsia="pl-PL"/>
        </w:rPr>
        <w:t xml:space="preserve"> – oferta najbardziej korzystna</w:t>
      </w:r>
    </w:p>
    <w:p w:rsidR="007C43EC" w:rsidRPr="006A3300" w:rsidRDefault="007C43EC" w:rsidP="009873F6">
      <w:pPr>
        <w:shd w:val="clear" w:color="auto" w:fill="FFFFFF"/>
        <w:spacing w:before="120" w:after="0" w:line="240" w:lineRule="auto"/>
        <w:jc w:val="both"/>
        <w:rPr>
          <w:u w:val="single"/>
          <w:lang w:eastAsia="pl-PL"/>
        </w:rPr>
      </w:pPr>
      <w:r w:rsidRPr="004C75A3">
        <w:rPr>
          <w:b/>
          <w:bCs/>
          <w:lang w:eastAsia="pl-PL"/>
        </w:rPr>
        <w:t> </w:t>
      </w:r>
      <w:r w:rsidRPr="006A3300">
        <w:rPr>
          <w:b/>
          <w:bCs/>
          <w:u w:val="single"/>
          <w:lang w:eastAsia="pl-PL"/>
        </w:rPr>
        <w:t>12. Informacja o formalnościach, jakie powinny zostać dopełnione po wyborze oferty w celu zawarcia umowy.</w:t>
      </w:r>
    </w:p>
    <w:p w:rsidR="007C43EC" w:rsidRPr="006D652D" w:rsidRDefault="007C43EC" w:rsidP="006D652D">
      <w:pPr>
        <w:numPr>
          <w:ilvl w:val="1"/>
          <w:numId w:val="20"/>
        </w:numPr>
        <w:shd w:val="clear" w:color="auto" w:fill="FFFFFF"/>
        <w:spacing w:before="120" w:after="0" w:line="240" w:lineRule="auto"/>
        <w:jc w:val="both"/>
        <w:outlineLvl w:val="2"/>
        <w:rPr>
          <w:lang w:eastAsia="pl-PL"/>
        </w:rPr>
      </w:pPr>
      <w:r w:rsidRPr="006D652D">
        <w:rPr>
          <w:lang w:eastAsia="pl-PL"/>
        </w:rPr>
        <w:t>Niezwłocznie po wyborze najkorzystniejszej oferty zamawiający zamieszcza informacje o wyborze najkorzystniejszej oferty również na stronie internetowej Urzędu Gminy w Biuletynie Informacji Publicznej (BIP) oraz na tablicy ogłoszeń w swojej siedzibie.</w:t>
      </w:r>
    </w:p>
    <w:p w:rsidR="007C43EC" w:rsidRPr="006D652D" w:rsidRDefault="007C43EC" w:rsidP="006D652D">
      <w:pPr>
        <w:numPr>
          <w:ilvl w:val="1"/>
          <w:numId w:val="20"/>
        </w:numPr>
        <w:shd w:val="clear" w:color="auto" w:fill="FFFFFF"/>
        <w:spacing w:before="120" w:after="0" w:line="240" w:lineRule="auto"/>
        <w:jc w:val="both"/>
        <w:outlineLvl w:val="2"/>
        <w:rPr>
          <w:lang w:eastAsia="pl-PL"/>
        </w:rPr>
      </w:pPr>
      <w:r w:rsidRPr="006D652D">
        <w:rPr>
          <w:lang w:eastAsia="pl-PL"/>
        </w:rPr>
        <w:t>Wykonawca składając ofertę winien parafować projekt umowy – zał. nr 3  do niniejszego zapytania ofertowego, jako znak jej akceptacji.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> </w:t>
      </w: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4C75A3">
        <w:rPr>
          <w:b/>
          <w:bCs/>
          <w:lang w:eastAsia="pl-PL"/>
        </w:rPr>
        <w:t> </w:t>
      </w:r>
      <w:r w:rsidRPr="00E355A2">
        <w:rPr>
          <w:lang w:eastAsia="pl-PL"/>
        </w:rPr>
        <w:t>Sporządził:                                                                                                   Zatwierdził: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> </w:t>
      </w:r>
      <w:r>
        <w:rPr>
          <w:lang w:eastAsia="pl-PL"/>
        </w:rPr>
        <w:t>……………………………………………………….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…………………………………………………….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</w:p>
    <w:p w:rsidR="007C43EC" w:rsidRPr="00E355A2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lastRenderedPageBreak/>
        <w:t>Na podstawie wniosku</w:t>
      </w:r>
    </w:p>
    <w:p w:rsidR="007C43EC" w:rsidRDefault="007C43EC" w:rsidP="009873F6">
      <w:pPr>
        <w:shd w:val="clear" w:color="auto" w:fill="FFFFFF"/>
        <w:spacing w:before="120" w:after="0" w:line="240" w:lineRule="auto"/>
        <w:jc w:val="both"/>
        <w:rPr>
          <w:lang w:eastAsia="pl-PL"/>
        </w:rPr>
      </w:pPr>
      <w:r w:rsidRPr="00E355A2">
        <w:rPr>
          <w:lang w:eastAsia="pl-PL"/>
        </w:rPr>
        <w:t xml:space="preserve">Skarbnika Gminy </w:t>
      </w:r>
      <w:r>
        <w:rPr>
          <w:lang w:eastAsia="pl-PL"/>
        </w:rPr>
        <w:t>Dąbrowice</w:t>
      </w:r>
    </w:p>
    <w:p w:rsidR="007C43EC" w:rsidRPr="004C75A3" w:rsidRDefault="000E79AA" w:rsidP="009873F6">
      <w:pPr>
        <w:shd w:val="clear" w:color="auto" w:fill="FFFFFF"/>
        <w:spacing w:before="120" w:after="0" w:line="240" w:lineRule="auto"/>
        <w:jc w:val="both"/>
      </w:pPr>
      <w:r>
        <w:rPr>
          <w:lang w:eastAsia="pl-PL"/>
        </w:rPr>
        <w:t xml:space="preserve">Dąbrowice, </w:t>
      </w:r>
      <w:r w:rsidRPr="002E2818">
        <w:rPr>
          <w:lang w:eastAsia="pl-PL"/>
        </w:rPr>
        <w:t xml:space="preserve">dnia </w:t>
      </w:r>
      <w:r w:rsidR="00525AAA">
        <w:rPr>
          <w:lang w:eastAsia="pl-PL"/>
        </w:rPr>
        <w:t>29</w:t>
      </w:r>
      <w:r w:rsidR="002E2818" w:rsidRPr="002E2818">
        <w:rPr>
          <w:lang w:eastAsia="pl-PL"/>
        </w:rPr>
        <w:t>.04.2019</w:t>
      </w:r>
      <w:r w:rsidR="007C43EC" w:rsidRPr="002E2818">
        <w:rPr>
          <w:lang w:eastAsia="pl-PL"/>
        </w:rPr>
        <w:t xml:space="preserve"> roku</w:t>
      </w:r>
      <w:r w:rsidR="007C43EC">
        <w:rPr>
          <w:lang w:eastAsia="pl-PL"/>
        </w:rPr>
        <w:tab/>
      </w:r>
      <w:r w:rsidR="007C43EC">
        <w:rPr>
          <w:lang w:eastAsia="pl-PL"/>
        </w:rPr>
        <w:tab/>
      </w:r>
    </w:p>
    <w:sectPr w:rsidR="007C43EC" w:rsidRPr="004C75A3" w:rsidSect="00D00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616"/>
    <w:multiLevelType w:val="hybridMultilevel"/>
    <w:tmpl w:val="D4B0E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C09E8"/>
    <w:multiLevelType w:val="hybridMultilevel"/>
    <w:tmpl w:val="FD007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A5DDB"/>
    <w:multiLevelType w:val="multilevel"/>
    <w:tmpl w:val="448294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21C21"/>
    <w:multiLevelType w:val="multilevel"/>
    <w:tmpl w:val="6E74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1714F6"/>
    <w:multiLevelType w:val="hybridMultilevel"/>
    <w:tmpl w:val="A29A8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0776E7"/>
    <w:multiLevelType w:val="hybridMultilevel"/>
    <w:tmpl w:val="7B26D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F0C00"/>
    <w:multiLevelType w:val="hybridMultilevel"/>
    <w:tmpl w:val="13FAD03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8852EBA"/>
    <w:multiLevelType w:val="hybridMultilevel"/>
    <w:tmpl w:val="D794F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80F4C6">
      <w:start w:val="1"/>
      <w:numFmt w:val="decimal"/>
      <w:lvlText w:val="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961FBD"/>
    <w:multiLevelType w:val="hybridMultilevel"/>
    <w:tmpl w:val="9D7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6165E8"/>
    <w:multiLevelType w:val="hybridMultilevel"/>
    <w:tmpl w:val="B3DC8BFA"/>
    <w:lvl w:ilvl="0" w:tplc="EF5AF31A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91255"/>
    <w:multiLevelType w:val="multilevel"/>
    <w:tmpl w:val="6AE080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98655E"/>
    <w:multiLevelType w:val="hybridMultilevel"/>
    <w:tmpl w:val="D9A66BE4"/>
    <w:lvl w:ilvl="0" w:tplc="2A509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25CAD"/>
    <w:multiLevelType w:val="hybridMultilevel"/>
    <w:tmpl w:val="DF08D5A0"/>
    <w:lvl w:ilvl="0" w:tplc="6312303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620EF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3E7275"/>
    <w:multiLevelType w:val="hybridMultilevel"/>
    <w:tmpl w:val="B3CE63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345926"/>
    <w:multiLevelType w:val="hybridMultilevel"/>
    <w:tmpl w:val="3628EEAA"/>
    <w:lvl w:ilvl="0" w:tplc="F4BA26A6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D96F0D"/>
    <w:multiLevelType w:val="multilevel"/>
    <w:tmpl w:val="C9BEF5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BF7115"/>
    <w:multiLevelType w:val="hybridMultilevel"/>
    <w:tmpl w:val="EF901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6560B"/>
    <w:multiLevelType w:val="hybridMultilevel"/>
    <w:tmpl w:val="1D20AB0C"/>
    <w:lvl w:ilvl="0" w:tplc="9118B2D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A17CFC"/>
    <w:multiLevelType w:val="hybridMultilevel"/>
    <w:tmpl w:val="4EB019F4"/>
    <w:lvl w:ilvl="0" w:tplc="A0B4AB6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B762AE"/>
    <w:multiLevelType w:val="hybridMultilevel"/>
    <w:tmpl w:val="1F4CF904"/>
    <w:lvl w:ilvl="0" w:tplc="5D88BCF8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EB006A"/>
    <w:multiLevelType w:val="multilevel"/>
    <w:tmpl w:val="22B60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0"/>
  </w:num>
  <w:num w:numId="3">
    <w:abstractNumId w:val="15"/>
  </w:num>
  <w:num w:numId="4">
    <w:abstractNumId w:val="5"/>
  </w:num>
  <w:num w:numId="5">
    <w:abstractNumId w:val="9"/>
  </w:num>
  <w:num w:numId="6">
    <w:abstractNumId w:val="1"/>
  </w:num>
  <w:num w:numId="7">
    <w:abstractNumId w:val="17"/>
  </w:num>
  <w:num w:numId="8">
    <w:abstractNumId w:val="7"/>
  </w:num>
  <w:num w:numId="9">
    <w:abstractNumId w:val="19"/>
  </w:num>
  <w:num w:numId="10">
    <w:abstractNumId w:val="8"/>
  </w:num>
  <w:num w:numId="11">
    <w:abstractNumId w:val="13"/>
  </w:num>
  <w:num w:numId="12">
    <w:abstractNumId w:val="6"/>
  </w:num>
  <w:num w:numId="13">
    <w:abstractNumId w:val="4"/>
  </w:num>
  <w:num w:numId="14">
    <w:abstractNumId w:val="14"/>
  </w:num>
  <w:num w:numId="15">
    <w:abstractNumId w:val="0"/>
  </w:num>
  <w:num w:numId="16">
    <w:abstractNumId w:val="16"/>
  </w:num>
  <w:num w:numId="17">
    <w:abstractNumId w:val="11"/>
  </w:num>
  <w:num w:numId="18">
    <w:abstractNumId w:val="18"/>
  </w:num>
  <w:num w:numId="19">
    <w:abstractNumId w:val="2"/>
  </w:num>
  <w:num w:numId="20">
    <w:abstractNumId w:val="12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E355A2"/>
    <w:rsid w:val="000A2F56"/>
    <w:rsid w:val="000D4EB2"/>
    <w:rsid w:val="000E79AA"/>
    <w:rsid w:val="00164DEA"/>
    <w:rsid w:val="001A63C4"/>
    <w:rsid w:val="001B71DB"/>
    <w:rsid w:val="001C11A4"/>
    <w:rsid w:val="001C2C58"/>
    <w:rsid w:val="00282AA9"/>
    <w:rsid w:val="002E2818"/>
    <w:rsid w:val="00372ADB"/>
    <w:rsid w:val="00380018"/>
    <w:rsid w:val="003E59A6"/>
    <w:rsid w:val="00411EAA"/>
    <w:rsid w:val="00420121"/>
    <w:rsid w:val="00421953"/>
    <w:rsid w:val="004578D3"/>
    <w:rsid w:val="004926B5"/>
    <w:rsid w:val="004C75A3"/>
    <w:rsid w:val="00525AAA"/>
    <w:rsid w:val="0054305A"/>
    <w:rsid w:val="00577B47"/>
    <w:rsid w:val="00586715"/>
    <w:rsid w:val="005C5B3B"/>
    <w:rsid w:val="005F7449"/>
    <w:rsid w:val="00655361"/>
    <w:rsid w:val="0067744D"/>
    <w:rsid w:val="006800C3"/>
    <w:rsid w:val="006A3300"/>
    <w:rsid w:val="006B2331"/>
    <w:rsid w:val="006D652D"/>
    <w:rsid w:val="006E231B"/>
    <w:rsid w:val="006F3D9E"/>
    <w:rsid w:val="007C43EC"/>
    <w:rsid w:val="008267DD"/>
    <w:rsid w:val="00835EFD"/>
    <w:rsid w:val="008434FB"/>
    <w:rsid w:val="0089622A"/>
    <w:rsid w:val="008E3C10"/>
    <w:rsid w:val="00927324"/>
    <w:rsid w:val="009873F6"/>
    <w:rsid w:val="009A365E"/>
    <w:rsid w:val="009D2281"/>
    <w:rsid w:val="00A221B0"/>
    <w:rsid w:val="00AD51D6"/>
    <w:rsid w:val="00B4680D"/>
    <w:rsid w:val="00B775E1"/>
    <w:rsid w:val="00B802AE"/>
    <w:rsid w:val="00B82BC8"/>
    <w:rsid w:val="00B90991"/>
    <w:rsid w:val="00BF21B6"/>
    <w:rsid w:val="00C5674F"/>
    <w:rsid w:val="00C64608"/>
    <w:rsid w:val="00C85D24"/>
    <w:rsid w:val="00CB28AE"/>
    <w:rsid w:val="00CB6F67"/>
    <w:rsid w:val="00D00018"/>
    <w:rsid w:val="00D6729E"/>
    <w:rsid w:val="00D85320"/>
    <w:rsid w:val="00DF5769"/>
    <w:rsid w:val="00E008C9"/>
    <w:rsid w:val="00E355A2"/>
    <w:rsid w:val="00E84CA1"/>
    <w:rsid w:val="00EA1B54"/>
    <w:rsid w:val="00EB57FE"/>
    <w:rsid w:val="00ED42C7"/>
    <w:rsid w:val="00F6779D"/>
    <w:rsid w:val="00F71333"/>
    <w:rsid w:val="00F90A29"/>
    <w:rsid w:val="00FD7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018"/>
    <w:pPr>
      <w:spacing w:after="200" w:line="276" w:lineRule="auto"/>
    </w:pPr>
    <w:rPr>
      <w:rFonts w:cs="Calibri"/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E355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E355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E355A2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E355A2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rsid w:val="00E35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E355A2"/>
    <w:rPr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E355A2"/>
  </w:style>
  <w:style w:type="character" w:styleId="Hipercze">
    <w:name w:val="Hyperlink"/>
    <w:basedOn w:val="Domylnaczcionkaakapitu"/>
    <w:uiPriority w:val="99"/>
    <w:semiHidden/>
    <w:rsid w:val="00E355A2"/>
    <w:rPr>
      <w:color w:val="0000FF"/>
      <w:u w:val="single"/>
    </w:rPr>
  </w:style>
  <w:style w:type="character" w:styleId="Uwydatnienie">
    <w:name w:val="Emphasis"/>
    <w:basedOn w:val="Domylnaczcionkaakapitu"/>
    <w:uiPriority w:val="99"/>
    <w:qFormat/>
    <w:rsid w:val="00E355A2"/>
    <w:rPr>
      <w:i/>
      <w:iCs/>
    </w:rPr>
  </w:style>
  <w:style w:type="table" w:styleId="Tabela-Siatka">
    <w:name w:val="Table Grid"/>
    <w:basedOn w:val="Standardowy"/>
    <w:uiPriority w:val="99"/>
    <w:rsid w:val="00C85D2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1B7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018"/>
    <w:pPr>
      <w:spacing w:after="200" w:line="276" w:lineRule="auto"/>
    </w:pPr>
    <w:rPr>
      <w:rFonts w:cs="Calibri"/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E355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E355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E355A2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E355A2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rsid w:val="00E35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E355A2"/>
    <w:rPr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E355A2"/>
  </w:style>
  <w:style w:type="character" w:styleId="Hipercze">
    <w:name w:val="Hyperlink"/>
    <w:basedOn w:val="Domylnaczcionkaakapitu"/>
    <w:uiPriority w:val="99"/>
    <w:semiHidden/>
    <w:rsid w:val="00E355A2"/>
    <w:rPr>
      <w:color w:val="0000FF"/>
      <w:u w:val="single"/>
    </w:rPr>
  </w:style>
  <w:style w:type="character" w:styleId="Uwydatnienie">
    <w:name w:val="Emphasis"/>
    <w:basedOn w:val="Domylnaczcionkaakapitu"/>
    <w:uiPriority w:val="99"/>
    <w:qFormat/>
    <w:rsid w:val="00E355A2"/>
    <w:rPr>
      <w:i/>
      <w:iCs/>
    </w:rPr>
  </w:style>
  <w:style w:type="table" w:styleId="Tabela-Siatka">
    <w:name w:val="Table Grid"/>
    <w:basedOn w:val="Standardowy"/>
    <w:uiPriority w:val="99"/>
    <w:rsid w:val="00C85D2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99"/>
    <w:qFormat/>
    <w:rsid w:val="001B7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93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AppData\Local\Temp\sekretariat@dabr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oprzywnica.eu/asp/pliki/ikony/zal._nr_4_-_umowa_-wzor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przywnica.eu/asp/pliki/ikony/zal._nr_2_-_osw._art._22_i_24.doc" TargetMode="External"/><Relationship Id="rId11" Type="http://schemas.openxmlformats.org/officeDocument/2006/relationships/hyperlink" Target="file:///C:\Users\Admin\AppData\Local\Temp\nieruchomosci@dabrowice.pl" TargetMode="External"/><Relationship Id="rId5" Type="http://schemas.openxmlformats.org/officeDocument/2006/relationships/hyperlink" Target="http://www.koprzywnica.eu/asp/pliki/ikony/zal._nr_1_-_oferta.docx" TargetMode="External"/><Relationship Id="rId10" Type="http://schemas.openxmlformats.org/officeDocument/2006/relationships/hyperlink" Target="mailto:skarbnik@dabro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Admin\AppData\Local\Temp\dabrowice-bip2.alfatv.p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1423</Words>
  <Characters>8541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 OFERTOWE</vt:lpstr>
    </vt:vector>
  </TitlesOfParts>
  <Company/>
  <LinksUpToDate>false</LinksUpToDate>
  <CharactersWithSpaces>9945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 OFERTOWE</dc:title>
  <dc:creator>Asus</dc:creator>
  <cp:lastModifiedBy>Admin</cp:lastModifiedBy>
  <cp:revision>3</cp:revision>
  <cp:lastPrinted>2019-04-29T09:19:00Z</cp:lastPrinted>
  <dcterms:created xsi:type="dcterms:W3CDTF">2019-04-29T08:51:00Z</dcterms:created>
  <dcterms:modified xsi:type="dcterms:W3CDTF">2019-04-29T09:20:00Z</dcterms:modified>
</cp:coreProperties>
</file>