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4B9" w:rsidRDefault="00ED3CA4" w:rsidP="00ED3CA4">
      <w:pPr>
        <w:ind w:left="4253"/>
      </w:pPr>
      <w:r w:rsidRPr="003A6466">
        <w:t xml:space="preserve">Komisarz wyborczy </w:t>
      </w:r>
    </w:p>
    <w:p w:rsidR="00ED3CA4" w:rsidRDefault="00ED3CA4" w:rsidP="00ED3CA4">
      <w:pPr>
        <w:ind w:left="4253"/>
      </w:pPr>
      <w:r w:rsidRPr="003A6466">
        <w:t xml:space="preserve">w </w:t>
      </w:r>
      <w:r w:rsidR="009154B9">
        <w:t>Łodzi</w:t>
      </w:r>
    </w:p>
    <w:p w:rsidR="009154B9" w:rsidRPr="003A6466" w:rsidRDefault="009154B9" w:rsidP="00ED3CA4">
      <w:pPr>
        <w:ind w:left="4253"/>
      </w:pP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9154B9" w:rsidRDefault="009154B9" w:rsidP="009154B9">
      <w:pPr>
        <w:spacing w:before="120"/>
        <w:ind w:left="4253"/>
      </w:pPr>
      <w:r>
        <w:t xml:space="preserve">Urzędu Gminy </w:t>
      </w:r>
    </w:p>
    <w:p w:rsidR="00ED3CA4" w:rsidRPr="003A6466" w:rsidRDefault="009154B9" w:rsidP="009154B9">
      <w:pPr>
        <w:spacing w:before="120"/>
        <w:ind w:left="4253"/>
      </w:pPr>
      <w:r>
        <w:t>w Dąbrowicach</w:t>
      </w:r>
      <w:bookmarkStart w:id="0" w:name="_GoBack"/>
      <w:bookmarkEnd w:id="0"/>
    </w:p>
    <w:p w:rsidR="009154B9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:rsidR="0016678B" w:rsidRDefault="009154B9" w:rsidP="00ED3CA4">
      <w:pPr>
        <w:spacing w:after="160" w:line="259" w:lineRule="auto"/>
      </w:pPr>
    </w:p>
    <w:sectPr w:rsidR="0016678B" w:rsidSect="00084A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3CA4"/>
    <w:rsid w:val="00084AEF"/>
    <w:rsid w:val="00140EE1"/>
    <w:rsid w:val="0069491C"/>
    <w:rsid w:val="008F20C6"/>
    <w:rsid w:val="009154B9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154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4B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Patrycja Dębicka</cp:lastModifiedBy>
  <cp:revision>2</cp:revision>
  <dcterms:created xsi:type="dcterms:W3CDTF">2020-06-05T08:22:00Z</dcterms:created>
  <dcterms:modified xsi:type="dcterms:W3CDTF">2020-06-05T08:22:00Z</dcterms:modified>
</cp:coreProperties>
</file>